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DFD2F" w14:textId="6357B36B" w:rsidR="00974FD2" w:rsidRDefault="00974FD2" w:rsidP="00974FD2">
      <w:pPr>
        <w:rPr>
          <w:rFonts w:asciiTheme="minorHAnsi" w:hAnsiTheme="minorHAnsi" w:cstheme="minorHAnsi"/>
        </w:rPr>
      </w:pPr>
      <w:r>
        <w:rPr>
          <w:rFonts w:asciiTheme="minorHAnsi" w:hAnsiTheme="minorHAnsi" w:cstheme="minorHAnsi"/>
        </w:rPr>
        <w:t xml:space="preserve">                                                                                                      Friday</w:t>
      </w:r>
      <w:r w:rsidR="00A9552D">
        <w:rPr>
          <w:rFonts w:asciiTheme="minorHAnsi" w:hAnsiTheme="minorHAnsi" w:cstheme="minorHAnsi"/>
        </w:rPr>
        <w:t xml:space="preserve"> 25</w:t>
      </w:r>
      <w:r w:rsidR="00A9552D" w:rsidRPr="00A9552D">
        <w:rPr>
          <w:rFonts w:asciiTheme="minorHAnsi" w:hAnsiTheme="minorHAnsi" w:cstheme="minorHAnsi"/>
          <w:vertAlign w:val="superscript"/>
        </w:rPr>
        <w:t>th</w:t>
      </w:r>
      <w:r w:rsidR="00A9552D">
        <w:rPr>
          <w:rFonts w:asciiTheme="minorHAnsi" w:hAnsiTheme="minorHAnsi" w:cstheme="minorHAnsi"/>
        </w:rPr>
        <w:t xml:space="preserve"> </w:t>
      </w:r>
      <w:r>
        <w:rPr>
          <w:rFonts w:asciiTheme="minorHAnsi" w:hAnsiTheme="minorHAnsi" w:cstheme="minorHAnsi"/>
        </w:rPr>
        <w:t xml:space="preserve">September 2026 </w:t>
      </w:r>
    </w:p>
    <w:p w14:paraId="3A3A3F94" w14:textId="4BB70431" w:rsidR="00974FD2" w:rsidRPr="00974FD2" w:rsidRDefault="00974FD2" w:rsidP="00974FD2">
      <w:pPr>
        <w:jc w:val="center"/>
        <w:rPr>
          <w:rFonts w:asciiTheme="minorHAnsi" w:hAnsiTheme="minorHAnsi" w:cstheme="minorHAnsi"/>
          <w:b/>
          <w:bCs/>
          <w:u w:val="single"/>
        </w:rPr>
      </w:pPr>
      <w:r w:rsidRPr="00974FD2">
        <w:rPr>
          <w:rFonts w:asciiTheme="minorHAnsi" w:hAnsiTheme="minorHAnsi" w:cstheme="minorHAnsi"/>
          <w:b/>
          <w:bCs/>
          <w:u w:val="single"/>
        </w:rPr>
        <w:t>Reading at home</w:t>
      </w:r>
    </w:p>
    <w:p w14:paraId="7B566E0B" w14:textId="77777777" w:rsidR="00974FD2" w:rsidRPr="00974FD2" w:rsidRDefault="00974FD2" w:rsidP="00974FD2">
      <w:pPr>
        <w:rPr>
          <w:rFonts w:asciiTheme="minorHAnsi" w:hAnsiTheme="minorHAnsi" w:cstheme="minorHAnsi"/>
          <w:sz w:val="22"/>
          <w:szCs w:val="22"/>
        </w:rPr>
      </w:pPr>
    </w:p>
    <w:p w14:paraId="6AA5356C" w14:textId="472897DA" w:rsidR="00974FD2" w:rsidRPr="00974FD2" w:rsidRDefault="00974FD2" w:rsidP="00974FD2">
      <w:pPr>
        <w:rPr>
          <w:rFonts w:asciiTheme="minorHAnsi" w:hAnsiTheme="minorHAnsi" w:cstheme="minorHAnsi"/>
          <w:sz w:val="22"/>
          <w:szCs w:val="22"/>
        </w:rPr>
      </w:pPr>
      <w:r w:rsidRPr="00974FD2">
        <w:rPr>
          <w:rFonts w:asciiTheme="minorHAnsi" w:hAnsiTheme="minorHAnsi" w:cstheme="minorHAnsi"/>
          <w:sz w:val="22"/>
          <w:szCs w:val="22"/>
        </w:rPr>
        <w:t>Dear Parent/Carer,</w:t>
      </w:r>
    </w:p>
    <w:p w14:paraId="7C844AF8" w14:textId="77777777" w:rsidR="00974FD2" w:rsidRPr="00974FD2" w:rsidRDefault="00974FD2" w:rsidP="00974FD2">
      <w:pPr>
        <w:rPr>
          <w:rFonts w:asciiTheme="minorHAnsi" w:hAnsiTheme="minorHAnsi" w:cstheme="minorHAnsi"/>
          <w:sz w:val="22"/>
          <w:szCs w:val="22"/>
        </w:rPr>
      </w:pPr>
    </w:p>
    <w:p w14:paraId="5EFF5A1B" w14:textId="77777777" w:rsidR="00974FD2" w:rsidRPr="00974FD2" w:rsidRDefault="00974FD2" w:rsidP="00974FD2">
      <w:pPr>
        <w:rPr>
          <w:rFonts w:asciiTheme="minorHAnsi" w:hAnsiTheme="minorHAnsi" w:cstheme="minorHAnsi"/>
          <w:sz w:val="22"/>
          <w:szCs w:val="22"/>
        </w:rPr>
      </w:pPr>
      <w:r w:rsidRPr="00974FD2">
        <w:rPr>
          <w:rFonts w:asciiTheme="minorHAnsi" w:hAnsiTheme="minorHAnsi" w:cstheme="minorHAnsi"/>
          <w:sz w:val="22"/>
          <w:szCs w:val="22"/>
        </w:rPr>
        <w:t xml:space="preserve">Each week, your child will bring home a </w:t>
      </w:r>
      <w:r w:rsidRPr="00974FD2">
        <w:rPr>
          <w:rFonts w:asciiTheme="minorHAnsi" w:hAnsiTheme="minorHAnsi" w:cstheme="minorHAnsi"/>
          <w:b/>
          <w:bCs/>
          <w:sz w:val="22"/>
          <w:szCs w:val="22"/>
        </w:rPr>
        <w:t>decodable reading book</w:t>
      </w:r>
      <w:r w:rsidRPr="00974FD2">
        <w:rPr>
          <w:rFonts w:asciiTheme="minorHAnsi" w:hAnsiTheme="minorHAnsi" w:cstheme="minorHAnsi"/>
          <w:sz w:val="22"/>
          <w:szCs w:val="22"/>
        </w:rPr>
        <w:t xml:space="preserve"> containing the phonics sounds and words that have been taught in class that week. This book is designed to help your child practise and apply their developing reading skills.</w:t>
      </w:r>
    </w:p>
    <w:p w14:paraId="21793E4E" w14:textId="77777777" w:rsidR="00974FD2" w:rsidRPr="00974FD2" w:rsidRDefault="00974FD2" w:rsidP="00974FD2">
      <w:pPr>
        <w:rPr>
          <w:rFonts w:asciiTheme="minorHAnsi" w:hAnsiTheme="minorHAnsi" w:cstheme="minorHAnsi"/>
          <w:sz w:val="22"/>
          <w:szCs w:val="22"/>
        </w:rPr>
      </w:pPr>
    </w:p>
    <w:p w14:paraId="0530B0E7" w14:textId="77777777" w:rsidR="00974FD2" w:rsidRPr="00974FD2" w:rsidRDefault="00974FD2" w:rsidP="00974FD2">
      <w:pPr>
        <w:rPr>
          <w:rFonts w:asciiTheme="minorHAnsi" w:hAnsiTheme="minorHAnsi" w:cstheme="minorHAnsi"/>
          <w:sz w:val="22"/>
          <w:szCs w:val="22"/>
        </w:rPr>
      </w:pPr>
      <w:r w:rsidRPr="00974FD2">
        <w:rPr>
          <w:rFonts w:asciiTheme="minorHAnsi" w:hAnsiTheme="minorHAnsi" w:cstheme="minorHAnsi"/>
          <w:sz w:val="22"/>
          <w:szCs w:val="22"/>
        </w:rPr>
        <w:t xml:space="preserve">In addition, your child will also bring home a </w:t>
      </w:r>
      <w:r w:rsidRPr="00974FD2">
        <w:rPr>
          <w:rFonts w:asciiTheme="minorHAnsi" w:hAnsiTheme="minorHAnsi" w:cstheme="minorHAnsi"/>
          <w:b/>
          <w:bCs/>
          <w:sz w:val="22"/>
          <w:szCs w:val="22"/>
        </w:rPr>
        <w:t>shared reading book</w:t>
      </w:r>
      <w:r w:rsidRPr="00974FD2">
        <w:rPr>
          <w:rFonts w:asciiTheme="minorHAnsi" w:hAnsiTheme="minorHAnsi" w:cstheme="minorHAnsi"/>
          <w:sz w:val="22"/>
          <w:szCs w:val="22"/>
        </w:rPr>
        <w:t xml:space="preserve"> to enjoy with you. This book is intended to develop a love of reading and can be read together, regardless of whether your child can read all of the words independently.</w:t>
      </w:r>
    </w:p>
    <w:p w14:paraId="22BC73AE" w14:textId="77777777" w:rsidR="00974FD2" w:rsidRPr="00974FD2" w:rsidRDefault="00974FD2" w:rsidP="00974FD2">
      <w:pPr>
        <w:rPr>
          <w:rFonts w:asciiTheme="minorHAnsi" w:hAnsiTheme="minorHAnsi" w:cstheme="minorHAnsi"/>
          <w:sz w:val="22"/>
          <w:szCs w:val="22"/>
        </w:rPr>
      </w:pPr>
    </w:p>
    <w:p w14:paraId="37FF4165" w14:textId="77777777" w:rsidR="00974FD2" w:rsidRPr="00974FD2" w:rsidRDefault="00974FD2" w:rsidP="00974FD2">
      <w:pPr>
        <w:rPr>
          <w:rFonts w:asciiTheme="minorHAnsi" w:hAnsiTheme="minorHAnsi" w:cstheme="minorHAnsi"/>
          <w:sz w:val="22"/>
          <w:szCs w:val="22"/>
        </w:rPr>
      </w:pPr>
      <w:r w:rsidRPr="00974FD2">
        <w:rPr>
          <w:rFonts w:asciiTheme="minorHAnsi" w:hAnsiTheme="minorHAnsi" w:cstheme="minorHAnsi"/>
          <w:sz w:val="22"/>
          <w:szCs w:val="22"/>
        </w:rPr>
        <w:t>On the front of your child's reading record, you will find the day on which they will read with an adult in school. We will use the reading record to communicate with you about your child's progress, including how they have read, any skills that need further practice, and any new "harder to read and spell" words that they are learning.</w:t>
      </w:r>
    </w:p>
    <w:p w14:paraId="52B2F291" w14:textId="5BE17F04" w:rsidR="00974FD2" w:rsidRDefault="00974FD2" w:rsidP="00974FD2">
      <w:pPr>
        <w:rPr>
          <w:rFonts w:asciiTheme="minorHAnsi" w:hAnsiTheme="minorHAnsi" w:cstheme="minorHAnsi"/>
          <w:sz w:val="22"/>
          <w:szCs w:val="22"/>
        </w:rPr>
      </w:pPr>
    </w:p>
    <w:p w14:paraId="5F16D5EB" w14:textId="77777777" w:rsidR="000B5530" w:rsidRPr="000B5530" w:rsidRDefault="000B5530" w:rsidP="000B5530">
      <w:pPr>
        <w:spacing w:line="300" w:lineRule="atLeast"/>
        <w:rPr>
          <w:rFonts w:ascii="Segoe UI" w:hAnsi="Segoe UI" w:cs="Segoe UI"/>
          <w:b/>
          <w:bCs/>
          <w:sz w:val="21"/>
          <w:szCs w:val="21"/>
          <w:lang w:eastAsia="en-GB"/>
        </w:rPr>
      </w:pPr>
      <w:r w:rsidRPr="000B5530">
        <w:rPr>
          <w:rFonts w:ascii="Segoe UI" w:hAnsi="Segoe UI" w:cs="Segoe UI"/>
          <w:b/>
          <w:bCs/>
          <w:sz w:val="21"/>
          <w:szCs w:val="21"/>
        </w:rPr>
        <w:t>Please ensure that your child brings their reading book to school in their bag every day so that we can listen to them read, practise any unfamiliar sounds, and change their book when needed.</w:t>
      </w:r>
    </w:p>
    <w:p w14:paraId="794FEA27" w14:textId="77777777" w:rsidR="000B5530" w:rsidRPr="00974FD2" w:rsidRDefault="000B5530" w:rsidP="00974FD2">
      <w:pPr>
        <w:rPr>
          <w:rFonts w:asciiTheme="minorHAnsi" w:hAnsiTheme="minorHAnsi" w:cstheme="minorHAnsi"/>
          <w:sz w:val="22"/>
          <w:szCs w:val="22"/>
        </w:rPr>
      </w:pPr>
    </w:p>
    <w:p w14:paraId="567C915D" w14:textId="77777777" w:rsidR="00974FD2" w:rsidRPr="00974FD2" w:rsidRDefault="00974FD2" w:rsidP="00974FD2">
      <w:pPr>
        <w:rPr>
          <w:rFonts w:asciiTheme="minorHAnsi" w:hAnsiTheme="minorHAnsi" w:cstheme="minorHAnsi"/>
          <w:sz w:val="22"/>
          <w:szCs w:val="22"/>
        </w:rPr>
      </w:pPr>
      <w:r w:rsidRPr="00974FD2">
        <w:rPr>
          <w:rFonts w:asciiTheme="minorHAnsi" w:hAnsiTheme="minorHAnsi" w:cstheme="minorHAnsi"/>
          <w:sz w:val="22"/>
          <w:szCs w:val="22"/>
        </w:rPr>
        <w:t xml:space="preserve">Please note that these reading books are separate from the </w:t>
      </w:r>
      <w:r w:rsidRPr="00974FD2">
        <w:rPr>
          <w:rFonts w:asciiTheme="minorHAnsi" w:hAnsiTheme="minorHAnsi" w:cstheme="minorHAnsi"/>
          <w:b/>
          <w:bCs/>
          <w:sz w:val="22"/>
          <w:szCs w:val="22"/>
        </w:rPr>
        <w:t>library book</w:t>
      </w:r>
      <w:r w:rsidRPr="00974FD2">
        <w:rPr>
          <w:rFonts w:asciiTheme="minorHAnsi" w:hAnsiTheme="minorHAnsi" w:cstheme="minorHAnsi"/>
          <w:sz w:val="22"/>
          <w:szCs w:val="22"/>
        </w:rPr>
        <w:t>, which is issued each Wednesday.</w:t>
      </w:r>
    </w:p>
    <w:p w14:paraId="35E010F0" w14:textId="77777777" w:rsidR="00974FD2" w:rsidRPr="00974FD2" w:rsidRDefault="00974FD2" w:rsidP="00974FD2">
      <w:pPr>
        <w:rPr>
          <w:rFonts w:asciiTheme="minorHAnsi" w:hAnsiTheme="minorHAnsi" w:cstheme="minorHAnsi"/>
          <w:sz w:val="22"/>
          <w:szCs w:val="22"/>
        </w:rPr>
      </w:pPr>
    </w:p>
    <w:p w14:paraId="03E1762E" w14:textId="77777777" w:rsidR="00974FD2" w:rsidRPr="00974FD2" w:rsidRDefault="00974FD2" w:rsidP="00974FD2">
      <w:pPr>
        <w:rPr>
          <w:rFonts w:asciiTheme="minorHAnsi" w:hAnsiTheme="minorHAnsi" w:cstheme="minorHAnsi"/>
          <w:sz w:val="22"/>
          <w:szCs w:val="22"/>
        </w:rPr>
      </w:pPr>
      <w:r w:rsidRPr="00974FD2">
        <w:rPr>
          <w:rFonts w:asciiTheme="minorHAnsi" w:hAnsiTheme="minorHAnsi" w:cstheme="minorHAnsi"/>
          <w:sz w:val="22"/>
          <w:szCs w:val="22"/>
        </w:rPr>
        <w:t>Your child's homework book will contain information about the phonics sounds that have been taught each week, enabling you to support their learning at home.</w:t>
      </w:r>
    </w:p>
    <w:p w14:paraId="64BFED60" w14:textId="77777777" w:rsidR="00974FD2" w:rsidRPr="00974FD2" w:rsidRDefault="00974FD2" w:rsidP="00974FD2">
      <w:pPr>
        <w:rPr>
          <w:rFonts w:asciiTheme="minorHAnsi" w:hAnsiTheme="minorHAnsi" w:cstheme="minorHAnsi"/>
          <w:sz w:val="22"/>
          <w:szCs w:val="22"/>
        </w:rPr>
      </w:pPr>
    </w:p>
    <w:p w14:paraId="7B7F6A92" w14:textId="77777777" w:rsidR="00974FD2" w:rsidRPr="00974FD2" w:rsidRDefault="00974FD2" w:rsidP="00974FD2">
      <w:pPr>
        <w:rPr>
          <w:rFonts w:asciiTheme="minorHAnsi" w:hAnsiTheme="minorHAnsi" w:cstheme="minorHAnsi"/>
          <w:sz w:val="22"/>
          <w:szCs w:val="22"/>
        </w:rPr>
      </w:pPr>
      <w:r w:rsidRPr="00974FD2">
        <w:rPr>
          <w:rFonts w:asciiTheme="minorHAnsi" w:hAnsiTheme="minorHAnsi" w:cstheme="minorHAnsi"/>
          <w:sz w:val="22"/>
          <w:szCs w:val="22"/>
        </w:rPr>
        <w:t>When reading at home, please record:</w:t>
      </w:r>
    </w:p>
    <w:p w14:paraId="62285527" w14:textId="77777777" w:rsidR="00974FD2" w:rsidRPr="00974FD2" w:rsidRDefault="00974FD2" w:rsidP="00974FD2">
      <w:pPr>
        <w:numPr>
          <w:ilvl w:val="0"/>
          <w:numId w:val="2"/>
        </w:numPr>
        <w:rPr>
          <w:rFonts w:asciiTheme="minorHAnsi" w:hAnsiTheme="minorHAnsi" w:cstheme="minorHAnsi"/>
          <w:sz w:val="22"/>
          <w:szCs w:val="22"/>
        </w:rPr>
      </w:pPr>
      <w:r w:rsidRPr="00974FD2">
        <w:rPr>
          <w:rFonts w:asciiTheme="minorHAnsi" w:hAnsiTheme="minorHAnsi" w:cstheme="minorHAnsi"/>
          <w:sz w:val="22"/>
          <w:szCs w:val="22"/>
        </w:rPr>
        <w:t>How well your child has read</w:t>
      </w:r>
    </w:p>
    <w:p w14:paraId="4057AB95" w14:textId="77777777" w:rsidR="00974FD2" w:rsidRPr="00974FD2" w:rsidRDefault="00974FD2" w:rsidP="00974FD2">
      <w:pPr>
        <w:numPr>
          <w:ilvl w:val="0"/>
          <w:numId w:val="2"/>
        </w:numPr>
        <w:rPr>
          <w:rFonts w:asciiTheme="minorHAnsi" w:hAnsiTheme="minorHAnsi" w:cstheme="minorHAnsi"/>
          <w:sz w:val="22"/>
          <w:szCs w:val="22"/>
        </w:rPr>
      </w:pPr>
      <w:r w:rsidRPr="00974FD2">
        <w:rPr>
          <w:rFonts w:asciiTheme="minorHAnsi" w:hAnsiTheme="minorHAnsi" w:cstheme="minorHAnsi"/>
          <w:sz w:val="22"/>
          <w:szCs w:val="22"/>
        </w:rPr>
        <w:t>Any comments about their blending and segmenting skills</w:t>
      </w:r>
    </w:p>
    <w:p w14:paraId="7E5E5AFA" w14:textId="77777777" w:rsidR="00974FD2" w:rsidRDefault="00974FD2" w:rsidP="00974FD2">
      <w:pPr>
        <w:numPr>
          <w:ilvl w:val="0"/>
          <w:numId w:val="2"/>
        </w:numPr>
        <w:rPr>
          <w:rFonts w:asciiTheme="minorHAnsi" w:hAnsiTheme="minorHAnsi" w:cstheme="minorHAnsi"/>
          <w:sz w:val="22"/>
          <w:szCs w:val="22"/>
        </w:rPr>
      </w:pPr>
      <w:r w:rsidRPr="00974FD2">
        <w:rPr>
          <w:rFonts w:asciiTheme="minorHAnsi" w:hAnsiTheme="minorHAnsi" w:cstheme="minorHAnsi"/>
          <w:sz w:val="22"/>
          <w:szCs w:val="22"/>
        </w:rPr>
        <w:t>The page number reached during the reading session</w:t>
      </w:r>
    </w:p>
    <w:p w14:paraId="0DA17559" w14:textId="77777777" w:rsidR="00A9552D" w:rsidRPr="00974FD2" w:rsidRDefault="00A9552D" w:rsidP="000B5530">
      <w:pPr>
        <w:rPr>
          <w:rFonts w:asciiTheme="minorHAnsi" w:hAnsiTheme="minorHAnsi" w:cstheme="minorHAnsi"/>
          <w:sz w:val="22"/>
          <w:szCs w:val="22"/>
        </w:rPr>
      </w:pPr>
    </w:p>
    <w:p w14:paraId="50A240F6" w14:textId="1F8FA8A6" w:rsidR="00974FD2" w:rsidRPr="00974FD2" w:rsidRDefault="00974FD2" w:rsidP="00974FD2">
      <w:pPr>
        <w:rPr>
          <w:rFonts w:asciiTheme="minorHAnsi" w:hAnsiTheme="minorHAnsi" w:cstheme="minorHAnsi"/>
          <w:sz w:val="22"/>
          <w:szCs w:val="22"/>
        </w:rPr>
      </w:pPr>
      <w:r w:rsidRPr="00974FD2">
        <w:rPr>
          <w:rFonts w:asciiTheme="minorHAnsi" w:hAnsiTheme="minorHAnsi" w:cstheme="minorHAnsi"/>
          <w:sz w:val="22"/>
          <w:szCs w:val="22"/>
        </w:rPr>
        <w:t>We encourage you to read with your child every day, even if it is only a few pages at a time. Regular practice makes a significant difference to reading progress and confidence.</w:t>
      </w:r>
      <w:r w:rsidR="00A9552D">
        <w:rPr>
          <w:rFonts w:asciiTheme="minorHAnsi" w:hAnsiTheme="minorHAnsi" w:cstheme="minorHAnsi"/>
          <w:sz w:val="22"/>
          <w:szCs w:val="22"/>
        </w:rPr>
        <w:t xml:space="preserve"> </w:t>
      </w:r>
      <w:r w:rsidR="00A9552D" w:rsidRPr="00A9552D">
        <w:rPr>
          <w:rFonts w:asciiTheme="minorHAnsi" w:hAnsiTheme="minorHAnsi" w:cstheme="minorHAnsi"/>
          <w:b/>
          <w:bCs/>
          <w:sz w:val="22"/>
          <w:szCs w:val="22"/>
        </w:rPr>
        <w:t>Please write in the reading record</w:t>
      </w:r>
      <w:r w:rsidR="00A9552D">
        <w:rPr>
          <w:rFonts w:asciiTheme="minorHAnsi" w:hAnsiTheme="minorHAnsi" w:cstheme="minorHAnsi"/>
          <w:b/>
          <w:bCs/>
          <w:sz w:val="22"/>
          <w:szCs w:val="22"/>
        </w:rPr>
        <w:t xml:space="preserve"> </w:t>
      </w:r>
      <w:r w:rsidR="00A9552D" w:rsidRPr="00A9552D">
        <w:rPr>
          <w:rFonts w:asciiTheme="minorHAnsi" w:hAnsiTheme="minorHAnsi" w:cstheme="minorHAnsi"/>
          <w:b/>
          <w:bCs/>
          <w:sz w:val="22"/>
          <w:szCs w:val="22"/>
        </w:rPr>
        <w:t xml:space="preserve">every time you hear your child read from the decodable reading book and shared reading book. </w:t>
      </w:r>
      <w:r w:rsidR="00A9552D" w:rsidRPr="00A9552D">
        <w:rPr>
          <w:rFonts w:asciiTheme="minorHAnsi" w:hAnsiTheme="minorHAnsi" w:cstheme="minorHAnsi"/>
          <w:sz w:val="22"/>
          <w:szCs w:val="22"/>
        </w:rPr>
        <w:t>Please</w:t>
      </w:r>
      <w:r w:rsidR="00A9552D" w:rsidRPr="00A9552D">
        <w:rPr>
          <w:rFonts w:asciiTheme="minorHAnsi" w:hAnsiTheme="minorHAnsi" w:cstheme="minorHAnsi"/>
          <w:b/>
          <w:bCs/>
          <w:sz w:val="22"/>
          <w:szCs w:val="22"/>
        </w:rPr>
        <w:t xml:space="preserve"> </w:t>
      </w:r>
      <w:r w:rsidR="00A9552D" w:rsidRPr="00A9552D">
        <w:rPr>
          <w:rFonts w:asciiTheme="minorHAnsi" w:hAnsiTheme="minorHAnsi" w:cstheme="minorHAnsi"/>
          <w:sz w:val="22"/>
          <w:szCs w:val="22"/>
        </w:rPr>
        <w:t>do not</w:t>
      </w:r>
      <w:r w:rsidR="00A9552D">
        <w:rPr>
          <w:rFonts w:asciiTheme="minorHAnsi" w:hAnsiTheme="minorHAnsi" w:cstheme="minorHAnsi"/>
          <w:sz w:val="22"/>
          <w:szCs w:val="22"/>
        </w:rPr>
        <w:t xml:space="preserve"> write in the reading record that you have read the library book instead, this is purely a reading for pleasure exercise. </w:t>
      </w:r>
    </w:p>
    <w:p w14:paraId="71D971B2" w14:textId="77777777" w:rsidR="00974FD2" w:rsidRPr="00974FD2" w:rsidRDefault="00974FD2" w:rsidP="00974FD2">
      <w:pPr>
        <w:rPr>
          <w:rFonts w:asciiTheme="minorHAnsi" w:hAnsiTheme="minorHAnsi" w:cstheme="minorHAnsi"/>
          <w:sz w:val="22"/>
          <w:szCs w:val="22"/>
        </w:rPr>
      </w:pPr>
    </w:p>
    <w:p w14:paraId="734FF23B" w14:textId="77777777" w:rsidR="00974FD2" w:rsidRDefault="00974FD2" w:rsidP="00974FD2">
      <w:pPr>
        <w:rPr>
          <w:rFonts w:asciiTheme="minorHAnsi" w:hAnsiTheme="minorHAnsi" w:cstheme="minorHAnsi"/>
          <w:sz w:val="22"/>
          <w:szCs w:val="22"/>
        </w:rPr>
      </w:pPr>
      <w:r w:rsidRPr="00974FD2">
        <w:rPr>
          <w:rFonts w:asciiTheme="minorHAnsi" w:hAnsiTheme="minorHAnsi" w:cstheme="minorHAnsi"/>
          <w:sz w:val="22"/>
          <w:szCs w:val="22"/>
        </w:rPr>
        <w:t>Thank you for your continued support in helping your child become a confident and successful reader.</w:t>
      </w:r>
    </w:p>
    <w:p w14:paraId="35A2018C" w14:textId="77777777" w:rsidR="00974FD2" w:rsidRPr="00974FD2" w:rsidRDefault="00974FD2" w:rsidP="00974FD2">
      <w:pPr>
        <w:rPr>
          <w:rFonts w:asciiTheme="minorHAnsi" w:hAnsiTheme="minorHAnsi" w:cstheme="minorHAnsi"/>
          <w:sz w:val="22"/>
          <w:szCs w:val="22"/>
        </w:rPr>
      </w:pPr>
    </w:p>
    <w:p w14:paraId="5D0CA90F" w14:textId="77777777" w:rsidR="00974FD2" w:rsidRPr="00974FD2" w:rsidRDefault="00974FD2" w:rsidP="00974FD2">
      <w:pPr>
        <w:rPr>
          <w:rFonts w:asciiTheme="minorHAnsi" w:hAnsiTheme="minorHAnsi" w:cstheme="minorHAnsi"/>
          <w:sz w:val="22"/>
          <w:szCs w:val="22"/>
        </w:rPr>
      </w:pPr>
      <w:r w:rsidRPr="00974FD2">
        <w:rPr>
          <w:rFonts w:asciiTheme="minorHAnsi" w:hAnsiTheme="minorHAnsi" w:cstheme="minorHAnsi"/>
          <w:sz w:val="22"/>
          <w:szCs w:val="22"/>
        </w:rPr>
        <w:t>Kind regards,</w:t>
      </w:r>
    </w:p>
    <w:p w14:paraId="49BE8661" w14:textId="77777777" w:rsidR="00974FD2" w:rsidRPr="00974FD2" w:rsidRDefault="00974FD2" w:rsidP="00974FD2">
      <w:pPr>
        <w:rPr>
          <w:rFonts w:asciiTheme="minorHAnsi" w:hAnsiTheme="minorHAnsi" w:cstheme="minorHAnsi"/>
          <w:sz w:val="22"/>
          <w:szCs w:val="22"/>
        </w:rPr>
      </w:pPr>
      <w:r w:rsidRPr="00974FD2">
        <w:rPr>
          <w:rFonts w:asciiTheme="minorHAnsi" w:hAnsiTheme="minorHAnsi" w:cstheme="minorHAnsi"/>
          <w:sz w:val="22"/>
          <w:szCs w:val="22"/>
        </w:rPr>
        <w:t>Miss Houghton</w:t>
      </w:r>
    </w:p>
    <w:p w14:paraId="4D447BE8" w14:textId="65459A94" w:rsidR="00974FD2" w:rsidRPr="00974FD2" w:rsidRDefault="00974FD2" w:rsidP="00CD2764">
      <w:pPr>
        <w:rPr>
          <w:lang w:val="en-US"/>
        </w:rPr>
      </w:pPr>
    </w:p>
    <w:sectPr w:rsidR="00974FD2" w:rsidRPr="00974FD2">
      <w:headerReference w:type="even" r:id="rId7"/>
      <w:headerReference w:type="default" r:id="rId8"/>
      <w:footerReference w:type="even" r:id="rId9"/>
      <w:footerReference w:type="default" r:id="rId10"/>
      <w:headerReference w:type="first" r:id="rId11"/>
      <w:footerReference w:type="first" r:id="rId12"/>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374C9" w14:textId="77777777" w:rsidR="00FC0E28" w:rsidRDefault="00FC0E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8B548" w14:textId="19D57A6F" w:rsidR="005D09B0" w:rsidRDefault="00FC0E28">
    <w:pPr>
      <w:pStyle w:val="Footer"/>
      <w:rPr>
        <w:rFonts w:ascii="Arial Narrow" w:hAnsi="Arial Narrow"/>
        <w:b/>
        <w:bCs/>
        <w:color w:val="333333"/>
        <w:sz w:val="18"/>
      </w:rPr>
    </w:pPr>
    <w:r>
      <w:rPr>
        <w:rFonts w:ascii="Arial Narrow" w:hAnsi="Arial Narrow"/>
        <w:b/>
        <w:bCs/>
        <w:noProof/>
        <w:color w:val="333333"/>
        <w:sz w:val="20"/>
        <w:lang w:eastAsia="en-GB"/>
      </w:rPr>
      <w:drawing>
        <wp:anchor distT="0" distB="0" distL="114300" distR="114300" simplePos="0" relativeHeight="251675136" behindDoc="0" locked="0" layoutInCell="1" allowOverlap="1" wp14:anchorId="51EB5E8C" wp14:editId="357C7C8D">
          <wp:simplePos x="0" y="0"/>
          <wp:positionH relativeFrom="page">
            <wp:posOffset>2924176</wp:posOffset>
          </wp:positionH>
          <wp:positionV relativeFrom="paragraph">
            <wp:posOffset>41275</wp:posOffset>
          </wp:positionV>
          <wp:extent cx="857250" cy="59753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hurch school logo.jpeg"/>
                  <pic:cNvPicPr/>
                </pic:nvPicPr>
                <pic:blipFill rotWithShape="1">
                  <a:blip r:embed="rId1">
                    <a:extLst>
                      <a:ext uri="{28A0092B-C50C-407E-A947-70E740481C1C}">
                        <a14:useLocalDpi xmlns:a14="http://schemas.microsoft.com/office/drawing/2010/main" val="0"/>
                      </a:ext>
                    </a:extLst>
                  </a:blip>
                  <a:srcRect l="40" t="10686" r="-40" b="10904"/>
                  <a:stretch/>
                </pic:blipFill>
                <pic:spPr bwMode="auto">
                  <a:xfrm>
                    <a:off x="0" y="0"/>
                    <a:ext cx="857250" cy="597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5972">
      <w:rPr>
        <w:noProof/>
      </w:rPr>
      <w:drawing>
        <wp:anchor distT="0" distB="0" distL="114300" distR="114300" simplePos="0" relativeHeight="251665920" behindDoc="0" locked="0" layoutInCell="1" allowOverlap="1" wp14:anchorId="5EBA06BC" wp14:editId="3B06730F">
          <wp:simplePos x="0" y="0"/>
          <wp:positionH relativeFrom="page">
            <wp:align>left</wp:align>
          </wp:positionH>
          <wp:positionV relativeFrom="paragraph">
            <wp:posOffset>137795</wp:posOffset>
          </wp:positionV>
          <wp:extent cx="1543050" cy="501015"/>
          <wp:effectExtent l="0" t="0" r="0" b="0"/>
          <wp:wrapNone/>
          <wp:docPr id="14" name="Picture 14" descr="Bronze Partn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ze Partner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050" cy="501015"/>
                  </a:xfrm>
                  <a:prstGeom prst="rect">
                    <a:avLst/>
                  </a:prstGeom>
                  <a:noFill/>
                  <a:ln>
                    <a:noFill/>
                  </a:ln>
                </pic:spPr>
              </pic:pic>
            </a:graphicData>
          </a:graphic>
          <wp14:sizeRelH relativeFrom="page">
            <wp14:pctWidth>0</wp14:pctWidth>
          </wp14:sizeRelH>
          <wp14:sizeRelV relativeFrom="page">
            <wp14:pctHeight>0</wp14:pctHeight>
          </wp14:sizeRelV>
        </wp:anchor>
      </w:drawing>
    </w:r>
    <w:r w:rsidR="001551BD">
      <w:rPr>
        <w:rFonts w:ascii="Arial Narrow" w:hAnsi="Arial Narrow"/>
        <w:b/>
        <w:bCs/>
        <w:noProof/>
        <w:color w:val="333333"/>
        <w:sz w:val="18"/>
      </w:rPr>
      <w:drawing>
        <wp:anchor distT="0" distB="0" distL="114300" distR="114300" simplePos="0" relativeHeight="251680256" behindDoc="1" locked="0" layoutInCell="1" allowOverlap="1" wp14:anchorId="1B67C10C" wp14:editId="3453A7DE">
          <wp:simplePos x="0" y="0"/>
          <wp:positionH relativeFrom="column">
            <wp:posOffset>5154930</wp:posOffset>
          </wp:positionH>
          <wp:positionV relativeFrom="paragraph">
            <wp:posOffset>-61595</wp:posOffset>
          </wp:positionV>
          <wp:extent cx="1171575" cy="828675"/>
          <wp:effectExtent l="0" t="0" r="9525" b="9525"/>
          <wp:wrapTight wrapText="bothSides">
            <wp:wrapPolygon edited="0">
              <wp:start x="0" y="0"/>
              <wp:lineTo x="0" y="21352"/>
              <wp:lineTo x="21424" y="21352"/>
              <wp:lineTo x="214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15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2558">
      <w:rPr>
        <w:noProof/>
      </w:rPr>
      <w:drawing>
        <wp:anchor distT="0" distB="0" distL="114300" distR="114300" simplePos="0" relativeHeight="251679232" behindDoc="0" locked="0" layoutInCell="1" allowOverlap="1" wp14:anchorId="55B2ECC8" wp14:editId="1F0470E7">
          <wp:simplePos x="0" y="0"/>
          <wp:positionH relativeFrom="margin">
            <wp:posOffset>1828800</wp:posOffset>
          </wp:positionH>
          <wp:positionV relativeFrom="paragraph">
            <wp:posOffset>-549275</wp:posOffset>
          </wp:positionV>
          <wp:extent cx="1784190" cy="466725"/>
          <wp:effectExtent l="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8419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6944" behindDoc="0" locked="0" layoutInCell="1" allowOverlap="1" wp14:anchorId="34F98782" wp14:editId="316CD866">
          <wp:simplePos x="0" y="0"/>
          <wp:positionH relativeFrom="margin">
            <wp:posOffset>3601720</wp:posOffset>
          </wp:positionH>
          <wp:positionV relativeFrom="paragraph">
            <wp:posOffset>-666750</wp:posOffset>
          </wp:positionV>
          <wp:extent cx="723900" cy="7239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witter.jpg"/>
                  <pic:cNvPicPr/>
                </pic:nvPicPr>
                <pic:blipFill>
                  <a:blip r:embed="rId5">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2064" behindDoc="0" locked="0" layoutInCell="1" allowOverlap="1" wp14:anchorId="468FBE79" wp14:editId="27A36EF1">
          <wp:simplePos x="0" y="0"/>
          <wp:positionH relativeFrom="rightMargin">
            <wp:posOffset>-1626870</wp:posOffset>
          </wp:positionH>
          <wp:positionV relativeFrom="paragraph">
            <wp:posOffset>-6350</wp:posOffset>
          </wp:positionV>
          <wp:extent cx="687070" cy="8001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rts council.jpg"/>
                  <pic:cNvPicPr/>
                </pic:nvPicPr>
                <pic:blipFill rotWithShape="1">
                  <a:blip r:embed="rId6">
                    <a:extLst>
                      <a:ext uri="{28A0092B-C50C-407E-A947-70E740481C1C}">
                        <a14:useLocalDpi xmlns:a14="http://schemas.microsoft.com/office/drawing/2010/main" val="0"/>
                      </a:ext>
                    </a:extLst>
                  </a:blip>
                  <a:srcRect l="12363" t="8357" r="12423" b="2855"/>
                  <a:stretch/>
                </pic:blipFill>
                <pic:spPr bwMode="auto">
                  <a:xfrm>
                    <a:off x="0" y="0"/>
                    <a:ext cx="687070" cy="80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0016" behindDoc="0" locked="0" layoutInCell="1" allowOverlap="1" wp14:anchorId="67C59EFD" wp14:editId="442F5488">
          <wp:simplePos x="0" y="0"/>
          <wp:positionH relativeFrom="page">
            <wp:posOffset>5448300</wp:posOffset>
          </wp:positionH>
          <wp:positionV relativeFrom="paragraph">
            <wp:posOffset>-434715</wp:posOffset>
          </wp:positionV>
          <wp:extent cx="728252" cy="120205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rtnership.jpg"/>
                  <pic:cNvPicPr/>
                </pic:nvPicPr>
                <pic:blipFill>
                  <a:blip r:embed="rId7">
                    <a:extLst>
                      <a:ext uri="{28A0092B-C50C-407E-A947-70E740481C1C}">
                        <a14:useLocalDpi xmlns:a14="http://schemas.microsoft.com/office/drawing/2010/main" val="0"/>
                      </a:ext>
                    </a:extLst>
                  </a:blip>
                  <a:stretch>
                    <a:fillRect/>
                  </a:stretch>
                </pic:blipFill>
                <pic:spPr>
                  <a:xfrm>
                    <a:off x="0" y="0"/>
                    <a:ext cx="728252" cy="1202055"/>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8992" behindDoc="0" locked="0" layoutInCell="1" allowOverlap="1" wp14:anchorId="2F8FA826" wp14:editId="4EDB138E">
          <wp:simplePos x="0" y="0"/>
          <wp:positionH relativeFrom="margin">
            <wp:posOffset>5106035</wp:posOffset>
          </wp:positionH>
          <wp:positionV relativeFrom="paragraph">
            <wp:posOffset>-588645</wp:posOffset>
          </wp:positionV>
          <wp:extent cx="1257300" cy="5524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iocese.png"/>
                  <pic:cNvPicPr/>
                </pic:nvPicPr>
                <pic:blipFill rotWithShape="1">
                  <a:blip r:embed="rId8">
                    <a:extLst>
                      <a:ext uri="{28A0092B-C50C-407E-A947-70E740481C1C}">
                        <a14:useLocalDpi xmlns:a14="http://schemas.microsoft.com/office/drawing/2010/main" val="0"/>
                      </a:ext>
                    </a:extLst>
                  </a:blip>
                  <a:srcRect t="16118" b="21561"/>
                  <a:stretch/>
                </pic:blipFill>
                <pic:spPr bwMode="auto">
                  <a:xfrm>
                    <a:off x="0" y="0"/>
                    <a:ext cx="1257300" cy="55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4112" behindDoc="0" locked="0" layoutInCell="1" allowOverlap="1" wp14:anchorId="20FCD502" wp14:editId="3CF655A1">
          <wp:simplePos x="0" y="0"/>
          <wp:positionH relativeFrom="page">
            <wp:posOffset>1609725</wp:posOffset>
          </wp:positionH>
          <wp:positionV relativeFrom="paragraph">
            <wp:posOffset>36195</wp:posOffset>
          </wp:positionV>
          <wp:extent cx="1285240" cy="657225"/>
          <wp:effectExtent l="0" t="0" r="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usic mark.png"/>
                  <pic:cNvPicPr/>
                </pic:nvPicPr>
                <pic:blipFill>
                  <a:blip r:embed="rId9">
                    <a:extLst>
                      <a:ext uri="{28A0092B-C50C-407E-A947-70E740481C1C}">
                        <a14:useLocalDpi xmlns:a14="http://schemas.microsoft.com/office/drawing/2010/main" val="0"/>
                      </a:ext>
                    </a:extLst>
                  </a:blip>
                  <a:stretch>
                    <a:fillRect/>
                  </a:stretch>
                </pic:blipFill>
                <pic:spPr>
                  <a:xfrm>
                    <a:off x="0" y="0"/>
                    <a:ext cx="1285240" cy="657225"/>
                  </a:xfrm>
                  <a:prstGeom prst="rect">
                    <a:avLst/>
                  </a:prstGeom>
                </pic:spPr>
              </pic:pic>
            </a:graphicData>
          </a:graphic>
          <wp14:sizeRelH relativeFrom="margin">
            <wp14:pctWidth>0</wp14:pctWidth>
          </wp14:sizeRelH>
          <wp14:sizeRelV relativeFrom="margin">
            <wp14:pctHeight>0</wp14:pctHeight>
          </wp14:sizeRelV>
        </wp:anchor>
      </w:drawing>
    </w:r>
    <w:r w:rsidR="006372DF">
      <w:rPr>
        <w:rFonts w:ascii="Arial Narrow" w:hAnsi="Arial Narrow"/>
        <w:b/>
        <w:bCs/>
        <w:noProof/>
        <w:color w:val="333333"/>
        <w:sz w:val="20"/>
        <w:lang w:eastAsia="en-GB"/>
      </w:rPr>
      <w:drawing>
        <wp:anchor distT="0" distB="0" distL="114300" distR="114300" simplePos="0" relativeHeight="251671040" behindDoc="0" locked="0" layoutInCell="1" allowOverlap="1" wp14:anchorId="2E5A762C" wp14:editId="47ABAB93">
          <wp:simplePos x="0" y="0"/>
          <wp:positionH relativeFrom="margin">
            <wp:posOffset>354330</wp:posOffset>
          </wp:positionH>
          <wp:positionV relativeFrom="paragraph">
            <wp:posOffset>-606425</wp:posOffset>
          </wp:positionV>
          <wp:extent cx="1456055" cy="581025"/>
          <wp:effectExtent l="0" t="0" r="0"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Uk parliament teacher ambassador.png"/>
                  <pic:cNvPicPr/>
                </pic:nvPicPr>
                <pic:blipFill>
                  <a:blip r:embed="rId10">
                    <a:extLst>
                      <a:ext uri="{28A0092B-C50C-407E-A947-70E740481C1C}">
                        <a14:useLocalDpi xmlns:a14="http://schemas.microsoft.com/office/drawing/2010/main" val="0"/>
                      </a:ext>
                    </a:extLst>
                  </a:blip>
                  <a:stretch>
                    <a:fillRect/>
                  </a:stretch>
                </pic:blipFill>
                <pic:spPr>
                  <a:xfrm>
                    <a:off x="0" y="0"/>
                    <a:ext cx="1456055" cy="581025"/>
                  </a:xfrm>
                  <a:prstGeom prst="rect">
                    <a:avLst/>
                  </a:prstGeom>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67968" behindDoc="0" locked="0" layoutInCell="1" allowOverlap="1" wp14:anchorId="3ED8BCA5" wp14:editId="130FCB4E">
          <wp:simplePos x="0" y="0"/>
          <wp:positionH relativeFrom="leftMargin">
            <wp:posOffset>161290</wp:posOffset>
          </wp:positionH>
          <wp:positionV relativeFrom="paragraph">
            <wp:posOffset>-621665</wp:posOffset>
          </wp:positionV>
          <wp:extent cx="1247775" cy="520065"/>
          <wp:effectExtent l="0" t="0" r="952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hildrens university.png"/>
                  <pic:cNvPicPr/>
                </pic:nvPicPr>
                <pic:blipFill>
                  <a:blip r:embed="rId11">
                    <a:extLst>
                      <a:ext uri="{28A0092B-C50C-407E-A947-70E740481C1C}">
                        <a14:useLocalDpi xmlns:a14="http://schemas.microsoft.com/office/drawing/2010/main" val="0"/>
                      </a:ext>
                    </a:extLst>
                  </a:blip>
                  <a:stretch>
                    <a:fillRect/>
                  </a:stretch>
                </pic:blipFill>
                <pic:spPr>
                  <a:xfrm>
                    <a:off x="0" y="0"/>
                    <a:ext cx="1247775" cy="520065"/>
                  </a:xfrm>
                  <a:prstGeom prst="rect">
                    <a:avLst/>
                  </a:prstGeom>
                </pic:spPr>
              </pic:pic>
            </a:graphicData>
          </a:graphic>
          <wp14:sizeRelH relativeFrom="page">
            <wp14:pctWidth>0</wp14:pctWidth>
          </wp14:sizeRelH>
          <wp14:sizeRelV relativeFrom="page">
            <wp14:pctHeight>0</wp14:pctHeight>
          </wp14:sizeRelV>
        </wp:anchor>
      </w:drawing>
    </w:r>
  </w:p>
  <w:p w14:paraId="056FD04E" w14:textId="2680C827"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1108CEF4">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8C7FD5B" w:rsidR="008721C4" w:rsidRDefault="008721C4">
                          <w:pPr>
                            <w:jc w:val="center"/>
                          </w:pPr>
                        </w:p>
                      </w:txbxContent>
                    </wps:txbx>
                    <wps:bodyPr rot="0" vert="horz" wrap="none" lIns="18000" tIns="45720" rIns="1800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2739E7B" id="_x0000_t202" coordsize="21600,21600" o:spt="202" path="m,l,21600r21600,l21600,xe">
              <v:stroke joinstyle="miter"/>
              <v:path gradientshapeok="t" o:connecttype="rect"/>
            </v:shapetype>
            <v:shape id="Text Box 15" o:spid="_x0000_s1029" type="#_x0000_t202" style="position:absolute;margin-left:168.15pt;margin-top:-2.95pt;width:153pt;height:72.9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" stroked="f">
              <v:textbox style="mso-fit-shape-to-text:t" inset=".5mm,,.5mm">
                <w:txbxContent>
                  <w:p w14:paraId="0C558138" w14:textId="08C7FD5B"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7817A6FA" w:rsidR="008721C4" w:rsidRDefault="00FC0E28">
                          <w:r>
                            <w:rPr>
                              <w:noProof/>
                            </w:rPr>
                            <w:drawing>
                              <wp:inline distT="0" distB="0" distL="0" distR="0" wp14:anchorId="3E6DBB6F" wp14:editId="379E4C31">
                                <wp:extent cx="1038225" cy="6503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5544" cy="949413"/>
                                        </a:xfrm>
                                        <a:prstGeom prst="rect">
                                          <a:avLst/>
                                        </a:prstGeom>
                                        <a:noFill/>
                                        <a:ln>
                                          <a:noFill/>
                                        </a:ln>
                                      </pic:spPr>
                                    </pic:pic>
                                  </a:graphicData>
                                </a:graphic>
                              </wp:inline>
                            </w:drawing>
                          </w:r>
                        </w:p>
                        <w:p w14:paraId="1FB301B9" w14:textId="14C78C53"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0"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" stroked="f">
              <v:textbox inset=".5mm,.5mm,.5mm,.5mm">
                <w:txbxContent>
                  <w:p w14:paraId="24E92812" w14:textId="7817A6FA" w:rsidR="008721C4" w:rsidRDefault="00FC0E28">
                    <w:r>
                      <w:rPr>
                        <w:noProof/>
                      </w:rPr>
                      <w:drawing>
                        <wp:inline distT="0" distB="0" distL="0" distR="0" wp14:anchorId="3E6DBB6F" wp14:editId="379E4C31">
                          <wp:extent cx="1038225" cy="6503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5544" cy="949413"/>
                                  </a:xfrm>
                                  <a:prstGeom prst="rect">
                                    <a:avLst/>
                                  </a:prstGeom>
                                  <a:noFill/>
                                  <a:ln>
                                    <a:noFill/>
                                  </a:ln>
                                </pic:spPr>
                              </pic:pic>
                            </a:graphicData>
                          </a:graphic>
                        </wp:inline>
                      </w:drawing>
                    </w:r>
                  </w:p>
                  <w:p w14:paraId="1FB301B9" w14:textId="14C78C53" w:rsidR="008721C4" w:rsidRDefault="008721C4"/>
                </w:txbxContent>
              </v:textbox>
            </v:shape>
          </w:pict>
        </mc:Fallback>
      </mc:AlternateContent>
    </w:r>
  </w:p>
  <w:p w14:paraId="2D96E8F3" w14:textId="7EED6675" w:rsidR="008721C4" w:rsidRDefault="008721C4">
    <w:pPr>
      <w:pStyle w:val="Footer"/>
      <w:rPr>
        <w:rFonts w:ascii="Arial Narrow" w:hAnsi="Arial Narrow"/>
        <w:b/>
        <w:bCs/>
        <w:color w:val="333333"/>
        <w:sz w:val="18"/>
      </w:rPr>
    </w:pPr>
  </w:p>
  <w:p w14:paraId="35900F02" w14:textId="4D033EC4"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23FD026B">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1"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1DFCE" w14:textId="77777777" w:rsidR="00FC0E28" w:rsidRDefault="00FC0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485F3" w14:textId="77777777" w:rsidR="00FC0E28" w:rsidRDefault="00FC0E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4">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33FEAE4E" w:rsidR="008721C4" w:rsidRDefault="008721C4">
    <w:pPr>
      <w:pStyle w:val="Header"/>
    </w:pPr>
  </w:p>
  <w:p w14:paraId="2A80E124" w14:textId="795C6866"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8D987ED">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5CEEAA71"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3D47D" w14:textId="77777777" w:rsidR="00FC0E28" w:rsidRDefault="00FC0E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71604BC"/>
    <w:multiLevelType w:val="multilevel"/>
    <w:tmpl w:val="AF9E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B5530"/>
    <w:rsid w:val="000F5016"/>
    <w:rsid w:val="001551BD"/>
    <w:rsid w:val="00186F41"/>
    <w:rsid w:val="00194F93"/>
    <w:rsid w:val="00250E88"/>
    <w:rsid w:val="00283A7D"/>
    <w:rsid w:val="00290E19"/>
    <w:rsid w:val="002B3D7F"/>
    <w:rsid w:val="002F4A35"/>
    <w:rsid w:val="00311216"/>
    <w:rsid w:val="00326DA8"/>
    <w:rsid w:val="00345972"/>
    <w:rsid w:val="003D0829"/>
    <w:rsid w:val="00462D20"/>
    <w:rsid w:val="004E0481"/>
    <w:rsid w:val="00503EF1"/>
    <w:rsid w:val="005D09B0"/>
    <w:rsid w:val="00600A90"/>
    <w:rsid w:val="006372DF"/>
    <w:rsid w:val="006724E5"/>
    <w:rsid w:val="006746AD"/>
    <w:rsid w:val="00790414"/>
    <w:rsid w:val="008721C4"/>
    <w:rsid w:val="00884C6A"/>
    <w:rsid w:val="00897D17"/>
    <w:rsid w:val="009404E2"/>
    <w:rsid w:val="00974FD2"/>
    <w:rsid w:val="00983C64"/>
    <w:rsid w:val="009D2558"/>
    <w:rsid w:val="009D7A41"/>
    <w:rsid w:val="00A27518"/>
    <w:rsid w:val="00A32BFD"/>
    <w:rsid w:val="00A9552D"/>
    <w:rsid w:val="00B80C3B"/>
    <w:rsid w:val="00BA6F9F"/>
    <w:rsid w:val="00BC1D70"/>
    <w:rsid w:val="00C558C5"/>
    <w:rsid w:val="00C67E3F"/>
    <w:rsid w:val="00CD2764"/>
    <w:rsid w:val="00D24107"/>
    <w:rsid w:val="00D52880"/>
    <w:rsid w:val="00DB6067"/>
    <w:rsid w:val="00EC00E0"/>
    <w:rsid w:val="00F869B8"/>
    <w:rsid w:val="00FA0EFD"/>
    <w:rsid w:val="00FC0E28"/>
    <w:rsid w:val="00FF7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26758">
      <w:bodyDiv w:val="1"/>
      <w:marLeft w:val="0"/>
      <w:marRight w:val="0"/>
      <w:marTop w:val="0"/>
      <w:marBottom w:val="0"/>
      <w:divBdr>
        <w:top w:val="none" w:sz="0" w:space="0" w:color="auto"/>
        <w:left w:val="none" w:sz="0" w:space="0" w:color="auto"/>
        <w:bottom w:val="none" w:sz="0" w:space="0" w:color="auto"/>
        <w:right w:val="none" w:sz="0" w:space="0" w:color="auto"/>
      </w:divBdr>
      <w:divsChild>
        <w:div w:id="375399377">
          <w:marLeft w:val="0"/>
          <w:marRight w:val="0"/>
          <w:marTop w:val="0"/>
          <w:marBottom w:val="0"/>
          <w:divBdr>
            <w:top w:val="none" w:sz="0" w:space="0" w:color="auto"/>
            <w:left w:val="none" w:sz="0" w:space="0" w:color="auto"/>
            <w:bottom w:val="none" w:sz="0" w:space="0" w:color="auto"/>
            <w:right w:val="none" w:sz="0" w:space="0" w:color="auto"/>
          </w:divBdr>
        </w:div>
      </w:divsChild>
    </w:div>
    <w:div w:id="763720973">
      <w:bodyDiv w:val="1"/>
      <w:marLeft w:val="0"/>
      <w:marRight w:val="0"/>
      <w:marTop w:val="0"/>
      <w:marBottom w:val="0"/>
      <w:divBdr>
        <w:top w:val="none" w:sz="0" w:space="0" w:color="auto"/>
        <w:left w:val="none" w:sz="0" w:space="0" w:color="auto"/>
        <w:bottom w:val="none" w:sz="0" w:space="0" w:color="auto"/>
        <w:right w:val="none" w:sz="0" w:space="0" w:color="auto"/>
      </w:divBdr>
      <w:divsChild>
        <w:div w:id="2052268869">
          <w:marLeft w:val="0"/>
          <w:marRight w:val="0"/>
          <w:marTop w:val="0"/>
          <w:marBottom w:val="0"/>
          <w:divBdr>
            <w:top w:val="none" w:sz="0" w:space="0" w:color="auto"/>
            <w:left w:val="none" w:sz="0" w:space="0" w:color="auto"/>
            <w:bottom w:val="none" w:sz="0" w:space="0" w:color="auto"/>
            <w:right w:val="none" w:sz="0" w:space="0" w:color="auto"/>
          </w:divBdr>
        </w:div>
      </w:divsChild>
    </w:div>
    <w:div w:id="1643651670">
      <w:bodyDiv w:val="1"/>
      <w:marLeft w:val="0"/>
      <w:marRight w:val="0"/>
      <w:marTop w:val="0"/>
      <w:marBottom w:val="0"/>
      <w:divBdr>
        <w:top w:val="none" w:sz="0" w:space="0" w:color="auto"/>
        <w:left w:val="none" w:sz="0" w:space="0" w:color="auto"/>
        <w:bottom w:val="none" w:sz="0" w:space="0" w:color="auto"/>
        <w:right w:val="none" w:sz="0" w:space="0" w:color="auto"/>
      </w:divBdr>
      <w:divsChild>
        <w:div w:id="1949434706">
          <w:marLeft w:val="0"/>
          <w:marRight w:val="0"/>
          <w:marTop w:val="0"/>
          <w:marBottom w:val="0"/>
          <w:divBdr>
            <w:top w:val="none" w:sz="0" w:space="0" w:color="auto"/>
            <w:left w:val="none" w:sz="0" w:space="0" w:color="auto"/>
            <w:bottom w:val="none" w:sz="0" w:space="0" w:color="auto"/>
            <w:right w:val="none" w:sz="0" w:space="0" w:color="auto"/>
          </w:divBdr>
        </w:div>
      </w:divsChild>
    </w:div>
    <w:div w:id="1927613703">
      <w:bodyDiv w:val="1"/>
      <w:marLeft w:val="0"/>
      <w:marRight w:val="0"/>
      <w:marTop w:val="0"/>
      <w:marBottom w:val="0"/>
      <w:divBdr>
        <w:top w:val="none" w:sz="0" w:space="0" w:color="auto"/>
        <w:left w:val="none" w:sz="0" w:space="0" w:color="auto"/>
        <w:bottom w:val="none" w:sz="0" w:space="0" w:color="auto"/>
        <w:right w:val="none" w:sz="0" w:space="0" w:color="auto"/>
      </w:divBdr>
      <w:divsChild>
        <w:div w:id="555287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40.png"/><Relationship Id="rId3" Type="http://schemas.openxmlformats.org/officeDocument/2006/relationships/image" Target="media/image5.png"/><Relationship Id="rId7" Type="http://schemas.openxmlformats.org/officeDocument/2006/relationships/image" Target="media/image9.jpg"/><Relationship Id="rId12" Type="http://schemas.openxmlformats.org/officeDocument/2006/relationships/image" Target="media/image14.png"/><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jpg"/><Relationship Id="rId11" Type="http://schemas.openxmlformats.org/officeDocument/2006/relationships/image" Target="media/image13.png"/><Relationship Id="rId5" Type="http://schemas.openxmlformats.org/officeDocument/2006/relationships/image" Target="media/image7.jpg"/><Relationship Id="rId10" Type="http://schemas.openxmlformats.org/officeDocument/2006/relationships/image" Target="media/image12.png"/><Relationship Id="rId4" Type="http://schemas.openxmlformats.org/officeDocument/2006/relationships/image" Target="media/image6.jpeg"/><Relationship Id="rId9" Type="http://schemas.openxmlformats.org/officeDocument/2006/relationships/image" Target="media/image11.png"/></Relationships>
</file>

<file path=word/_rels/head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355</Words>
  <Characters>1834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2185</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Phillipa Houghton</cp:lastModifiedBy>
  <cp:revision>5</cp:revision>
  <cp:lastPrinted>2026-09-24T12:32:00Z</cp:lastPrinted>
  <dcterms:created xsi:type="dcterms:W3CDTF">2026-09-16T17:21:00Z</dcterms:created>
  <dcterms:modified xsi:type="dcterms:W3CDTF">2026-09-24T14:53:00Z</dcterms:modified>
</cp:coreProperties>
</file>