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694" w:type="dxa"/>
        <w:tblLook w:val="04A0" w:firstRow="1" w:lastRow="0" w:firstColumn="1" w:lastColumn="0" w:noHBand="0" w:noVBand="1"/>
      </w:tblPr>
      <w:tblGrid>
        <w:gridCol w:w="2122"/>
        <w:gridCol w:w="4237"/>
        <w:gridCol w:w="4587"/>
        <w:gridCol w:w="4748"/>
      </w:tblGrid>
      <w:tr w:rsidR="005F61AF" w:rsidRPr="00E85890" w14:paraId="4AAB4A70" w14:textId="77777777" w:rsidTr="00E85890">
        <w:trPr>
          <w:trHeight w:val="706"/>
        </w:trPr>
        <w:tc>
          <w:tcPr>
            <w:tcW w:w="15694" w:type="dxa"/>
            <w:gridSpan w:val="4"/>
            <w:shd w:val="clear" w:color="auto" w:fill="D5DCE4" w:themeFill="text2" w:themeFillTint="33"/>
            <w:vAlign w:val="center"/>
          </w:tcPr>
          <w:p w14:paraId="32E65DDA" w14:textId="5778FF01" w:rsidR="005F61AF" w:rsidRPr="00E85890" w:rsidRDefault="005F61AF" w:rsidP="00E85890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E85890">
              <w:rPr>
                <w:rFonts w:ascii="Arial" w:hAnsi="Arial" w:cs="Arial"/>
                <w:b/>
                <w:sz w:val="28"/>
                <w:szCs w:val="28"/>
              </w:rPr>
              <w:t xml:space="preserve">St Philip’s C E Primary School </w:t>
            </w:r>
            <w:r w:rsidR="00E85890" w:rsidRPr="00E85890">
              <w:rPr>
                <w:rFonts w:ascii="Arial" w:hAnsi="Arial" w:cs="Arial"/>
                <w:b/>
                <w:sz w:val="28"/>
                <w:szCs w:val="28"/>
              </w:rPr>
              <w:t xml:space="preserve">                 Geography </w:t>
            </w:r>
            <w:r w:rsidRPr="00E85890">
              <w:rPr>
                <w:rFonts w:ascii="Arial" w:hAnsi="Arial" w:cs="Arial"/>
                <w:b/>
                <w:sz w:val="28"/>
                <w:szCs w:val="28"/>
              </w:rPr>
              <w:t>Curriculum Map</w:t>
            </w:r>
            <w:r w:rsidR="00E85890" w:rsidRPr="00E85890">
              <w:rPr>
                <w:rFonts w:ascii="Arial" w:hAnsi="Arial" w:cs="Arial"/>
                <w:b/>
                <w:sz w:val="28"/>
                <w:szCs w:val="28"/>
              </w:rPr>
              <w:t xml:space="preserve"> – 202</w:t>
            </w:r>
            <w:r w:rsidR="00BB3A09">
              <w:rPr>
                <w:rFonts w:ascii="Arial" w:hAnsi="Arial" w:cs="Arial"/>
                <w:b/>
                <w:sz w:val="28"/>
                <w:szCs w:val="28"/>
              </w:rPr>
              <w:t>6-27</w:t>
            </w:r>
            <w:r w:rsidRPr="00E85890">
              <w:rPr>
                <w:rFonts w:ascii="Arial" w:hAnsi="Arial" w:cs="Arial"/>
                <w:b/>
                <w:sz w:val="28"/>
                <w:szCs w:val="28"/>
              </w:rPr>
              <w:t xml:space="preserve">          </w:t>
            </w:r>
            <w:r w:rsidR="00E85890" w:rsidRPr="00E85890">
              <w:rPr>
                <w:rFonts w:ascii="Arial" w:hAnsi="Arial" w:cs="Arial"/>
                <w:b/>
                <w:sz w:val="28"/>
                <w:szCs w:val="28"/>
              </w:rPr>
              <w:t xml:space="preserve">        </w:t>
            </w:r>
            <w:r w:rsidRPr="00E85890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E85890" w:rsidRPr="00E85890">
              <w:rPr>
                <w:rFonts w:ascii="Arial" w:hAnsi="Arial" w:cs="Arial"/>
                <w:b/>
                <w:sz w:val="28"/>
                <w:szCs w:val="28"/>
              </w:rPr>
              <w:t>Subject Lead</w:t>
            </w:r>
            <w:r w:rsidR="006A6874" w:rsidRPr="00E85890">
              <w:rPr>
                <w:rFonts w:ascii="Arial" w:hAnsi="Arial" w:cs="Arial"/>
                <w:b/>
                <w:sz w:val="28"/>
                <w:szCs w:val="28"/>
              </w:rPr>
              <w:t xml:space="preserve">: </w:t>
            </w:r>
            <w:r w:rsidR="00E85890" w:rsidRPr="00E85890">
              <w:rPr>
                <w:rFonts w:ascii="Arial" w:hAnsi="Arial" w:cs="Arial"/>
                <w:b/>
                <w:sz w:val="28"/>
                <w:szCs w:val="28"/>
              </w:rPr>
              <w:t xml:space="preserve">Miss </w:t>
            </w:r>
            <w:r w:rsidR="00BB3A09">
              <w:rPr>
                <w:rFonts w:ascii="Arial" w:hAnsi="Arial" w:cs="Arial"/>
                <w:b/>
                <w:sz w:val="28"/>
                <w:szCs w:val="28"/>
              </w:rPr>
              <w:t>Pearn</w:t>
            </w:r>
          </w:p>
        </w:tc>
      </w:tr>
      <w:tr w:rsidR="006A6874" w:rsidRPr="00E85890" w14:paraId="0B3343D5" w14:textId="77777777" w:rsidTr="00E85890">
        <w:trPr>
          <w:trHeight w:val="457"/>
        </w:trPr>
        <w:tc>
          <w:tcPr>
            <w:tcW w:w="2122" w:type="dxa"/>
          </w:tcPr>
          <w:p w14:paraId="28538727" w14:textId="77777777" w:rsidR="006A6874" w:rsidRPr="00E85890" w:rsidRDefault="006A6874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37" w:type="dxa"/>
            <w:vAlign w:val="center"/>
          </w:tcPr>
          <w:p w14:paraId="27749C31" w14:textId="77777777" w:rsidR="006A6874" w:rsidRPr="00E85890" w:rsidRDefault="006A6874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Autumn</w:t>
            </w:r>
          </w:p>
        </w:tc>
        <w:tc>
          <w:tcPr>
            <w:tcW w:w="4587" w:type="dxa"/>
            <w:vAlign w:val="center"/>
          </w:tcPr>
          <w:p w14:paraId="3F98C00B" w14:textId="77777777" w:rsidR="006A6874" w:rsidRPr="00E85890" w:rsidRDefault="006A6874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Spring</w:t>
            </w:r>
          </w:p>
        </w:tc>
        <w:tc>
          <w:tcPr>
            <w:tcW w:w="4748" w:type="dxa"/>
            <w:vAlign w:val="center"/>
          </w:tcPr>
          <w:p w14:paraId="620C4155" w14:textId="77777777" w:rsidR="006A6874" w:rsidRPr="00E85890" w:rsidRDefault="006A6874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Summer</w:t>
            </w:r>
          </w:p>
        </w:tc>
      </w:tr>
      <w:tr w:rsidR="006A6874" w:rsidRPr="00E85890" w14:paraId="19C3B355" w14:textId="77777777" w:rsidTr="00E506B6">
        <w:trPr>
          <w:trHeight w:val="3723"/>
        </w:trPr>
        <w:tc>
          <w:tcPr>
            <w:tcW w:w="2122" w:type="dxa"/>
          </w:tcPr>
          <w:p w14:paraId="48BDEFB6" w14:textId="77777777" w:rsidR="006A6874" w:rsidRPr="00E85890" w:rsidRDefault="006A6874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Reception</w:t>
            </w:r>
          </w:p>
        </w:tc>
        <w:tc>
          <w:tcPr>
            <w:tcW w:w="4237" w:type="dxa"/>
          </w:tcPr>
          <w:p w14:paraId="39A1EED6" w14:textId="77777777"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>Learning about ourselves in relation to others</w:t>
            </w:r>
          </w:p>
          <w:p w14:paraId="145459CB" w14:textId="77777777"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>Making observations of plants and animals</w:t>
            </w:r>
          </w:p>
          <w:p w14:paraId="03057041" w14:textId="77777777"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>Talking about seasonal changes</w:t>
            </w:r>
          </w:p>
          <w:p w14:paraId="02B0273D" w14:textId="77777777" w:rsidR="006A6874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>Using the class computer and IWB</w:t>
            </w:r>
          </w:p>
          <w:p w14:paraId="3ADDF66D" w14:textId="77777777"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Exploring light and dark </w:t>
            </w:r>
          </w:p>
          <w:p w14:paraId="704384F6" w14:textId="77777777"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>Learning from observing penguins in the arctic</w:t>
            </w:r>
          </w:p>
          <w:p w14:paraId="6950D3F7" w14:textId="77777777"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Comparing our environment with the arctic </w:t>
            </w:r>
          </w:p>
          <w:p w14:paraId="5CE09BA5" w14:textId="77777777"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Family customs (at Christmas) </w:t>
            </w:r>
          </w:p>
          <w:p w14:paraId="2FBFFEE1" w14:textId="77777777" w:rsidR="00A85C13" w:rsidRPr="00E85890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>Complete simple programmes independently on the computer</w:t>
            </w:r>
          </w:p>
        </w:tc>
        <w:tc>
          <w:tcPr>
            <w:tcW w:w="4587" w:type="dxa"/>
          </w:tcPr>
          <w:p w14:paraId="73A1D3D4" w14:textId="77777777"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Important people in the community </w:t>
            </w:r>
          </w:p>
          <w:p w14:paraId="224860E8" w14:textId="77777777"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Traditions and celebrations </w:t>
            </w:r>
          </w:p>
          <w:p w14:paraId="4DBA658B" w14:textId="77777777"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Similarities and differences </w:t>
            </w:r>
          </w:p>
          <w:p w14:paraId="02D6675B" w14:textId="77777777" w:rsidR="00E85890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Use and experiment with walkie talkies and other emergency equipment </w:t>
            </w:r>
          </w:p>
          <w:p w14:paraId="7647CA13" w14:textId="77777777"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Life cycle of a caterpillar </w:t>
            </w:r>
          </w:p>
          <w:p w14:paraId="3B2027B4" w14:textId="77777777"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>Living things Observing seeds and plants</w:t>
            </w:r>
          </w:p>
          <w:p w14:paraId="5B9FE50D" w14:textId="77777777" w:rsidR="00A85C13" w:rsidRPr="00E85890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>Taking pictures using digital cameras</w:t>
            </w:r>
          </w:p>
        </w:tc>
        <w:tc>
          <w:tcPr>
            <w:tcW w:w="4748" w:type="dxa"/>
          </w:tcPr>
          <w:p w14:paraId="20231A90" w14:textId="77777777"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Experimenting with different materials </w:t>
            </w:r>
          </w:p>
          <w:p w14:paraId="7DBEBCEF" w14:textId="77777777"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Discussing features of our environment with others (fairy tale environments/ China) </w:t>
            </w:r>
          </w:p>
          <w:p w14:paraId="196306A0" w14:textId="77777777"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Traditions and celebrations – Chinese New Year </w:t>
            </w:r>
          </w:p>
          <w:p w14:paraId="0701EDE3" w14:textId="77777777" w:rsidR="006A6874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Use IWB and various software </w:t>
            </w:r>
          </w:p>
          <w:p w14:paraId="700FD50F" w14:textId="77777777"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Pirate Maps </w:t>
            </w:r>
          </w:p>
          <w:p w14:paraId="2A6D981D" w14:textId="77777777"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Treasure Island comparison with our environment </w:t>
            </w:r>
          </w:p>
          <w:p w14:paraId="49714728" w14:textId="77777777" w:rsidR="00A85C13" w:rsidRPr="00E85890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85C13">
              <w:rPr>
                <w:rFonts w:ascii="Arial" w:hAnsi="Arial" w:cs="Arial"/>
                <w:sz w:val="24"/>
                <w:szCs w:val="24"/>
              </w:rPr>
              <w:t>Beebots</w:t>
            </w:r>
            <w:proofErr w:type="spellEnd"/>
            <w:r w:rsidRPr="00A85C13">
              <w:rPr>
                <w:rFonts w:ascii="Arial" w:hAnsi="Arial" w:cs="Arial"/>
                <w:sz w:val="24"/>
                <w:szCs w:val="24"/>
              </w:rPr>
              <w:t xml:space="preserve"> and programmable toys</w:t>
            </w:r>
          </w:p>
        </w:tc>
      </w:tr>
      <w:tr w:rsidR="006A6874" w:rsidRPr="00E85890" w14:paraId="78250598" w14:textId="77777777" w:rsidTr="00FE0297">
        <w:trPr>
          <w:trHeight w:val="2041"/>
        </w:trPr>
        <w:tc>
          <w:tcPr>
            <w:tcW w:w="2122" w:type="dxa"/>
          </w:tcPr>
          <w:p w14:paraId="03C389A4" w14:textId="77777777" w:rsidR="00E85890" w:rsidRDefault="00E85890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F84102C" w14:textId="77777777" w:rsidR="006A6874" w:rsidRPr="00E85890" w:rsidRDefault="006A6874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Year 1</w:t>
            </w:r>
          </w:p>
          <w:p w14:paraId="086D5FA6" w14:textId="77777777" w:rsidR="00025EEE" w:rsidRPr="00E85890" w:rsidRDefault="00025EEE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6FB19ED" w14:textId="77777777" w:rsidR="00A85C13" w:rsidRDefault="00880B80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Throughout the year</w:t>
            </w:r>
          </w:p>
          <w:p w14:paraId="4A1E82E5" w14:textId="77777777" w:rsidR="00880B80" w:rsidRPr="00E85890" w:rsidRDefault="00880B80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Weather, climates and seasons.</w:t>
            </w:r>
          </w:p>
        </w:tc>
        <w:tc>
          <w:tcPr>
            <w:tcW w:w="4237" w:type="dxa"/>
          </w:tcPr>
          <w:p w14:paraId="0F907751" w14:textId="77777777" w:rsid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343E1606" w14:textId="77777777" w:rsidR="00E85890" w:rsidRP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87" w:type="dxa"/>
          </w:tcPr>
          <w:p w14:paraId="4CDFB57A" w14:textId="77777777" w:rsidR="00DB4AB3" w:rsidRDefault="00DB4AB3" w:rsidP="00DB4AB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Mapping Skills</w:t>
            </w:r>
            <w:r w:rsidRPr="00E8589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4AB3">
              <w:rPr>
                <w:rFonts w:ascii="Arial" w:hAnsi="Arial" w:cs="Arial"/>
                <w:b/>
                <w:sz w:val="24"/>
                <w:szCs w:val="24"/>
              </w:rPr>
              <w:t>– all about Britain</w:t>
            </w:r>
          </w:p>
          <w:p w14:paraId="3D41E63B" w14:textId="77777777" w:rsidR="00DB4AB3" w:rsidRDefault="00DB4AB3" w:rsidP="00DB4AB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42A4844" w14:textId="77777777" w:rsidR="00DB4AB3" w:rsidRPr="00E85890" w:rsidRDefault="00DB4AB3" w:rsidP="00DB4AB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E85890">
              <w:rPr>
                <w:rFonts w:ascii="Arial" w:hAnsi="Arial" w:cs="Arial"/>
                <w:sz w:val="24"/>
                <w:szCs w:val="24"/>
              </w:rPr>
              <w:t>n introduction to different kinds of maps and globes</w:t>
            </w:r>
          </w:p>
          <w:p w14:paraId="05232296" w14:textId="77777777" w:rsidR="00DB4AB3" w:rsidRPr="00E85890" w:rsidRDefault="00DB4AB3" w:rsidP="00DB4AB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Interpret a range of sources of geographical information: including maps, diagrams, globes, aerial photographs.</w:t>
            </w:r>
            <w:r>
              <w:rPr>
                <w:rFonts w:ascii="Arial" w:hAnsi="Arial" w:cs="Arial"/>
                <w:sz w:val="24"/>
                <w:szCs w:val="24"/>
              </w:rPr>
              <w:br/>
              <w:t xml:space="preserve">Identify UK on a map. </w:t>
            </w:r>
            <w:r>
              <w:rPr>
                <w:rFonts w:ascii="Arial" w:hAnsi="Arial" w:cs="Arial"/>
                <w:sz w:val="24"/>
                <w:szCs w:val="24"/>
              </w:rPr>
              <w:br/>
              <w:t>Aerial view, construct an aerial plan. Where we live, locality. Following simple trails, maps and directions.</w:t>
            </w:r>
          </w:p>
          <w:p w14:paraId="2FF28BB7" w14:textId="77777777" w:rsidR="00A85C13" w:rsidRPr="00E85890" w:rsidRDefault="00A85C13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8" w:type="dxa"/>
          </w:tcPr>
          <w:p w14:paraId="06E6C04E" w14:textId="77777777" w:rsidR="00DB4AB3" w:rsidRDefault="00DB4AB3" w:rsidP="00DB4AB3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Investigating t</w:t>
            </w:r>
            <w:r w:rsidRPr="00E85890">
              <w:rPr>
                <w:rFonts w:ascii="Arial" w:hAnsi="Arial" w:cs="Arial"/>
                <w:b/>
                <w:sz w:val="24"/>
                <w:szCs w:val="24"/>
              </w:rPr>
              <w:t>he UK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– all about Liverpool (link with History, famous people.)</w:t>
            </w:r>
          </w:p>
          <w:p w14:paraId="5D6C1520" w14:textId="77777777" w:rsidR="00DB4AB3" w:rsidRDefault="00DB4AB3" w:rsidP="00DB4AB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16734D96" w14:textId="77777777" w:rsidR="00DB4AB3" w:rsidRPr="00E85890" w:rsidRDefault="00DB4AB3" w:rsidP="00DB4AB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Pr="00E85890">
              <w:rPr>
                <w:rFonts w:ascii="Arial" w:hAnsi="Arial" w:cs="Arial"/>
                <w:sz w:val="24"/>
                <w:szCs w:val="24"/>
              </w:rPr>
              <w:t>he four countries and their capitals and the surrounding seas. Develop an awareness of what it is like in the UK</w:t>
            </w:r>
            <w:r>
              <w:rPr>
                <w:rFonts w:ascii="Arial" w:hAnsi="Arial" w:cs="Arial"/>
                <w:sz w:val="24"/>
                <w:szCs w:val="24"/>
              </w:rPr>
              <w:t>, seasons, weather.</w:t>
            </w:r>
          </w:p>
          <w:p w14:paraId="6074289D" w14:textId="77777777" w:rsidR="00DB4AB3" w:rsidRPr="00E85890" w:rsidRDefault="00DB4AB3" w:rsidP="00DB4AB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 xml:space="preserve">Contrasting urban and rural environments </w:t>
            </w:r>
          </w:p>
          <w:p w14:paraId="634706EB" w14:textId="77777777" w:rsidR="00DB4AB3" w:rsidRDefault="00DB4AB3" w:rsidP="00DB4AB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e.g. local area with local farm.</w:t>
            </w:r>
          </w:p>
          <w:p w14:paraId="36E15730" w14:textId="77777777" w:rsidR="00DB4AB3" w:rsidRDefault="00DB4AB3" w:rsidP="00DB4AB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Visit the beach, coastal areas - field trip.</w:t>
            </w:r>
          </w:p>
          <w:p w14:paraId="7DDAA2E7" w14:textId="77777777" w:rsidR="00DB4AB3" w:rsidRDefault="00DB4AB3" w:rsidP="00DB4AB3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7A86949" w14:textId="77777777" w:rsidR="00E85890" w:rsidRDefault="00880B80" w:rsidP="00DB4AB3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Investigating our school and streets</w:t>
            </w:r>
            <w:r w:rsidR="00DB4AB3">
              <w:rPr>
                <w:rFonts w:ascii="Arial" w:hAnsi="Arial" w:cs="Arial"/>
                <w:b/>
                <w:sz w:val="24"/>
                <w:szCs w:val="24"/>
              </w:rPr>
              <w:t xml:space="preserve"> – all about Southport, the seaside. (Link with History)</w:t>
            </w:r>
          </w:p>
          <w:p w14:paraId="22DBE89E" w14:textId="77777777" w:rsid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6977B9BB" w14:textId="237C7F45" w:rsidR="006A6874" w:rsidRDefault="00FE6E95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E6E95">
              <w:rPr>
                <w:rFonts w:ascii="Arial" w:hAnsi="Arial" w:cs="Arial"/>
                <w:b/>
                <w:bCs/>
                <w:sz w:val="24"/>
                <w:szCs w:val="24"/>
              </w:rPr>
              <w:t>Fieldwork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="00880B80" w:rsidRPr="00E85890">
              <w:rPr>
                <w:rFonts w:ascii="Arial" w:hAnsi="Arial" w:cs="Arial"/>
                <w:sz w:val="24"/>
                <w:szCs w:val="24"/>
              </w:rPr>
              <w:t xml:space="preserve"> opportunities for child-led local street study and investigation</w:t>
            </w:r>
            <w:r w:rsidR="00662F05" w:rsidRPr="00E8589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11D2DF3" w14:textId="77777777" w:rsidR="00E8528C" w:rsidRDefault="00E8528C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How people change their environment.</w:t>
            </w:r>
          </w:p>
          <w:p w14:paraId="47789626" w14:textId="77777777" w:rsidR="00E8528C" w:rsidRPr="00E8528C" w:rsidRDefault="00E8528C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Types of housing, materials used. Design of streets, what activities happen there, gardens, street furniture e.g. bins</w:t>
            </w:r>
            <w:r w:rsidR="008979C1">
              <w:rPr>
                <w:rFonts w:ascii="Arial" w:hAnsi="Arial" w:cs="Arial"/>
                <w:sz w:val="24"/>
                <w:szCs w:val="24"/>
              </w:rPr>
              <w:t>, lampposts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6A6874" w:rsidRPr="00E85890" w14:paraId="750D1AC9" w14:textId="77777777" w:rsidTr="00E50D39">
        <w:trPr>
          <w:trHeight w:val="1068"/>
        </w:trPr>
        <w:tc>
          <w:tcPr>
            <w:tcW w:w="2122" w:type="dxa"/>
          </w:tcPr>
          <w:p w14:paraId="3F549799" w14:textId="77777777" w:rsidR="00E85890" w:rsidRDefault="00E85890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B489A55" w14:textId="77777777" w:rsidR="006A6874" w:rsidRPr="00E85890" w:rsidRDefault="006A6874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Year 2</w:t>
            </w:r>
          </w:p>
          <w:p w14:paraId="1B5568E0" w14:textId="77777777" w:rsidR="00880B80" w:rsidRPr="00E85890" w:rsidRDefault="00880B80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6A5237B" w14:textId="77777777" w:rsidR="00880B80" w:rsidRPr="00E85890" w:rsidRDefault="00880B80" w:rsidP="00E85890">
            <w:pPr>
              <w:pStyle w:val="NoSpacing"/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  <w:r w:rsidRPr="00E85890"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  <w:t>throughout the year</w:t>
            </w:r>
          </w:p>
          <w:p w14:paraId="784EF1CF" w14:textId="77777777" w:rsidR="00880B80" w:rsidRPr="00E85890" w:rsidRDefault="00880B80" w:rsidP="00E85890">
            <w:pPr>
              <w:pStyle w:val="NoSpacing"/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Weather, climates and seasons.</w:t>
            </w:r>
          </w:p>
          <w:p w14:paraId="079F8106" w14:textId="77777777" w:rsidR="00880B80" w:rsidRPr="00E85890" w:rsidRDefault="00880B80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237" w:type="dxa"/>
          </w:tcPr>
          <w:p w14:paraId="0D25692C" w14:textId="77777777" w:rsidR="00E85890" w:rsidRDefault="00880B8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Mapping Skills- the school grounds.</w:t>
            </w:r>
            <w:r w:rsidRPr="00E8589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F4073FB" w14:textId="77777777" w:rsidR="00A85C13" w:rsidRDefault="00BA10ED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Create a map of the classroom. 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 w:rsidR="00880B80" w:rsidRPr="00E85890">
              <w:rPr>
                <w:rFonts w:ascii="Arial" w:hAnsi="Arial" w:cs="Arial"/>
                <w:sz w:val="24"/>
                <w:szCs w:val="24"/>
              </w:rPr>
              <w:t xml:space="preserve">Understanding digital and aerial representations. </w:t>
            </w:r>
            <w:r>
              <w:rPr>
                <w:rFonts w:ascii="Arial" w:hAnsi="Arial" w:cs="Arial"/>
                <w:sz w:val="24"/>
                <w:szCs w:val="24"/>
              </w:rPr>
              <w:t>Large and small scales on maps.</w:t>
            </w:r>
          </w:p>
          <w:p w14:paraId="16AE4A77" w14:textId="77777777" w:rsidR="00880B80" w:rsidRPr="00E85890" w:rsidRDefault="00880B8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Introduce compass points and direction.</w:t>
            </w:r>
            <w:r w:rsidR="00BA10ED">
              <w:rPr>
                <w:rFonts w:ascii="Arial" w:hAnsi="Arial" w:cs="Arial"/>
                <w:sz w:val="24"/>
                <w:szCs w:val="24"/>
              </w:rPr>
              <w:br/>
              <w:t xml:space="preserve">Create a map of the school grounds, sketch and gather evidence. Use map symbols and a key. </w:t>
            </w:r>
          </w:p>
          <w:p w14:paraId="376B6876" w14:textId="77777777" w:rsidR="00E85890" w:rsidRP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E93374F" w14:textId="77777777" w:rsidR="00E85890" w:rsidRDefault="00880B80" w:rsidP="00E85890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Around the world</w:t>
            </w:r>
          </w:p>
          <w:p w14:paraId="60BD8D44" w14:textId="77777777" w:rsid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62E1530D" w14:textId="77777777" w:rsidR="006A6874" w:rsidRP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="00880B80" w:rsidRPr="00E85890">
              <w:rPr>
                <w:rFonts w:ascii="Arial" w:hAnsi="Arial" w:cs="Arial"/>
                <w:sz w:val="24"/>
                <w:szCs w:val="24"/>
              </w:rPr>
              <w:t>ocating the world’s seven continents and five oceans</w:t>
            </w:r>
            <w:r w:rsidR="00BA10ED">
              <w:rPr>
                <w:rFonts w:ascii="Arial" w:hAnsi="Arial" w:cs="Arial"/>
                <w:sz w:val="24"/>
                <w:szCs w:val="24"/>
              </w:rPr>
              <w:t>. Barnaby Bear explores the world.</w:t>
            </w:r>
          </w:p>
        </w:tc>
        <w:tc>
          <w:tcPr>
            <w:tcW w:w="4587" w:type="dxa"/>
          </w:tcPr>
          <w:p w14:paraId="793C0265" w14:textId="77777777" w:rsidR="00E85890" w:rsidRDefault="00880B80" w:rsidP="00E85890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Australia</w:t>
            </w:r>
          </w:p>
          <w:p w14:paraId="0E34D362" w14:textId="77777777" w:rsid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1B9DFF4A" w14:textId="77777777" w:rsidR="00880B80" w:rsidRPr="00E85890" w:rsidRDefault="00880B8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 xml:space="preserve">Locate Australia and the UK on a map of the world. </w:t>
            </w:r>
          </w:p>
          <w:p w14:paraId="17578590" w14:textId="77777777" w:rsidR="00880B80" w:rsidRPr="00E85890" w:rsidRDefault="00880B8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Name some places and locations in Australia and be able to talk about the similarities and differences between one place in more detail.</w:t>
            </w:r>
          </w:p>
          <w:p w14:paraId="13ABAA53" w14:textId="77777777" w:rsidR="00880B80" w:rsidRDefault="00880B8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 xml:space="preserve">Understand that the weather is different in Australia compared to the weather in the UK. </w:t>
            </w:r>
          </w:p>
          <w:p w14:paraId="3BB1F0CB" w14:textId="77777777" w:rsidR="00BA10ED" w:rsidRDefault="00BA10ED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Landmarks of religious significance to indigenous people.</w:t>
            </w:r>
          </w:p>
          <w:p w14:paraId="346F6FE4" w14:textId="77777777" w:rsidR="00BA10ED" w:rsidRPr="00E85890" w:rsidRDefault="00BA10ED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Environmental issues – impact of people, climate change.</w:t>
            </w:r>
          </w:p>
          <w:p w14:paraId="322456FE" w14:textId="77777777" w:rsidR="006A6874" w:rsidRDefault="006339A8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U</w:t>
            </w:r>
            <w:r w:rsidR="00880B80" w:rsidRPr="00E85890">
              <w:rPr>
                <w:rFonts w:ascii="Arial" w:hAnsi="Arial" w:cs="Arial"/>
                <w:sz w:val="24"/>
                <w:szCs w:val="24"/>
              </w:rPr>
              <w:t xml:space="preserve">se geographical vocabulary accurately, </w:t>
            </w:r>
            <w:r w:rsidRPr="00E85890">
              <w:rPr>
                <w:rFonts w:ascii="Arial" w:hAnsi="Arial" w:cs="Arial"/>
                <w:sz w:val="24"/>
                <w:szCs w:val="24"/>
              </w:rPr>
              <w:t xml:space="preserve">as </w:t>
            </w:r>
            <w:r w:rsidR="00880B80" w:rsidRPr="00E85890">
              <w:rPr>
                <w:rFonts w:ascii="Arial" w:hAnsi="Arial" w:cs="Arial"/>
                <w:sz w:val="24"/>
                <w:szCs w:val="24"/>
              </w:rPr>
              <w:t>outlined in the plans.</w:t>
            </w:r>
          </w:p>
          <w:p w14:paraId="372A2DF5" w14:textId="77777777" w:rsidR="00E85890" w:rsidRP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8" w:type="dxa"/>
          </w:tcPr>
          <w:p w14:paraId="6831E81E" w14:textId="77777777" w:rsidR="00E85890" w:rsidRDefault="00880B80" w:rsidP="00E85890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Mapping the Coast</w:t>
            </w:r>
          </w:p>
          <w:p w14:paraId="5DA2B81D" w14:textId="77777777" w:rsid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467E1BFB" w14:textId="77777777" w:rsidR="00BA10ED" w:rsidRDefault="00BA10ED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Locational map skills. </w:t>
            </w:r>
          </w:p>
          <w:p w14:paraId="6F045827" w14:textId="77777777" w:rsidR="00BA10ED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="00880B80" w:rsidRPr="00E85890">
              <w:rPr>
                <w:rFonts w:ascii="Arial" w:hAnsi="Arial" w:cs="Arial"/>
                <w:sz w:val="24"/>
                <w:szCs w:val="24"/>
              </w:rPr>
              <w:t>xamining coastal features and habitats;</w:t>
            </w:r>
            <w:r w:rsidR="00104A59" w:rsidRPr="00E8589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80B80" w:rsidRPr="00E85890">
              <w:rPr>
                <w:rFonts w:ascii="Arial" w:hAnsi="Arial" w:cs="Arial"/>
                <w:sz w:val="24"/>
                <w:szCs w:val="24"/>
              </w:rPr>
              <w:t>and seeing how the coastline changes over time</w:t>
            </w:r>
            <w:r w:rsidR="006339A8" w:rsidRPr="00E85890">
              <w:rPr>
                <w:rFonts w:ascii="Arial" w:hAnsi="Arial" w:cs="Arial"/>
                <w:sz w:val="24"/>
                <w:szCs w:val="24"/>
              </w:rPr>
              <w:t>,</w:t>
            </w:r>
            <w:r w:rsidR="00BA10ED">
              <w:rPr>
                <w:rFonts w:ascii="Arial" w:hAnsi="Arial" w:cs="Arial"/>
                <w:sz w:val="24"/>
                <w:szCs w:val="24"/>
              </w:rPr>
              <w:t xml:space="preserve"> both manmade and natural. Important habitat. </w:t>
            </w:r>
          </w:p>
          <w:p w14:paraId="68C93946" w14:textId="77777777" w:rsidR="00FE6E95" w:rsidRDefault="00FE6E95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14B6C68F" w14:textId="34D48951" w:rsidR="00880B80" w:rsidRPr="00E85890" w:rsidRDefault="00FE6E95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E6E95">
              <w:rPr>
                <w:rFonts w:ascii="Arial" w:hAnsi="Arial" w:cs="Arial"/>
                <w:b/>
                <w:bCs/>
                <w:sz w:val="24"/>
                <w:szCs w:val="24"/>
              </w:rPr>
              <w:t>Fieldwork</w:t>
            </w:r>
            <w:r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="00880B80" w:rsidRPr="00E85890">
              <w:rPr>
                <w:rFonts w:ascii="Arial" w:hAnsi="Arial" w:cs="Arial"/>
                <w:sz w:val="24"/>
                <w:szCs w:val="24"/>
              </w:rPr>
              <w:t xml:space="preserve">opportunities </w:t>
            </w:r>
            <w:r w:rsidR="00104A59" w:rsidRPr="00E85890">
              <w:rPr>
                <w:rFonts w:ascii="Arial" w:hAnsi="Arial" w:cs="Arial"/>
                <w:sz w:val="24"/>
                <w:szCs w:val="24"/>
              </w:rPr>
              <w:t>to</w:t>
            </w:r>
            <w:r w:rsidR="00880B80" w:rsidRPr="00E85890">
              <w:rPr>
                <w:rFonts w:ascii="Arial" w:hAnsi="Arial" w:cs="Arial"/>
                <w:sz w:val="24"/>
                <w:szCs w:val="24"/>
              </w:rPr>
              <w:t xml:space="preserve"> visit local coastline </w:t>
            </w:r>
            <w:r w:rsidR="00E85890" w:rsidRPr="00E85890">
              <w:rPr>
                <w:rFonts w:ascii="Arial" w:hAnsi="Arial" w:cs="Arial"/>
                <w:sz w:val="24"/>
                <w:szCs w:val="24"/>
              </w:rPr>
              <w:t>e.g.</w:t>
            </w:r>
            <w:r w:rsidR="00880B80" w:rsidRPr="00E85890">
              <w:rPr>
                <w:rFonts w:ascii="Arial" w:hAnsi="Arial" w:cs="Arial"/>
                <w:sz w:val="24"/>
                <w:szCs w:val="24"/>
              </w:rPr>
              <w:t xml:space="preserve"> Formby/ Ainsdale if possible</w:t>
            </w:r>
            <w:r w:rsidR="006339A8" w:rsidRPr="00E85890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 xml:space="preserve"> Compare natural and man-made features, how they co-exist.</w:t>
            </w:r>
          </w:p>
          <w:p w14:paraId="42EC0F20" w14:textId="77777777" w:rsidR="006A6874" w:rsidRPr="00E85890" w:rsidRDefault="006A6874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6874" w:rsidRPr="00E85890" w14:paraId="0E4D932C" w14:textId="77777777" w:rsidTr="00CF077C">
        <w:trPr>
          <w:trHeight w:val="524"/>
        </w:trPr>
        <w:tc>
          <w:tcPr>
            <w:tcW w:w="2122" w:type="dxa"/>
          </w:tcPr>
          <w:p w14:paraId="12C97AE5" w14:textId="77777777" w:rsidR="00E85890" w:rsidRDefault="00E85890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67C6FFE" w14:textId="77777777" w:rsidR="006A6874" w:rsidRPr="00E85890" w:rsidRDefault="006A6874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Year 3</w:t>
            </w:r>
          </w:p>
        </w:tc>
        <w:tc>
          <w:tcPr>
            <w:tcW w:w="4237" w:type="dxa"/>
          </w:tcPr>
          <w:p w14:paraId="7EE14414" w14:textId="77777777" w:rsidR="00EC5E58" w:rsidRPr="00E85890" w:rsidRDefault="006A6874" w:rsidP="00E85890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C5E58" w:rsidRPr="00E85890">
              <w:rPr>
                <w:rFonts w:ascii="Arial" w:hAnsi="Arial" w:cs="Arial"/>
                <w:b/>
                <w:sz w:val="24"/>
                <w:szCs w:val="24"/>
              </w:rPr>
              <w:t>Mapping- the UK/ Great Britain/ The British Isles</w:t>
            </w:r>
          </w:p>
          <w:p w14:paraId="22FDA72F" w14:textId="77777777" w:rsidR="0003067A" w:rsidRDefault="00EC5E58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Know</w:t>
            </w:r>
            <w:r w:rsidR="006339A8" w:rsidRPr="00E85890">
              <w:rPr>
                <w:rFonts w:ascii="Arial" w:hAnsi="Arial" w:cs="Arial"/>
                <w:sz w:val="24"/>
                <w:szCs w:val="24"/>
              </w:rPr>
              <w:t>ing</w:t>
            </w:r>
            <w:r w:rsidRPr="00E85890">
              <w:rPr>
                <w:rFonts w:ascii="Arial" w:hAnsi="Arial" w:cs="Arial"/>
                <w:sz w:val="24"/>
                <w:szCs w:val="24"/>
              </w:rPr>
              <w:t xml:space="preserve"> the </w:t>
            </w:r>
            <w:r w:rsidR="006339A8" w:rsidRPr="00E85890">
              <w:rPr>
                <w:rFonts w:ascii="Arial" w:hAnsi="Arial" w:cs="Arial"/>
                <w:sz w:val="24"/>
                <w:szCs w:val="24"/>
              </w:rPr>
              <w:t xml:space="preserve">meanings of the various </w:t>
            </w:r>
            <w:r w:rsidRPr="00E85890">
              <w:rPr>
                <w:rFonts w:ascii="Arial" w:hAnsi="Arial" w:cs="Arial"/>
                <w:sz w:val="24"/>
                <w:szCs w:val="24"/>
              </w:rPr>
              <w:t xml:space="preserve">terminology used </w:t>
            </w:r>
            <w:r w:rsidR="006339A8" w:rsidRPr="00E85890">
              <w:rPr>
                <w:rFonts w:ascii="Arial" w:hAnsi="Arial" w:cs="Arial"/>
                <w:sz w:val="24"/>
                <w:szCs w:val="24"/>
              </w:rPr>
              <w:t xml:space="preserve">to describe Britain and its islands; </w:t>
            </w:r>
            <w:r w:rsidRPr="00E85890">
              <w:rPr>
                <w:rFonts w:ascii="Arial" w:hAnsi="Arial" w:cs="Arial"/>
                <w:sz w:val="24"/>
                <w:szCs w:val="24"/>
              </w:rPr>
              <w:t xml:space="preserve">and that they are not interchangeable. </w:t>
            </w:r>
            <w:r w:rsidR="0003067A">
              <w:rPr>
                <w:rFonts w:ascii="Arial" w:hAnsi="Arial" w:cs="Arial"/>
                <w:sz w:val="24"/>
                <w:szCs w:val="24"/>
              </w:rPr>
              <w:t>Capital cities.</w:t>
            </w:r>
            <w:r w:rsidR="0003067A">
              <w:rPr>
                <w:rFonts w:ascii="Arial" w:hAnsi="Arial" w:cs="Arial"/>
                <w:sz w:val="24"/>
                <w:szCs w:val="24"/>
              </w:rPr>
              <w:br/>
              <w:t>Place Britain in the context of Europe and the world, sure of coastline and size.</w:t>
            </w:r>
            <w:r w:rsidR="0003067A">
              <w:rPr>
                <w:rFonts w:ascii="Arial" w:hAnsi="Arial" w:cs="Arial"/>
                <w:sz w:val="24"/>
                <w:szCs w:val="24"/>
              </w:rPr>
              <w:br/>
            </w:r>
            <w:r w:rsidRPr="00E85890">
              <w:rPr>
                <w:rFonts w:ascii="Arial" w:hAnsi="Arial" w:cs="Arial"/>
                <w:sz w:val="24"/>
                <w:szCs w:val="24"/>
              </w:rPr>
              <w:t>Be</w:t>
            </w:r>
            <w:r w:rsidR="003F36BB" w:rsidRPr="00E85890">
              <w:rPr>
                <w:rFonts w:ascii="Arial" w:hAnsi="Arial" w:cs="Arial"/>
                <w:sz w:val="24"/>
                <w:szCs w:val="24"/>
              </w:rPr>
              <w:t>ing</w:t>
            </w:r>
            <w:r w:rsidRPr="00E85890">
              <w:rPr>
                <w:rFonts w:ascii="Arial" w:hAnsi="Arial" w:cs="Arial"/>
                <w:sz w:val="24"/>
                <w:szCs w:val="24"/>
              </w:rPr>
              <w:t xml:space="preserve"> able to use the 8 points of the compass. Recognis</w:t>
            </w:r>
            <w:r w:rsidR="003F36BB" w:rsidRPr="00E85890">
              <w:rPr>
                <w:rFonts w:ascii="Arial" w:hAnsi="Arial" w:cs="Arial"/>
                <w:sz w:val="24"/>
                <w:szCs w:val="24"/>
              </w:rPr>
              <w:t>ing features</w:t>
            </w:r>
            <w:r w:rsidRPr="00E85890">
              <w:rPr>
                <w:rFonts w:ascii="Arial" w:hAnsi="Arial" w:cs="Arial"/>
                <w:sz w:val="24"/>
                <w:szCs w:val="24"/>
              </w:rPr>
              <w:t xml:space="preserve"> of the </w:t>
            </w:r>
            <w:r w:rsidRPr="00E85890">
              <w:rPr>
                <w:rFonts w:ascii="Arial" w:hAnsi="Arial" w:cs="Arial"/>
                <w:sz w:val="24"/>
                <w:szCs w:val="24"/>
              </w:rPr>
              <w:lastRenderedPageBreak/>
              <w:t>same place through aerial/ satellite/ OS representations</w:t>
            </w:r>
            <w:r w:rsidR="003F36BB" w:rsidRPr="00E85890">
              <w:rPr>
                <w:rFonts w:ascii="Arial" w:hAnsi="Arial" w:cs="Arial"/>
                <w:sz w:val="24"/>
                <w:szCs w:val="24"/>
              </w:rPr>
              <w:t xml:space="preserve"> and photographs</w:t>
            </w:r>
            <w:r w:rsidRPr="00E8589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5F517E5" w14:textId="3E96226A" w:rsidR="00E85890" w:rsidRPr="00E85890" w:rsidRDefault="0003067A" w:rsidP="00FE6E9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High and lowland, introduce lines of latitude and longitude. </w:t>
            </w:r>
            <w:r w:rsidR="00EC5E58" w:rsidRPr="00E8589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587" w:type="dxa"/>
          </w:tcPr>
          <w:p w14:paraId="16A285BC" w14:textId="77777777" w:rsidR="00E85890" w:rsidRDefault="00104A59" w:rsidP="00E85890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lastRenderedPageBreak/>
              <w:t>Pole to Pole</w:t>
            </w:r>
          </w:p>
          <w:p w14:paraId="73F13318" w14:textId="77777777" w:rsid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07420999" w14:textId="77777777" w:rsidR="00104A59" w:rsidRPr="00E85890" w:rsidRDefault="00104A59" w:rsidP="00E85890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Recognising the polar regions and their characteristics</w:t>
            </w:r>
            <w:r w:rsidR="008979C1">
              <w:rPr>
                <w:rFonts w:ascii="Arial" w:hAnsi="Arial" w:cs="Arial"/>
                <w:sz w:val="24"/>
                <w:szCs w:val="24"/>
              </w:rPr>
              <w:t>. Wildlife living there, adaptations. Link in simple terms to climate change.</w:t>
            </w:r>
            <w:r w:rsidR="008979C1">
              <w:rPr>
                <w:rFonts w:ascii="Arial" w:hAnsi="Arial" w:cs="Arial"/>
                <w:sz w:val="24"/>
                <w:szCs w:val="24"/>
              </w:rPr>
              <w:br/>
            </w:r>
            <w:r w:rsidR="008979C1" w:rsidRPr="008979C1">
              <w:rPr>
                <w:rFonts w:ascii="Arial" w:hAnsi="Arial" w:cs="Arial"/>
                <w:sz w:val="24"/>
                <w:szCs w:val="24"/>
              </w:rPr>
              <w:t>Indigenous peoples becoming ‘Westernised.’</w:t>
            </w:r>
          </w:p>
          <w:p w14:paraId="0B76D906" w14:textId="77777777" w:rsidR="00104A59" w:rsidRPr="00E85890" w:rsidRDefault="00104A59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 xml:space="preserve">Know how places are located using lines of longitude and latitude. </w:t>
            </w:r>
          </w:p>
          <w:p w14:paraId="6970759F" w14:textId="77777777" w:rsidR="00104A59" w:rsidRPr="00E85890" w:rsidRDefault="00104A59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 xml:space="preserve">Be able to show </w:t>
            </w:r>
            <w:r w:rsidR="003F36BB" w:rsidRPr="00E85890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Pr="00E85890">
              <w:rPr>
                <w:rFonts w:ascii="Arial" w:hAnsi="Arial" w:cs="Arial"/>
                <w:sz w:val="24"/>
                <w:szCs w:val="24"/>
              </w:rPr>
              <w:t>tropics and equator.</w:t>
            </w:r>
          </w:p>
          <w:p w14:paraId="1A5D48AE" w14:textId="77777777" w:rsidR="006A6874" w:rsidRPr="00E85890" w:rsidRDefault="00104A59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lastRenderedPageBreak/>
              <w:t>Know that the curvature of the earth affects hours of daylight and darkness in different places around the globe</w:t>
            </w:r>
          </w:p>
        </w:tc>
        <w:tc>
          <w:tcPr>
            <w:tcW w:w="4748" w:type="dxa"/>
          </w:tcPr>
          <w:p w14:paraId="07B9EE9E" w14:textId="77777777" w:rsidR="00E85890" w:rsidRDefault="00104A59" w:rsidP="00E85890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lastRenderedPageBreak/>
              <w:t>Around the United Kingdom</w:t>
            </w:r>
          </w:p>
          <w:p w14:paraId="0303C7BE" w14:textId="77777777" w:rsid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43127B2C" w14:textId="77777777" w:rsidR="00104A59" w:rsidRDefault="00104A59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Learning about the physical and human characteristics of the UK. Links also to British Democracy- what is it like to be British?</w:t>
            </w:r>
            <w:r w:rsidR="008979C1">
              <w:rPr>
                <w:rFonts w:ascii="Arial" w:hAnsi="Arial" w:cs="Arial"/>
                <w:sz w:val="24"/>
                <w:szCs w:val="24"/>
              </w:rPr>
              <w:t xml:space="preserve"> Why do people want to live here? Multicultural society.</w:t>
            </w:r>
          </w:p>
          <w:p w14:paraId="370C14D7" w14:textId="77777777" w:rsidR="008979C1" w:rsidRDefault="008979C1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Development of settlements.</w:t>
            </w:r>
          </w:p>
          <w:p w14:paraId="65883C04" w14:textId="77777777" w:rsidR="008979C1" w:rsidRDefault="008979C1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Temperate climate, natural vegetation. Land use i.e. farming, industrial. </w:t>
            </w:r>
          </w:p>
          <w:p w14:paraId="36736355" w14:textId="2E29A687" w:rsidR="008979C1" w:rsidRDefault="008979C1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Rock types producing different relief, chalk hills and cave formations.</w:t>
            </w:r>
          </w:p>
          <w:p w14:paraId="0EE65AF1" w14:textId="5FC3F4DA" w:rsidR="003927FC" w:rsidRPr="003927FC" w:rsidRDefault="003927FC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Fieldwork: </w:t>
            </w:r>
            <w:r>
              <w:rPr>
                <w:rFonts w:ascii="Arial" w:hAnsi="Arial" w:cs="Arial"/>
                <w:sz w:val="24"/>
                <w:szCs w:val="24"/>
              </w:rPr>
              <w:t xml:space="preserve">Evidence of holiday destination heritage, tourist attractions, shops, restaurants, funfair, carousel, green spaces. </w:t>
            </w:r>
            <w:r w:rsidR="00F65CBF">
              <w:rPr>
                <w:rFonts w:ascii="Arial" w:hAnsi="Arial" w:cs="Arial"/>
                <w:sz w:val="24"/>
                <w:szCs w:val="24"/>
              </w:rPr>
              <w:t>Signs of future</w:t>
            </w:r>
            <w:r>
              <w:rPr>
                <w:rFonts w:ascii="Arial" w:hAnsi="Arial" w:cs="Arial"/>
                <w:sz w:val="24"/>
                <w:szCs w:val="24"/>
              </w:rPr>
              <w:t xml:space="preserve"> Southport – redevelopment. New buildings, new attractions, shop closures? Roadworks.</w:t>
            </w:r>
          </w:p>
          <w:p w14:paraId="03B693B7" w14:textId="77777777" w:rsidR="006A6874" w:rsidRPr="00E85890" w:rsidRDefault="006A6874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6874" w:rsidRPr="00E85890" w14:paraId="002C05D7" w14:textId="77777777" w:rsidTr="00102D61">
        <w:trPr>
          <w:trHeight w:val="806"/>
        </w:trPr>
        <w:tc>
          <w:tcPr>
            <w:tcW w:w="2122" w:type="dxa"/>
          </w:tcPr>
          <w:p w14:paraId="5113C198" w14:textId="77777777" w:rsidR="00E85890" w:rsidRDefault="00E85890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DF6D069" w14:textId="77777777" w:rsidR="006A6874" w:rsidRPr="00E85890" w:rsidRDefault="006A6874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Year 4</w:t>
            </w:r>
          </w:p>
        </w:tc>
        <w:tc>
          <w:tcPr>
            <w:tcW w:w="4237" w:type="dxa"/>
          </w:tcPr>
          <w:p w14:paraId="00A65771" w14:textId="77777777" w:rsidR="00E85890" w:rsidRDefault="00104A59" w:rsidP="00E85890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  <w:r w:rsidRPr="00E85890"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  <w:t>Mapping</w:t>
            </w:r>
          </w:p>
          <w:p w14:paraId="087530F1" w14:textId="77777777" w:rsidR="00E85890" w:rsidRDefault="00E85890" w:rsidP="00E85890">
            <w:pPr>
              <w:pStyle w:val="NoSpacing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  <w:p w14:paraId="12E34B72" w14:textId="77777777" w:rsidR="00104A59" w:rsidRPr="00E85890" w:rsidRDefault="0003067A" w:rsidP="00E85890">
            <w:pPr>
              <w:pStyle w:val="NoSpacing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Different kinds of maps for dif</w:t>
            </w:r>
            <w:r w:rsidR="00E404B1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f</w:t>
            </w: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erent functions. </w:t>
            </w:r>
            <w:r w:rsidR="00104A59" w:rsidRPr="00E85890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Introducing OS maps</w:t>
            </w:r>
          </w:p>
          <w:p w14:paraId="34D214BE" w14:textId="77777777" w:rsidR="00104A59" w:rsidRPr="00E85890" w:rsidRDefault="00104A59" w:rsidP="00E85890">
            <w:pPr>
              <w:pStyle w:val="NoSpacing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E85890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Recognising the topography and man-made features on OS maps through the use of key symbols and colour. Understand the use of keys and scale.</w:t>
            </w:r>
          </w:p>
          <w:p w14:paraId="7A728151" w14:textId="77777777" w:rsidR="00662F05" w:rsidRDefault="00104A59" w:rsidP="00E85890">
            <w:pPr>
              <w:pStyle w:val="NoSpacing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E85890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Know how OS maps can be useful resources.</w:t>
            </w:r>
            <w:r w:rsidR="0003067A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 Looka t local area.</w:t>
            </w:r>
            <w:r w:rsidRPr="00E85890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 Recognise and begin to use 4-fig grid references</w:t>
            </w:r>
            <w:r w:rsidR="00662F05" w:rsidRPr="00E85890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.</w:t>
            </w:r>
          </w:p>
          <w:p w14:paraId="15D80324" w14:textId="77777777" w:rsidR="0003067A" w:rsidRDefault="0003067A" w:rsidP="00E85890">
            <w:pPr>
              <w:pStyle w:val="NoSpacing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Western European countries and capitals, locate in Atlas. </w:t>
            </w:r>
          </w:p>
          <w:p w14:paraId="1AFD3DF1" w14:textId="77777777" w:rsidR="0003067A" w:rsidRPr="00E85890" w:rsidRDefault="0003067A" w:rsidP="00E85890">
            <w:pPr>
              <w:pStyle w:val="NoSpacing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Recap lines of latitude and longitude, common climatic areas and biomes.</w:t>
            </w:r>
          </w:p>
          <w:p w14:paraId="003E136E" w14:textId="77777777" w:rsidR="006A6874" w:rsidRPr="00E85890" w:rsidRDefault="006A6874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87" w:type="dxa"/>
          </w:tcPr>
          <w:p w14:paraId="687C245F" w14:textId="77777777" w:rsidR="00104A59" w:rsidRDefault="00104A59" w:rsidP="00E85890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  <w:r w:rsidRPr="00E85890"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  <w:t>Food for Thought</w:t>
            </w:r>
          </w:p>
          <w:p w14:paraId="7D8C404E" w14:textId="77777777" w:rsidR="00E85890" w:rsidRPr="00E85890" w:rsidRDefault="00E85890" w:rsidP="00E85890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  <w:p w14:paraId="088BD8DD" w14:textId="77777777" w:rsidR="00104A59" w:rsidRPr="00E85890" w:rsidRDefault="00104A59" w:rsidP="00E85890">
            <w:pPr>
              <w:pStyle w:val="NoSpacing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E85890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Examining where our food comes from; and different types of food production.</w:t>
            </w:r>
          </w:p>
          <w:p w14:paraId="780B58BE" w14:textId="77777777" w:rsidR="00104A59" w:rsidRPr="00E85890" w:rsidRDefault="00104A59" w:rsidP="00E85890">
            <w:pPr>
              <w:pStyle w:val="NoSpacing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E85890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Links to trade/ fair trade and world resources.</w:t>
            </w:r>
          </w:p>
          <w:p w14:paraId="665875A5" w14:textId="77777777" w:rsidR="006A6874" w:rsidRDefault="00104A59" w:rsidP="00E85890">
            <w:pPr>
              <w:pStyle w:val="NoSpacing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E85890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Contrast farming methods used in the UK with those of a non-European country in the production and harvest of one food type.</w:t>
            </w:r>
            <w:r w:rsidR="00E35CDF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 Foods asociated with certain places.</w:t>
            </w:r>
          </w:p>
          <w:p w14:paraId="6AA62842" w14:textId="77777777" w:rsidR="00E35CDF" w:rsidRDefault="00E35CDF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UK not self-sufficient. Importation – poor global distribution of resources.</w:t>
            </w:r>
          </w:p>
          <w:p w14:paraId="03636CB5" w14:textId="77777777" w:rsidR="00E35CDF" w:rsidRPr="00E85890" w:rsidRDefault="00E35CDF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Impact of climate and weather conditions on food production.</w:t>
            </w:r>
          </w:p>
        </w:tc>
        <w:tc>
          <w:tcPr>
            <w:tcW w:w="4748" w:type="dxa"/>
          </w:tcPr>
          <w:p w14:paraId="184E117B" w14:textId="77777777" w:rsidR="00E85890" w:rsidRDefault="00104A59" w:rsidP="00E85890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Contrasting urban and rural settlement within the UK</w:t>
            </w:r>
          </w:p>
          <w:p w14:paraId="0601583B" w14:textId="58A4B441" w:rsidR="00E35CDF" w:rsidRDefault="00104A59" w:rsidP="00E85890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Contrast a small region within the UK with the local area</w:t>
            </w:r>
            <w:r w:rsidR="008979C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5890">
              <w:rPr>
                <w:rFonts w:ascii="Arial" w:hAnsi="Arial" w:cs="Arial"/>
                <w:sz w:val="24"/>
                <w:szCs w:val="24"/>
              </w:rPr>
              <w:t>- Southport/Ambleside</w:t>
            </w:r>
            <w:r w:rsidR="008979C1">
              <w:rPr>
                <w:rFonts w:ascii="Arial" w:hAnsi="Arial" w:cs="Arial"/>
                <w:sz w:val="24"/>
                <w:szCs w:val="24"/>
              </w:rPr>
              <w:t>.</w:t>
            </w:r>
            <w:r w:rsidR="00E35CDF">
              <w:rPr>
                <w:rFonts w:ascii="Arial" w:hAnsi="Arial" w:cs="Arial"/>
                <w:sz w:val="24"/>
                <w:szCs w:val="24"/>
              </w:rPr>
              <w:t xml:space="preserve"> Describe localities, industries, characteristics. Environments and communities changing over time. </w:t>
            </w:r>
            <w:r w:rsidR="008979C1">
              <w:rPr>
                <w:rFonts w:ascii="Arial" w:hAnsi="Arial" w:cs="Arial"/>
                <w:sz w:val="24"/>
                <w:szCs w:val="24"/>
              </w:rPr>
              <w:br/>
              <w:t>Southport – tourist destination. Urban, historical links. Coastal resort. Climate, surrounding area.</w:t>
            </w:r>
            <w:r w:rsidR="00E35CDF">
              <w:rPr>
                <w:rFonts w:ascii="Arial" w:hAnsi="Arial" w:cs="Arial"/>
                <w:sz w:val="24"/>
                <w:szCs w:val="24"/>
              </w:rPr>
              <w:br/>
            </w:r>
            <w:r w:rsidR="008979C1">
              <w:rPr>
                <w:rFonts w:ascii="Arial" w:hAnsi="Arial" w:cs="Arial"/>
                <w:sz w:val="24"/>
                <w:szCs w:val="24"/>
              </w:rPr>
              <w:t>Ambleside – rural. Principle industry is farming</w:t>
            </w:r>
            <w:r w:rsidR="00E35CDF">
              <w:rPr>
                <w:rFonts w:ascii="Arial" w:hAnsi="Arial" w:cs="Arial"/>
                <w:sz w:val="24"/>
                <w:szCs w:val="24"/>
              </w:rPr>
              <w:t xml:space="preserve">, some forestry and logging. Also now often rely on tourism. </w:t>
            </w:r>
            <w:r w:rsidR="00E35CDF">
              <w:rPr>
                <w:rFonts w:ascii="Arial" w:hAnsi="Arial" w:cs="Arial"/>
                <w:sz w:val="24"/>
                <w:szCs w:val="24"/>
              </w:rPr>
              <w:br/>
              <w:t>Fieldwork – collect data and evidence, provide basic description of results.</w:t>
            </w:r>
          </w:p>
          <w:p w14:paraId="7CA279EA" w14:textId="0D1D7820" w:rsidR="006A6874" w:rsidRPr="00E85890" w:rsidRDefault="00FE6E95" w:rsidP="00FE6E95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Fieldwork: </w:t>
            </w:r>
            <w:r>
              <w:rPr>
                <w:rFonts w:ascii="Arial" w:hAnsi="Arial" w:cs="Arial"/>
                <w:sz w:val="24"/>
                <w:szCs w:val="24"/>
              </w:rPr>
              <w:t>Interviewing members of the public in Southport about their reasons for visiting. Are they tourists? What tourist attractions are they aware of / visiting? Collect data.</w:t>
            </w:r>
          </w:p>
        </w:tc>
      </w:tr>
      <w:tr w:rsidR="006A6874" w:rsidRPr="00E85890" w14:paraId="10194BAE" w14:textId="77777777" w:rsidTr="00EC5A1E">
        <w:trPr>
          <w:trHeight w:val="544"/>
        </w:trPr>
        <w:tc>
          <w:tcPr>
            <w:tcW w:w="2122" w:type="dxa"/>
          </w:tcPr>
          <w:p w14:paraId="33E8B816" w14:textId="77777777" w:rsidR="00E85890" w:rsidRDefault="00E85890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1EAF991" w14:textId="77777777" w:rsidR="006A6874" w:rsidRPr="00E85890" w:rsidRDefault="006A6874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Year 5</w:t>
            </w:r>
          </w:p>
        </w:tc>
        <w:tc>
          <w:tcPr>
            <w:tcW w:w="4237" w:type="dxa"/>
          </w:tcPr>
          <w:p w14:paraId="2E74DBCF" w14:textId="77777777" w:rsidR="00E85890" w:rsidRDefault="00104A59" w:rsidP="00E85890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Mapping- Introduction to Contour Lines</w:t>
            </w:r>
          </w:p>
          <w:p w14:paraId="54216D84" w14:textId="77777777" w:rsid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1733F37" w14:textId="77777777" w:rsidR="00104A59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025EEE" w:rsidRPr="00E85890">
              <w:rPr>
                <w:rFonts w:ascii="Arial" w:hAnsi="Arial" w:cs="Arial"/>
                <w:sz w:val="24"/>
                <w:szCs w:val="24"/>
              </w:rPr>
              <w:t>ecognising</w:t>
            </w:r>
            <w:r w:rsidR="00104A59" w:rsidRPr="00E85890">
              <w:rPr>
                <w:rFonts w:ascii="Arial" w:hAnsi="Arial" w:cs="Arial"/>
                <w:sz w:val="24"/>
                <w:szCs w:val="24"/>
              </w:rPr>
              <w:t xml:space="preserve"> human </w:t>
            </w:r>
            <w:r w:rsidR="00025EEE" w:rsidRPr="00E85890">
              <w:rPr>
                <w:rFonts w:ascii="Arial" w:hAnsi="Arial" w:cs="Arial"/>
                <w:sz w:val="24"/>
                <w:szCs w:val="24"/>
              </w:rPr>
              <w:t xml:space="preserve">and physical features and being able to explain the difference. Know the OS symbols and be able to use a key. Be able to interpret contour lines and recognise </w:t>
            </w:r>
            <w:r w:rsidR="00025EEE" w:rsidRPr="00E85890">
              <w:rPr>
                <w:rFonts w:ascii="Arial" w:hAnsi="Arial" w:cs="Arial"/>
                <w:sz w:val="24"/>
                <w:szCs w:val="24"/>
              </w:rPr>
              <w:lastRenderedPageBreak/>
              <w:t xml:space="preserve">that the </w:t>
            </w:r>
            <w:r w:rsidR="00104A59" w:rsidRPr="00E85890">
              <w:rPr>
                <w:rFonts w:ascii="Arial" w:hAnsi="Arial" w:cs="Arial"/>
                <w:sz w:val="24"/>
                <w:szCs w:val="24"/>
              </w:rPr>
              <w:t>closer together they are, the steeper the slope of the land.</w:t>
            </w:r>
            <w:r w:rsidR="00025EEE" w:rsidRPr="00E8589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3067A">
              <w:rPr>
                <w:rFonts w:ascii="Arial" w:hAnsi="Arial" w:cs="Arial"/>
                <w:sz w:val="24"/>
                <w:szCs w:val="24"/>
              </w:rPr>
              <w:t xml:space="preserve">Create 3D model. Sense of scale. </w:t>
            </w:r>
            <w:r w:rsidR="0003067A">
              <w:rPr>
                <w:rFonts w:ascii="Arial" w:hAnsi="Arial" w:cs="Arial"/>
                <w:sz w:val="24"/>
                <w:szCs w:val="24"/>
              </w:rPr>
              <w:br/>
            </w:r>
            <w:r w:rsidR="00104A59" w:rsidRPr="00E85890">
              <w:rPr>
                <w:rFonts w:ascii="Arial" w:hAnsi="Arial" w:cs="Arial"/>
                <w:sz w:val="24"/>
                <w:szCs w:val="24"/>
              </w:rPr>
              <w:t>Revisit 4-fig grid references→6-fig grid references</w:t>
            </w:r>
            <w:r w:rsidR="0003067A">
              <w:rPr>
                <w:rFonts w:ascii="Arial" w:hAnsi="Arial" w:cs="Arial"/>
                <w:sz w:val="24"/>
                <w:szCs w:val="24"/>
              </w:rPr>
              <w:t>. 8 compass points.</w:t>
            </w:r>
          </w:p>
          <w:p w14:paraId="5D4CE7C9" w14:textId="77777777" w:rsidR="0003067A" w:rsidRPr="0003067A" w:rsidRDefault="0003067A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British Isles recap, label countries and capital cities.</w:t>
            </w:r>
          </w:p>
          <w:p w14:paraId="6A64FCCF" w14:textId="77777777" w:rsidR="00104A59" w:rsidRPr="00E85890" w:rsidRDefault="00104A59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Locate the main countries in Europe:  Locate and name principal cities.</w:t>
            </w:r>
          </w:p>
          <w:p w14:paraId="1A009E34" w14:textId="5EBA5C1B" w:rsidR="00662F05" w:rsidRPr="00E85890" w:rsidRDefault="00104A59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Identify Key Tourist Landmarks in North America</w:t>
            </w:r>
            <w:r w:rsidR="00662F05" w:rsidRPr="00E85890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587" w:type="dxa"/>
          </w:tcPr>
          <w:p w14:paraId="24C1E26C" w14:textId="77777777" w:rsidR="00E85890" w:rsidRDefault="00104A59" w:rsidP="00E85890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lastRenderedPageBreak/>
              <w:t>Rivers</w:t>
            </w:r>
          </w:p>
          <w:p w14:paraId="3D17FF2F" w14:textId="77777777" w:rsid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5CA57F85" w14:textId="77777777" w:rsidR="00A85C13" w:rsidRDefault="00104A59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Understand the Water Cyc</w:t>
            </w:r>
            <w:r w:rsidR="00025EEE" w:rsidRPr="00E85890">
              <w:rPr>
                <w:rFonts w:ascii="Arial" w:hAnsi="Arial" w:cs="Arial"/>
                <w:sz w:val="24"/>
                <w:szCs w:val="24"/>
              </w:rPr>
              <w:t xml:space="preserve">le </w:t>
            </w:r>
          </w:p>
          <w:p w14:paraId="5419FC2A" w14:textId="77777777" w:rsidR="00104A59" w:rsidRPr="00E85890" w:rsidRDefault="00104A59" w:rsidP="00E85890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Recognise how rivers are formed</w:t>
            </w:r>
            <w:r w:rsidR="00E35CDF">
              <w:rPr>
                <w:rFonts w:ascii="Arial" w:hAnsi="Arial" w:cs="Arial"/>
                <w:sz w:val="24"/>
                <w:szCs w:val="24"/>
              </w:rPr>
              <w:t>, transportation, erosion.</w:t>
            </w:r>
          </w:p>
          <w:p w14:paraId="03EBB1DA" w14:textId="77777777" w:rsidR="00104A59" w:rsidRPr="00E85890" w:rsidRDefault="00104A59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Identify the features of a river and the resulting topography.</w:t>
            </w:r>
            <w:r w:rsidR="00E35CDF">
              <w:rPr>
                <w:rFonts w:ascii="Arial" w:hAnsi="Arial" w:cs="Arial"/>
                <w:sz w:val="24"/>
                <w:szCs w:val="24"/>
              </w:rPr>
              <w:t xml:space="preserve"> Significance as habitats.</w:t>
            </w:r>
          </w:p>
          <w:p w14:paraId="04129C77" w14:textId="77777777" w:rsidR="00104A59" w:rsidRPr="00E85890" w:rsidRDefault="00104A59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lastRenderedPageBreak/>
              <w:t>Identify main rivers in the UK; and those of the wider world.</w:t>
            </w:r>
          </w:p>
          <w:p w14:paraId="59093168" w14:textId="77777777" w:rsidR="00104A59" w:rsidRPr="00E85890" w:rsidRDefault="00104A59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Be able to show how rivers impact on settlement; and on communities</w:t>
            </w:r>
            <w:r w:rsidR="00E35CDF">
              <w:rPr>
                <w:rFonts w:ascii="Arial" w:hAnsi="Arial" w:cs="Arial"/>
                <w:sz w:val="24"/>
                <w:szCs w:val="24"/>
              </w:rPr>
              <w:t xml:space="preserve"> e.g. trade, tourism, religious significance, </w:t>
            </w:r>
            <w:proofErr w:type="gramStart"/>
            <w:r w:rsidR="00E35CDF">
              <w:rPr>
                <w:rFonts w:ascii="Arial" w:hAnsi="Arial" w:cs="Arial"/>
                <w:sz w:val="24"/>
                <w:szCs w:val="24"/>
              </w:rPr>
              <w:t>farming.</w:t>
            </w:r>
            <w:r w:rsidRPr="00E85890">
              <w:rPr>
                <w:rFonts w:ascii="Arial" w:hAnsi="Arial" w:cs="Arial"/>
                <w:sz w:val="24"/>
                <w:szCs w:val="24"/>
              </w:rPr>
              <w:t>.</w:t>
            </w:r>
            <w:proofErr w:type="gramEnd"/>
          </w:p>
          <w:p w14:paraId="50B95B1E" w14:textId="77777777" w:rsidR="006A6874" w:rsidRPr="00E85890" w:rsidRDefault="00104A59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Recognise the impact of flooding; and ways to alleviate this.</w:t>
            </w:r>
          </w:p>
        </w:tc>
        <w:tc>
          <w:tcPr>
            <w:tcW w:w="4748" w:type="dxa"/>
          </w:tcPr>
          <w:p w14:paraId="71E95CCC" w14:textId="77777777" w:rsidR="00E85890" w:rsidRDefault="00104A59" w:rsidP="00E85890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lastRenderedPageBreak/>
              <w:t>Contrasting European Region</w:t>
            </w:r>
            <w:r w:rsidR="00E8589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14:paraId="2099E237" w14:textId="77777777" w:rsid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4A88253B" w14:textId="77777777" w:rsidR="00025EEE" w:rsidRP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  <w:r w:rsidR="00104A59" w:rsidRPr="00E85890">
              <w:rPr>
                <w:rFonts w:ascii="Arial" w:hAnsi="Arial" w:cs="Arial"/>
                <w:sz w:val="24"/>
                <w:szCs w:val="24"/>
              </w:rPr>
              <w:t xml:space="preserve">nderstand physical similarities and differences through studies of human and physical </w:t>
            </w:r>
            <w:r w:rsidR="00025EEE" w:rsidRPr="00E85890">
              <w:rPr>
                <w:rFonts w:ascii="Arial" w:hAnsi="Arial" w:cs="Arial"/>
                <w:sz w:val="24"/>
                <w:szCs w:val="24"/>
              </w:rPr>
              <w:t>features and culture</w:t>
            </w:r>
            <w:r w:rsidR="00104A59" w:rsidRPr="00E85890">
              <w:rPr>
                <w:rFonts w:ascii="Arial" w:hAnsi="Arial" w:cs="Arial"/>
                <w:sz w:val="24"/>
                <w:szCs w:val="24"/>
              </w:rPr>
              <w:t xml:space="preserve"> of a region in a European country- </w:t>
            </w:r>
          </w:p>
          <w:p w14:paraId="64092CB0" w14:textId="77777777" w:rsidR="00104A59" w:rsidRDefault="00025EEE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e</w:t>
            </w:r>
            <w:r w:rsidR="00E85890">
              <w:rPr>
                <w:rFonts w:ascii="Arial" w:hAnsi="Arial" w:cs="Arial"/>
                <w:sz w:val="24"/>
                <w:szCs w:val="24"/>
              </w:rPr>
              <w:t>.</w:t>
            </w:r>
            <w:r w:rsidRPr="00E85890">
              <w:rPr>
                <w:rFonts w:ascii="Arial" w:hAnsi="Arial" w:cs="Arial"/>
                <w:sz w:val="24"/>
                <w:szCs w:val="24"/>
              </w:rPr>
              <w:t>g</w:t>
            </w:r>
            <w:r w:rsidR="00E85890">
              <w:rPr>
                <w:rFonts w:ascii="Arial" w:hAnsi="Arial" w:cs="Arial"/>
                <w:sz w:val="24"/>
                <w:szCs w:val="24"/>
              </w:rPr>
              <w:t>.</w:t>
            </w:r>
            <w:r w:rsidRPr="00E85890">
              <w:rPr>
                <w:rFonts w:ascii="Arial" w:hAnsi="Arial" w:cs="Arial"/>
                <w:sz w:val="24"/>
                <w:szCs w:val="24"/>
              </w:rPr>
              <w:t xml:space="preserve"> c</w:t>
            </w:r>
            <w:r w:rsidR="00104A59" w:rsidRPr="00E85890">
              <w:rPr>
                <w:rFonts w:ascii="Arial" w:hAnsi="Arial" w:cs="Arial"/>
                <w:sz w:val="24"/>
                <w:szCs w:val="24"/>
              </w:rPr>
              <w:t>ompare locality with Madrid</w:t>
            </w:r>
            <w:r w:rsidRPr="00E8589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F043720" w14:textId="77777777" w:rsidR="00E35CDF" w:rsidRDefault="00E35CDF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Population, cultural characteristics - religion, festivals. </w:t>
            </w:r>
          </w:p>
          <w:p w14:paraId="6FC3A2A2" w14:textId="77777777" w:rsidR="00E35CDF" w:rsidRDefault="00E35CDF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Topography mostly flat, Pyrenees in the north. Climate.</w:t>
            </w:r>
          </w:p>
          <w:p w14:paraId="3F432327" w14:textId="4E108778" w:rsidR="00E35CDF" w:rsidRDefault="00E35CDF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Distribution of tourist features. </w:t>
            </w:r>
          </w:p>
          <w:p w14:paraId="6B29DB7C" w14:textId="3FD61C88" w:rsidR="00FE6E95" w:rsidRDefault="00FE6E95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0DA86437" w14:textId="2E6C559F" w:rsidR="006A6874" w:rsidRPr="00E85890" w:rsidRDefault="00FE6E95" w:rsidP="00FE6E9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Fieldwork: </w:t>
            </w:r>
            <w:r>
              <w:rPr>
                <w:rFonts w:ascii="Arial" w:hAnsi="Arial" w:cs="Arial"/>
                <w:sz w:val="24"/>
                <w:szCs w:val="24"/>
              </w:rPr>
              <w:t>mapping distribution of tourist features around Southport. Why are they situated where they are? i.e. mostly near each other, walking distance. Newer attractions need vehicle access, why? Historical links.</w:t>
            </w:r>
          </w:p>
        </w:tc>
      </w:tr>
      <w:tr w:rsidR="00DB4AB3" w:rsidRPr="00E85890" w14:paraId="34E349D6" w14:textId="77777777" w:rsidTr="006E7D01">
        <w:trPr>
          <w:trHeight w:val="6248"/>
        </w:trPr>
        <w:tc>
          <w:tcPr>
            <w:tcW w:w="2122" w:type="dxa"/>
          </w:tcPr>
          <w:p w14:paraId="35790071" w14:textId="77777777" w:rsidR="00DB4AB3" w:rsidRDefault="00DB4AB3" w:rsidP="00DB4AB3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E12CBA9" w14:textId="77777777" w:rsidR="00DB4AB3" w:rsidRDefault="00DB4AB3" w:rsidP="00DB4AB3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Year 6</w:t>
            </w:r>
          </w:p>
        </w:tc>
        <w:tc>
          <w:tcPr>
            <w:tcW w:w="4237" w:type="dxa"/>
          </w:tcPr>
          <w:p w14:paraId="321BFFB7" w14:textId="77777777" w:rsidR="00DB4AB3" w:rsidRDefault="00DB4AB3" w:rsidP="00DB4AB3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Mapping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–objectives are covered across year.</w:t>
            </w:r>
          </w:p>
          <w:p w14:paraId="772DE9EA" w14:textId="77777777" w:rsidR="00DB4AB3" w:rsidRPr="00E85890" w:rsidRDefault="00DB4AB3" w:rsidP="00DB4AB3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Revise OS mapwork covered in KS2- compass direction, use of OS symbols and contour lines. Complete assessment and secure gaps.</w:t>
            </w:r>
          </w:p>
          <w:p w14:paraId="3773BF6D" w14:textId="77777777" w:rsidR="00DB4AB3" w:rsidRPr="00E85890" w:rsidRDefault="00DB4AB3" w:rsidP="00DB4AB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Interpret and compare maps and aerial photographs of same site using OS maps and symbols.</w:t>
            </w:r>
          </w:p>
          <w:p w14:paraId="6E839787" w14:textId="77777777" w:rsidR="00DB4AB3" w:rsidRPr="003850F7" w:rsidRDefault="00DB4AB3" w:rsidP="00DB4AB3">
            <w:pPr>
              <w:spacing w:line="240" w:lineRule="auto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3850F7">
              <w:rPr>
                <w:rFonts w:ascii="Arial" w:hAnsi="Arial" w:cs="Arial"/>
                <w:i/>
                <w:iCs/>
                <w:sz w:val="24"/>
                <w:szCs w:val="24"/>
              </w:rPr>
              <w:t>Locate the main countries in North and South America and Australasia/ Oceania. Identify and locate major global mountain ranges.</w:t>
            </w:r>
          </w:p>
          <w:p w14:paraId="49591B91" w14:textId="77777777" w:rsidR="00DB4AB3" w:rsidRPr="00E85890" w:rsidRDefault="00DB4AB3" w:rsidP="00DB4AB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Recap seas, oceans, continents. Lines of longitude and latitude – time zones.</w:t>
            </w:r>
          </w:p>
          <w:p w14:paraId="7A835786" w14:textId="77777777" w:rsidR="00DB4AB3" w:rsidRDefault="00DB4AB3" w:rsidP="00DB4AB3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 xml:space="preserve">Amazon </w:t>
            </w:r>
            <w:r>
              <w:rPr>
                <w:rFonts w:ascii="Arial" w:hAnsi="Arial" w:cs="Arial"/>
                <w:b/>
                <w:sz w:val="24"/>
                <w:szCs w:val="24"/>
              </w:rPr>
              <w:t>Rainforest</w:t>
            </w:r>
            <w:r w:rsidRPr="00E85890">
              <w:rPr>
                <w:rFonts w:ascii="Arial" w:hAnsi="Arial" w:cs="Arial"/>
                <w:b/>
                <w:sz w:val="24"/>
                <w:szCs w:val="24"/>
              </w:rPr>
              <w:t xml:space="preserve"> Topic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including global to local 2021-2</w:t>
            </w:r>
          </w:p>
          <w:p w14:paraId="1BC1A552" w14:textId="77777777" w:rsidR="00DB4AB3" w:rsidRPr="00E85890" w:rsidRDefault="00DB4AB3" w:rsidP="00DB4AB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E85890">
              <w:rPr>
                <w:rFonts w:ascii="Arial" w:hAnsi="Arial" w:cs="Arial"/>
                <w:sz w:val="24"/>
                <w:szCs w:val="24"/>
              </w:rPr>
              <w:t xml:space="preserve">ink to Science and English, study of Brazil’s rainforests- land use, </w:t>
            </w:r>
            <w:r w:rsidRPr="00E85890">
              <w:rPr>
                <w:rFonts w:ascii="Arial" w:hAnsi="Arial" w:cs="Arial"/>
                <w:sz w:val="24"/>
                <w:szCs w:val="24"/>
              </w:rPr>
              <w:lastRenderedPageBreak/>
              <w:t>sustainability, habitat and deforestation.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587" w:type="dxa"/>
          </w:tcPr>
          <w:p w14:paraId="6EEFF528" w14:textId="77777777" w:rsidR="00DB4AB3" w:rsidRDefault="00DB4AB3" w:rsidP="00DB4AB3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Natural disasters – volcanoes and earthquakes</w:t>
            </w:r>
          </w:p>
          <w:p w14:paraId="069CEC7B" w14:textId="77777777" w:rsidR="00DB4AB3" w:rsidRPr="00E85890" w:rsidRDefault="00DB4AB3" w:rsidP="00DB4AB3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 xml:space="preserve">Locate volcanic regions including the Pacific Ring of Fire. </w:t>
            </w:r>
            <w:r>
              <w:rPr>
                <w:rFonts w:ascii="Arial" w:hAnsi="Arial" w:cs="Arial"/>
                <w:sz w:val="24"/>
                <w:szCs w:val="24"/>
              </w:rPr>
              <w:t xml:space="preserve">Tectonic plates. </w:t>
            </w:r>
            <w:r w:rsidRPr="00E85890">
              <w:rPr>
                <w:rFonts w:ascii="Arial" w:hAnsi="Arial" w:cs="Arial"/>
                <w:sz w:val="24"/>
                <w:szCs w:val="24"/>
              </w:rPr>
              <w:t>Develop knowledge of physical elements and human impact of volcanoes and earthquakes 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E85890">
              <w:rPr>
                <w:rFonts w:ascii="Arial" w:hAnsi="Arial" w:cs="Arial"/>
                <w:sz w:val="24"/>
                <w:szCs w:val="24"/>
              </w:rPr>
              <w:t>g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E85890">
              <w:rPr>
                <w:rFonts w:ascii="Arial" w:hAnsi="Arial" w:cs="Arial"/>
                <w:sz w:val="24"/>
                <w:szCs w:val="24"/>
              </w:rPr>
              <w:t xml:space="preserve"> why do people settle in known earthquake zones?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D28E25B" w14:textId="77777777" w:rsidR="00DB4AB3" w:rsidRPr="00E85890" w:rsidRDefault="00DB4AB3" w:rsidP="00DB4AB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8" w:type="dxa"/>
          </w:tcPr>
          <w:p w14:paraId="34809553" w14:textId="58D0D64E" w:rsidR="00DB4AB3" w:rsidRDefault="00DB4AB3" w:rsidP="00DB4AB3">
            <w:pPr>
              <w:spacing w:line="240" w:lineRule="auto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  <w:t>Fieldwork</w:t>
            </w:r>
            <w:r w:rsidR="00FE6E95"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  <w:t>:</w:t>
            </w:r>
            <w:r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  <w:t xml:space="preserve"> local to global</w:t>
            </w:r>
          </w:p>
          <w:p w14:paraId="43ED69F1" w14:textId="77777777" w:rsidR="00DB4AB3" w:rsidRPr="00E85890" w:rsidRDefault="00DB4AB3" w:rsidP="00DB4AB3">
            <w:pPr>
              <w:spacing w:line="240" w:lineRule="auto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A</w:t>
            </w:r>
            <w:r w:rsidRPr="00E85890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 local fieldwork study </w:t>
            </w: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of King’s Garden including survey of visitors and extent of vandalism. Links to wider world.</w:t>
            </w:r>
          </w:p>
          <w:p w14:paraId="060625C2" w14:textId="77777777" w:rsidR="00DB4AB3" w:rsidRPr="00E85890" w:rsidRDefault="00DB4AB3" w:rsidP="00DB4AB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E945FBA" w14:textId="77777777" w:rsidR="005F61AF" w:rsidRPr="00E85890" w:rsidRDefault="005F61AF" w:rsidP="00E85890">
      <w:pPr>
        <w:pStyle w:val="NoSpacing"/>
        <w:rPr>
          <w:rFonts w:ascii="Arial" w:hAnsi="Arial" w:cs="Arial"/>
        </w:rPr>
      </w:pPr>
    </w:p>
    <w:sectPr w:rsidR="005F61AF" w:rsidRPr="00E85890" w:rsidSect="009B52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53A5D75"/>
    <w:multiLevelType w:val="hybridMultilevel"/>
    <w:tmpl w:val="80E8D8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1AF"/>
    <w:rsid w:val="00025EEE"/>
    <w:rsid w:val="0003067A"/>
    <w:rsid w:val="00090F60"/>
    <w:rsid w:val="00104A59"/>
    <w:rsid w:val="001C3D17"/>
    <w:rsid w:val="003927FC"/>
    <w:rsid w:val="003F36BB"/>
    <w:rsid w:val="0052327D"/>
    <w:rsid w:val="005F61AF"/>
    <w:rsid w:val="00626CD9"/>
    <w:rsid w:val="006339A8"/>
    <w:rsid w:val="00662F05"/>
    <w:rsid w:val="006A6874"/>
    <w:rsid w:val="006E7D01"/>
    <w:rsid w:val="007B6B01"/>
    <w:rsid w:val="007C5084"/>
    <w:rsid w:val="00807E42"/>
    <w:rsid w:val="00880B80"/>
    <w:rsid w:val="008979C1"/>
    <w:rsid w:val="008E1677"/>
    <w:rsid w:val="00A24369"/>
    <w:rsid w:val="00A85C13"/>
    <w:rsid w:val="00BA10ED"/>
    <w:rsid w:val="00BB3A09"/>
    <w:rsid w:val="00CE572B"/>
    <w:rsid w:val="00DB4AB3"/>
    <w:rsid w:val="00DD4CD6"/>
    <w:rsid w:val="00E35CDF"/>
    <w:rsid w:val="00E404B1"/>
    <w:rsid w:val="00E8528C"/>
    <w:rsid w:val="00E8571B"/>
    <w:rsid w:val="00E85890"/>
    <w:rsid w:val="00E96F79"/>
    <w:rsid w:val="00EC5E58"/>
    <w:rsid w:val="00F65CBF"/>
    <w:rsid w:val="00FE6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6E176"/>
  <w15:chartTrackingRefBased/>
  <w15:docId w15:val="{A14892BF-04E5-48A2-AADB-5F8704292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61A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61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F61AF"/>
    <w:pPr>
      <w:spacing w:after="0" w:line="240" w:lineRule="auto"/>
    </w:pPr>
  </w:style>
  <w:style w:type="table" w:styleId="LightShading">
    <w:name w:val="Light Shading"/>
    <w:basedOn w:val="TableNormal"/>
    <w:uiPriority w:val="60"/>
    <w:rsid w:val="00880B8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ListParagraph">
    <w:name w:val="List Paragraph"/>
    <w:basedOn w:val="Normal"/>
    <w:uiPriority w:val="34"/>
    <w:qFormat/>
    <w:rsid w:val="00104A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327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27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1372</Words>
  <Characters>7824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Elizabeth Pearn</cp:lastModifiedBy>
  <cp:revision>2</cp:revision>
  <cp:lastPrinted>2022-06-07T12:24:00Z</cp:lastPrinted>
  <dcterms:created xsi:type="dcterms:W3CDTF">2026-10-13T11:05:00Z</dcterms:created>
  <dcterms:modified xsi:type="dcterms:W3CDTF">2026-10-13T11:05:00Z</dcterms:modified>
</cp:coreProperties>
</file>