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416BD" w14:textId="77777777" w:rsidR="0051054A" w:rsidRDefault="00E660C7">
      <w:pPr>
        <w:ind w:left="3863"/>
        <w:rPr>
          <w:rFonts w:ascii="Times New Roman"/>
          <w:sz w:val="20"/>
        </w:rPr>
      </w:pPr>
      <w:r>
        <w:rPr>
          <w:rFonts w:ascii="Times New Roman"/>
          <w:noProof/>
          <w:sz w:val="20"/>
        </w:rPr>
        <w:drawing>
          <wp:inline distT="0" distB="0" distL="0" distR="0" wp14:anchorId="79755DB5" wp14:editId="2698D4A7">
            <wp:extent cx="2038487" cy="1787652"/>
            <wp:effectExtent l="0" t="0" r="0" b="0"/>
            <wp:docPr id="1" name="Image 1" descr="C:\Users\Edward.S\AppData\Local\Microsoft\Windows\Temporary Internet Files\Content.IE5\H5GIMK42\LOGO St Philips 201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Users\Edward.S\AppData\Local\Microsoft\Windows\Temporary Internet Files\Content.IE5\H5GIMK42\LOGO St Philips 2018.png"/>
                    <pic:cNvPicPr/>
                  </pic:nvPicPr>
                  <pic:blipFill>
                    <a:blip r:embed="rId7" cstate="print"/>
                    <a:stretch>
                      <a:fillRect/>
                    </a:stretch>
                  </pic:blipFill>
                  <pic:spPr>
                    <a:xfrm>
                      <a:off x="0" y="0"/>
                      <a:ext cx="2038487" cy="1787652"/>
                    </a:xfrm>
                    <a:prstGeom prst="rect">
                      <a:avLst/>
                    </a:prstGeom>
                  </pic:spPr>
                </pic:pic>
              </a:graphicData>
            </a:graphic>
          </wp:inline>
        </w:drawing>
      </w:r>
    </w:p>
    <w:p w14:paraId="29B94D1E" w14:textId="77777777" w:rsidR="0051054A" w:rsidRDefault="0051054A">
      <w:pPr>
        <w:pStyle w:val="BodyText"/>
        <w:rPr>
          <w:rFonts w:ascii="Times New Roman"/>
          <w:sz w:val="20"/>
        </w:rPr>
      </w:pPr>
    </w:p>
    <w:p w14:paraId="44D04680" w14:textId="77777777" w:rsidR="0051054A" w:rsidRDefault="0051054A">
      <w:pPr>
        <w:pStyle w:val="BodyText"/>
        <w:rPr>
          <w:rFonts w:ascii="Times New Roman"/>
          <w:sz w:val="20"/>
        </w:rPr>
      </w:pPr>
    </w:p>
    <w:p w14:paraId="052D64BC" w14:textId="77777777" w:rsidR="0051054A" w:rsidRDefault="0051054A">
      <w:pPr>
        <w:pStyle w:val="BodyText"/>
        <w:rPr>
          <w:rFonts w:ascii="Times New Roman"/>
          <w:sz w:val="20"/>
        </w:rPr>
      </w:pPr>
    </w:p>
    <w:p w14:paraId="397E37AB" w14:textId="77777777" w:rsidR="0051054A" w:rsidRDefault="0051054A">
      <w:pPr>
        <w:pStyle w:val="BodyText"/>
        <w:rPr>
          <w:rFonts w:ascii="Times New Roman"/>
          <w:sz w:val="20"/>
        </w:rPr>
      </w:pPr>
    </w:p>
    <w:p w14:paraId="3A2A7DE1" w14:textId="77777777" w:rsidR="0051054A" w:rsidRDefault="00E660C7">
      <w:pPr>
        <w:pStyle w:val="BodyText"/>
        <w:spacing w:before="175"/>
        <w:rPr>
          <w:rFonts w:ascii="Times New Roman"/>
          <w:sz w:val="20"/>
        </w:rPr>
      </w:pPr>
      <w:r>
        <w:rPr>
          <w:rFonts w:ascii="Times New Roman"/>
          <w:noProof/>
          <w:sz w:val="20"/>
        </w:rPr>
        <mc:AlternateContent>
          <mc:Choice Requires="wps">
            <w:drawing>
              <wp:anchor distT="0" distB="0" distL="0" distR="0" simplePos="0" relativeHeight="487587840" behindDoc="1" locked="0" layoutInCell="1" allowOverlap="1" wp14:anchorId="5022D3B9" wp14:editId="63213DDE">
                <wp:simplePos x="0" y="0"/>
                <wp:positionH relativeFrom="page">
                  <wp:posOffset>438912</wp:posOffset>
                </wp:positionH>
                <wp:positionV relativeFrom="paragraph">
                  <wp:posOffset>272972</wp:posOffset>
                </wp:positionV>
                <wp:extent cx="6684009" cy="1363980"/>
                <wp:effectExtent l="0" t="0" r="0"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4009" cy="1363980"/>
                        </a:xfrm>
                        <a:prstGeom prst="rect">
                          <a:avLst/>
                        </a:prstGeom>
                        <a:solidFill>
                          <a:srgbClr val="001F5F"/>
                        </a:solidFill>
                      </wps:spPr>
                      <wps:txbx>
                        <w:txbxContent>
                          <w:p w14:paraId="38119443" w14:textId="77777777" w:rsidR="0051054A" w:rsidRDefault="00E660C7">
                            <w:pPr>
                              <w:spacing w:line="372" w:lineRule="auto"/>
                              <w:ind w:left="2681" w:right="2663" w:firstLine="1983"/>
                              <w:rPr>
                                <w:color w:val="000000"/>
                                <w:sz w:val="44"/>
                              </w:rPr>
                            </w:pPr>
                            <w:r>
                              <w:rPr>
                                <w:color w:val="FFFFFF"/>
                                <w:spacing w:val="-2"/>
                                <w:sz w:val="44"/>
                              </w:rPr>
                              <w:t xml:space="preserve">Maths </w:t>
                            </w:r>
                            <w:r>
                              <w:rPr>
                                <w:color w:val="FFFFFF"/>
                                <w:sz w:val="44"/>
                              </w:rPr>
                              <w:t>Intentions,</w:t>
                            </w:r>
                            <w:r>
                              <w:rPr>
                                <w:color w:val="FFFFFF"/>
                                <w:spacing w:val="-31"/>
                                <w:sz w:val="44"/>
                              </w:rPr>
                              <w:t xml:space="preserve"> </w:t>
                            </w:r>
                            <w:r>
                              <w:rPr>
                                <w:color w:val="FFFFFF"/>
                                <w:sz w:val="44"/>
                              </w:rPr>
                              <w:t>Implementation</w:t>
                            </w:r>
                          </w:p>
                          <w:p w14:paraId="15718FFB" w14:textId="77777777" w:rsidR="0051054A" w:rsidRDefault="00E660C7">
                            <w:pPr>
                              <w:spacing w:line="502" w:lineRule="exact"/>
                              <w:ind w:left="3108"/>
                              <w:rPr>
                                <w:color w:val="000000"/>
                                <w:sz w:val="44"/>
                              </w:rPr>
                            </w:pPr>
                            <w:r>
                              <w:rPr>
                                <w:color w:val="FFFFFF"/>
                                <w:sz w:val="44"/>
                              </w:rPr>
                              <w:t>and</w:t>
                            </w:r>
                            <w:r>
                              <w:rPr>
                                <w:color w:val="FFFFFF"/>
                                <w:spacing w:val="-9"/>
                                <w:sz w:val="44"/>
                              </w:rPr>
                              <w:t xml:space="preserve"> </w:t>
                            </w:r>
                            <w:r>
                              <w:rPr>
                                <w:color w:val="FFFFFF"/>
                                <w:sz w:val="44"/>
                              </w:rPr>
                              <w:t>Impact</w:t>
                            </w:r>
                            <w:r>
                              <w:rPr>
                                <w:color w:val="FFFFFF"/>
                                <w:spacing w:val="-8"/>
                                <w:sz w:val="44"/>
                              </w:rPr>
                              <w:t xml:space="preserve"> </w:t>
                            </w:r>
                            <w:r>
                              <w:rPr>
                                <w:color w:val="FFFFFF"/>
                                <w:spacing w:val="-2"/>
                                <w:sz w:val="44"/>
                              </w:rPr>
                              <w:t>Statement</w:t>
                            </w:r>
                          </w:p>
                        </w:txbxContent>
                      </wps:txbx>
                      <wps:bodyPr wrap="square" lIns="0" tIns="0" rIns="0" bIns="0" rtlCol="0">
                        <a:noAutofit/>
                      </wps:bodyPr>
                    </wps:wsp>
                  </a:graphicData>
                </a:graphic>
              </wp:anchor>
            </w:drawing>
          </mc:Choice>
          <mc:Fallback>
            <w:pict>
              <v:shapetype w14:anchorId="5022D3B9" id="_x0000_t202" coordsize="21600,21600" o:spt="202" path="m,l,21600r21600,l21600,xe">
                <v:stroke joinstyle="miter"/>
                <v:path gradientshapeok="t" o:connecttype="rect"/>
              </v:shapetype>
              <v:shape id="Textbox 2" o:spid="_x0000_s1026" type="#_x0000_t202" style="position:absolute;margin-left:34.55pt;margin-top:21.5pt;width:526.3pt;height:107.4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" fillcolor="#001f5f" stroked="f">
                <v:textbox inset="0,0,0,0">
                  <w:txbxContent>
                    <w:p w14:paraId="38119443" w14:textId="77777777" w:rsidR="0051054A" w:rsidRDefault="00E660C7">
                      <w:pPr>
                        <w:spacing w:line="372" w:lineRule="auto"/>
                        <w:ind w:left="2681" w:right="2663" w:firstLine="1983"/>
                        <w:rPr>
                          <w:color w:val="000000"/>
                          <w:sz w:val="44"/>
                        </w:rPr>
                      </w:pPr>
                      <w:r>
                        <w:rPr>
                          <w:color w:val="FFFFFF"/>
                          <w:spacing w:val="-2"/>
                          <w:sz w:val="44"/>
                        </w:rPr>
                        <w:t xml:space="preserve">Maths </w:t>
                      </w:r>
                      <w:r>
                        <w:rPr>
                          <w:color w:val="FFFFFF"/>
                          <w:sz w:val="44"/>
                        </w:rPr>
                        <w:t>Intentions,</w:t>
                      </w:r>
                      <w:r>
                        <w:rPr>
                          <w:color w:val="FFFFFF"/>
                          <w:spacing w:val="-31"/>
                          <w:sz w:val="44"/>
                        </w:rPr>
                        <w:t xml:space="preserve"> </w:t>
                      </w:r>
                      <w:r>
                        <w:rPr>
                          <w:color w:val="FFFFFF"/>
                          <w:sz w:val="44"/>
                        </w:rPr>
                        <w:t>Implementation</w:t>
                      </w:r>
                    </w:p>
                    <w:p w14:paraId="15718FFB" w14:textId="77777777" w:rsidR="0051054A" w:rsidRDefault="00E660C7">
                      <w:pPr>
                        <w:spacing w:line="502" w:lineRule="exact"/>
                        <w:ind w:left="3108"/>
                        <w:rPr>
                          <w:color w:val="000000"/>
                          <w:sz w:val="44"/>
                        </w:rPr>
                      </w:pPr>
                      <w:r>
                        <w:rPr>
                          <w:color w:val="FFFFFF"/>
                          <w:sz w:val="44"/>
                        </w:rPr>
                        <w:t>and</w:t>
                      </w:r>
                      <w:r>
                        <w:rPr>
                          <w:color w:val="FFFFFF"/>
                          <w:spacing w:val="-9"/>
                          <w:sz w:val="44"/>
                        </w:rPr>
                        <w:t xml:space="preserve"> </w:t>
                      </w:r>
                      <w:r>
                        <w:rPr>
                          <w:color w:val="FFFFFF"/>
                          <w:sz w:val="44"/>
                        </w:rPr>
                        <w:t>Impact</w:t>
                      </w:r>
                      <w:r>
                        <w:rPr>
                          <w:color w:val="FFFFFF"/>
                          <w:spacing w:val="-8"/>
                          <w:sz w:val="44"/>
                        </w:rPr>
                        <w:t xml:space="preserve"> </w:t>
                      </w:r>
                      <w:r>
                        <w:rPr>
                          <w:color w:val="FFFFFF"/>
                          <w:spacing w:val="-2"/>
                          <w:sz w:val="44"/>
                        </w:rPr>
                        <w:t>Statement</w:t>
                      </w:r>
                    </w:p>
                  </w:txbxContent>
                </v:textbox>
                <w10:wrap type="topAndBottom" anchorx="page"/>
              </v:shape>
            </w:pict>
          </mc:Fallback>
        </mc:AlternateContent>
      </w:r>
    </w:p>
    <w:p w14:paraId="0B2BE3A7" w14:textId="77777777" w:rsidR="0051054A" w:rsidRDefault="00E660C7">
      <w:pPr>
        <w:spacing w:before="200"/>
        <w:ind w:left="295"/>
        <w:rPr>
          <w:sz w:val="28"/>
        </w:rPr>
      </w:pPr>
      <w:r>
        <w:rPr>
          <w:color w:val="001F5F"/>
          <w:sz w:val="28"/>
        </w:rPr>
        <w:t>At</w:t>
      </w:r>
      <w:r>
        <w:rPr>
          <w:color w:val="001F5F"/>
          <w:spacing w:val="-3"/>
          <w:sz w:val="28"/>
        </w:rPr>
        <w:t xml:space="preserve"> </w:t>
      </w:r>
      <w:r>
        <w:rPr>
          <w:color w:val="001F5F"/>
          <w:sz w:val="28"/>
        </w:rPr>
        <w:t>St</w:t>
      </w:r>
      <w:r>
        <w:rPr>
          <w:color w:val="001F5F"/>
          <w:spacing w:val="-3"/>
          <w:sz w:val="28"/>
        </w:rPr>
        <w:t xml:space="preserve"> </w:t>
      </w:r>
      <w:r>
        <w:rPr>
          <w:color w:val="001F5F"/>
          <w:sz w:val="28"/>
        </w:rPr>
        <w:t>Philip’s</w:t>
      </w:r>
      <w:r>
        <w:rPr>
          <w:color w:val="001F5F"/>
          <w:spacing w:val="-4"/>
          <w:sz w:val="28"/>
        </w:rPr>
        <w:t xml:space="preserve"> </w:t>
      </w:r>
      <w:r>
        <w:rPr>
          <w:color w:val="001F5F"/>
          <w:sz w:val="28"/>
        </w:rPr>
        <w:t>our</w:t>
      </w:r>
      <w:r>
        <w:rPr>
          <w:color w:val="001F5F"/>
          <w:spacing w:val="-3"/>
          <w:sz w:val="28"/>
        </w:rPr>
        <w:t xml:space="preserve"> </w:t>
      </w:r>
      <w:r>
        <w:rPr>
          <w:color w:val="001F5F"/>
          <w:sz w:val="28"/>
        </w:rPr>
        <w:t>Maths</w:t>
      </w:r>
      <w:r>
        <w:rPr>
          <w:color w:val="001F5F"/>
          <w:spacing w:val="-2"/>
          <w:sz w:val="28"/>
        </w:rPr>
        <w:t xml:space="preserve"> </w:t>
      </w:r>
      <w:r>
        <w:rPr>
          <w:color w:val="001F5F"/>
          <w:sz w:val="28"/>
        </w:rPr>
        <w:t>Curriculum</w:t>
      </w:r>
      <w:r>
        <w:rPr>
          <w:color w:val="001F5F"/>
          <w:spacing w:val="-6"/>
          <w:sz w:val="28"/>
        </w:rPr>
        <w:t xml:space="preserve"> </w:t>
      </w:r>
      <w:r>
        <w:rPr>
          <w:color w:val="001F5F"/>
          <w:sz w:val="28"/>
        </w:rPr>
        <w:t>is</w:t>
      </w:r>
      <w:r>
        <w:rPr>
          <w:color w:val="001F5F"/>
          <w:spacing w:val="-4"/>
          <w:sz w:val="28"/>
        </w:rPr>
        <w:t xml:space="preserve"> </w:t>
      </w:r>
      <w:r>
        <w:rPr>
          <w:color w:val="001F5F"/>
          <w:sz w:val="28"/>
        </w:rPr>
        <w:t>driven</w:t>
      </w:r>
      <w:r>
        <w:rPr>
          <w:color w:val="001F5F"/>
          <w:spacing w:val="-2"/>
          <w:sz w:val="28"/>
        </w:rPr>
        <w:t xml:space="preserve"> </w:t>
      </w:r>
      <w:r>
        <w:rPr>
          <w:color w:val="001F5F"/>
          <w:sz w:val="28"/>
        </w:rPr>
        <w:t>by</w:t>
      </w:r>
      <w:r>
        <w:rPr>
          <w:color w:val="001F5F"/>
          <w:spacing w:val="-6"/>
          <w:sz w:val="28"/>
        </w:rPr>
        <w:t xml:space="preserve"> </w:t>
      </w:r>
      <w:r>
        <w:rPr>
          <w:color w:val="001F5F"/>
          <w:sz w:val="28"/>
        </w:rPr>
        <w:t>our</w:t>
      </w:r>
      <w:r>
        <w:rPr>
          <w:color w:val="001F5F"/>
          <w:spacing w:val="-2"/>
          <w:sz w:val="28"/>
        </w:rPr>
        <w:t xml:space="preserve"> </w:t>
      </w:r>
      <w:r>
        <w:rPr>
          <w:color w:val="001F5F"/>
          <w:sz w:val="28"/>
        </w:rPr>
        <w:t>whole school</w:t>
      </w:r>
      <w:r>
        <w:rPr>
          <w:color w:val="001F5F"/>
          <w:spacing w:val="-5"/>
          <w:sz w:val="28"/>
        </w:rPr>
        <w:t xml:space="preserve"> </w:t>
      </w:r>
      <w:r>
        <w:rPr>
          <w:color w:val="001F5F"/>
          <w:sz w:val="28"/>
        </w:rPr>
        <w:t>vision</w:t>
      </w:r>
      <w:r>
        <w:rPr>
          <w:color w:val="001F5F"/>
          <w:spacing w:val="-2"/>
          <w:sz w:val="28"/>
        </w:rPr>
        <w:t xml:space="preserve"> </w:t>
      </w:r>
      <w:r>
        <w:rPr>
          <w:color w:val="001F5F"/>
          <w:sz w:val="28"/>
        </w:rPr>
        <w:t>and</w:t>
      </w:r>
      <w:r>
        <w:rPr>
          <w:color w:val="001F5F"/>
          <w:spacing w:val="-1"/>
          <w:sz w:val="28"/>
        </w:rPr>
        <w:t xml:space="preserve"> </w:t>
      </w:r>
      <w:r>
        <w:rPr>
          <w:color w:val="001F5F"/>
          <w:spacing w:val="-2"/>
          <w:sz w:val="28"/>
        </w:rPr>
        <w:t>values.</w:t>
      </w:r>
    </w:p>
    <w:p w14:paraId="2DC93903" w14:textId="77777777" w:rsidR="0051054A" w:rsidRDefault="0051054A">
      <w:pPr>
        <w:pStyle w:val="BodyText"/>
        <w:rPr>
          <w:sz w:val="28"/>
        </w:rPr>
      </w:pPr>
    </w:p>
    <w:p w14:paraId="1B9CFC89" w14:textId="77777777" w:rsidR="0051054A" w:rsidRDefault="0051054A">
      <w:pPr>
        <w:pStyle w:val="BodyText"/>
        <w:spacing w:before="175"/>
        <w:rPr>
          <w:sz w:val="28"/>
        </w:rPr>
      </w:pPr>
    </w:p>
    <w:p w14:paraId="7090E271" w14:textId="77777777" w:rsidR="0051054A" w:rsidRDefault="00E660C7">
      <w:pPr>
        <w:spacing w:line="424" w:lineRule="auto"/>
        <w:ind w:left="2595" w:right="2452"/>
        <w:jc w:val="center"/>
        <w:rPr>
          <w:sz w:val="28"/>
        </w:rPr>
      </w:pPr>
      <w:r>
        <w:rPr>
          <w:color w:val="001F5F"/>
          <w:sz w:val="28"/>
        </w:rPr>
        <w:t>Happiness,</w:t>
      </w:r>
      <w:r>
        <w:rPr>
          <w:color w:val="001F5F"/>
          <w:spacing w:val="-9"/>
          <w:sz w:val="28"/>
        </w:rPr>
        <w:t xml:space="preserve"> </w:t>
      </w:r>
      <w:r>
        <w:rPr>
          <w:color w:val="001F5F"/>
          <w:sz w:val="28"/>
        </w:rPr>
        <w:t>Love</w:t>
      </w:r>
      <w:r>
        <w:rPr>
          <w:color w:val="001F5F"/>
          <w:spacing w:val="-7"/>
          <w:sz w:val="28"/>
        </w:rPr>
        <w:t xml:space="preserve"> </w:t>
      </w:r>
      <w:r>
        <w:rPr>
          <w:color w:val="001F5F"/>
          <w:sz w:val="28"/>
        </w:rPr>
        <w:t>and</w:t>
      </w:r>
      <w:r>
        <w:rPr>
          <w:color w:val="001F5F"/>
          <w:spacing w:val="-8"/>
          <w:sz w:val="28"/>
        </w:rPr>
        <w:t xml:space="preserve"> </w:t>
      </w:r>
      <w:r>
        <w:rPr>
          <w:color w:val="001F5F"/>
          <w:sz w:val="28"/>
        </w:rPr>
        <w:t>Security</w:t>
      </w:r>
      <w:r>
        <w:rPr>
          <w:color w:val="001F5F"/>
          <w:spacing w:val="-11"/>
          <w:sz w:val="28"/>
        </w:rPr>
        <w:t xml:space="preserve"> </w:t>
      </w:r>
      <w:r>
        <w:rPr>
          <w:color w:val="001F5F"/>
          <w:sz w:val="28"/>
        </w:rPr>
        <w:t>Abound Everyone is Special</w:t>
      </w:r>
    </w:p>
    <w:p w14:paraId="014BFE9E" w14:textId="77777777" w:rsidR="0051054A" w:rsidRDefault="00E660C7">
      <w:pPr>
        <w:spacing w:line="424" w:lineRule="auto"/>
        <w:ind w:left="3280" w:right="3137"/>
        <w:jc w:val="center"/>
        <w:rPr>
          <w:sz w:val="28"/>
        </w:rPr>
      </w:pPr>
      <w:r>
        <w:rPr>
          <w:noProof/>
          <w:sz w:val="28"/>
        </w:rPr>
        <w:drawing>
          <wp:anchor distT="0" distB="0" distL="0" distR="0" simplePos="0" relativeHeight="15729152" behindDoc="0" locked="0" layoutInCell="1" allowOverlap="1" wp14:anchorId="0D4F4970" wp14:editId="35C114B8">
            <wp:simplePos x="0" y="0"/>
            <wp:positionH relativeFrom="page">
              <wp:posOffset>3750309</wp:posOffset>
            </wp:positionH>
            <wp:positionV relativeFrom="paragraph">
              <wp:posOffset>1530222</wp:posOffset>
            </wp:positionV>
            <wp:extent cx="3352165" cy="1993264"/>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3352165" cy="1993264"/>
                    </a:xfrm>
                    <a:prstGeom prst="rect">
                      <a:avLst/>
                    </a:prstGeom>
                  </pic:spPr>
                </pic:pic>
              </a:graphicData>
            </a:graphic>
          </wp:anchor>
        </w:drawing>
      </w:r>
      <w:r>
        <w:rPr>
          <w:color w:val="001F5F"/>
          <w:sz w:val="28"/>
        </w:rPr>
        <w:t>Every achievement is celebrated Relationships</w:t>
      </w:r>
      <w:r>
        <w:rPr>
          <w:color w:val="001F5F"/>
          <w:spacing w:val="-11"/>
          <w:sz w:val="28"/>
        </w:rPr>
        <w:t xml:space="preserve"> </w:t>
      </w:r>
      <w:r>
        <w:rPr>
          <w:color w:val="001F5F"/>
          <w:sz w:val="28"/>
        </w:rPr>
        <w:t>and</w:t>
      </w:r>
      <w:r>
        <w:rPr>
          <w:color w:val="001F5F"/>
          <w:spacing w:val="-13"/>
          <w:sz w:val="28"/>
        </w:rPr>
        <w:t xml:space="preserve"> </w:t>
      </w:r>
      <w:r>
        <w:rPr>
          <w:color w:val="001F5F"/>
          <w:sz w:val="28"/>
        </w:rPr>
        <w:t>teamwork</w:t>
      </w:r>
      <w:r>
        <w:rPr>
          <w:color w:val="001F5F"/>
          <w:spacing w:val="-11"/>
          <w:sz w:val="28"/>
        </w:rPr>
        <w:t xml:space="preserve"> </w:t>
      </w:r>
      <w:r>
        <w:rPr>
          <w:color w:val="001F5F"/>
          <w:sz w:val="28"/>
        </w:rPr>
        <w:t>matter A beacon of light in the community Christ is in everything we do</w:t>
      </w:r>
    </w:p>
    <w:p w14:paraId="5B73A6B9" w14:textId="77777777" w:rsidR="0051054A" w:rsidRDefault="0051054A">
      <w:pPr>
        <w:pStyle w:val="BodyText"/>
        <w:rPr>
          <w:sz w:val="28"/>
        </w:rPr>
      </w:pPr>
    </w:p>
    <w:p w14:paraId="7ECFF14E" w14:textId="77777777" w:rsidR="0051054A" w:rsidRDefault="0051054A">
      <w:pPr>
        <w:pStyle w:val="BodyText"/>
        <w:rPr>
          <w:sz w:val="28"/>
        </w:rPr>
      </w:pPr>
    </w:p>
    <w:p w14:paraId="0A692A6F" w14:textId="77777777" w:rsidR="0051054A" w:rsidRDefault="0051054A">
      <w:pPr>
        <w:pStyle w:val="BodyText"/>
        <w:spacing w:before="20"/>
        <w:rPr>
          <w:sz w:val="28"/>
        </w:rPr>
      </w:pPr>
    </w:p>
    <w:p w14:paraId="7F8DA9C7" w14:textId="21BAFBE6" w:rsidR="0051054A" w:rsidRDefault="00E660C7">
      <w:pPr>
        <w:ind w:left="295"/>
      </w:pPr>
      <w:r>
        <w:rPr>
          <w:color w:val="001F5F"/>
        </w:rPr>
        <w:t>Subject</w:t>
      </w:r>
      <w:r>
        <w:rPr>
          <w:color w:val="001F5F"/>
          <w:spacing w:val="-5"/>
        </w:rPr>
        <w:t xml:space="preserve"> </w:t>
      </w:r>
      <w:r>
        <w:rPr>
          <w:color w:val="001F5F"/>
        </w:rPr>
        <w:t xml:space="preserve">Leader: </w:t>
      </w:r>
      <w:r w:rsidR="00552B6C">
        <w:rPr>
          <w:color w:val="001F5F"/>
        </w:rPr>
        <w:t xml:space="preserve">Luke Highton </w:t>
      </w:r>
    </w:p>
    <w:p w14:paraId="78B7461A" w14:textId="77777777" w:rsidR="0051054A" w:rsidRDefault="0051054A">
      <w:pPr>
        <w:sectPr w:rsidR="0051054A">
          <w:type w:val="continuous"/>
          <w:pgSz w:w="11910" w:h="16840"/>
          <w:pgMar w:top="1740" w:right="566" w:bottom="280" w:left="425" w:header="720" w:footer="720" w:gutter="0"/>
          <w:cols w:space="720"/>
        </w:sectPr>
      </w:pPr>
    </w:p>
    <w:p w14:paraId="2A095BBE" w14:textId="77777777" w:rsidR="0051054A" w:rsidRDefault="00E660C7">
      <w:pPr>
        <w:ind w:left="350"/>
        <w:rPr>
          <w:sz w:val="20"/>
        </w:rPr>
      </w:pPr>
      <w:r>
        <w:rPr>
          <w:noProof/>
          <w:sz w:val="20"/>
        </w:rPr>
        <w:lastRenderedPageBreak/>
        <mc:AlternateContent>
          <mc:Choice Requires="wpg">
            <w:drawing>
              <wp:inline distT="0" distB="0" distL="0" distR="0" wp14:anchorId="4B44B82D" wp14:editId="265A6E51">
                <wp:extent cx="6572250" cy="1149350"/>
                <wp:effectExtent l="0" t="0" r="0" b="3175"/>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72250" cy="1149350"/>
                          <a:chOff x="0" y="0"/>
                          <a:chExt cx="6572250" cy="1149350"/>
                        </a:xfrm>
                      </wpg:grpSpPr>
                      <wps:wsp>
                        <wps:cNvPr id="5" name="Textbox 5"/>
                        <wps:cNvSpPr txBox="1"/>
                        <wps:spPr>
                          <a:xfrm>
                            <a:off x="3175" y="3175"/>
                            <a:ext cx="6565900" cy="1143000"/>
                          </a:xfrm>
                          <a:prstGeom prst="rect">
                            <a:avLst/>
                          </a:prstGeom>
                          <a:ln w="6350">
                            <a:solidFill>
                              <a:srgbClr val="000000"/>
                            </a:solidFill>
                            <a:prstDash val="solid"/>
                          </a:ln>
                        </wps:spPr>
                        <wps:txbx>
                          <w:txbxContent>
                            <w:p w14:paraId="52B5F44E" w14:textId="77777777" w:rsidR="0051054A" w:rsidRDefault="00E660C7">
                              <w:pPr>
                                <w:tabs>
                                  <w:tab w:val="left" w:pos="3675"/>
                                  <w:tab w:val="left" w:pos="10216"/>
                                </w:tabs>
                                <w:spacing w:before="73"/>
                                <w:ind w:left="115"/>
                                <w:rPr>
                                  <w:rFonts w:ascii="Arial"/>
                                  <w:b/>
                                  <w:sz w:val="36"/>
                                </w:rPr>
                              </w:pPr>
                              <w:r>
                                <w:rPr>
                                  <w:rFonts w:ascii="Arial"/>
                                  <w:b/>
                                  <w:color w:val="000000"/>
                                  <w:sz w:val="36"/>
                                  <w:shd w:val="clear" w:color="auto" w:fill="C5D9F0"/>
                                </w:rPr>
                                <w:tab/>
                                <w:t>Maths:</w:t>
                              </w:r>
                              <w:r>
                                <w:rPr>
                                  <w:rFonts w:ascii="Arial"/>
                                  <w:b/>
                                  <w:color w:val="000000"/>
                                  <w:spacing w:val="-4"/>
                                  <w:sz w:val="36"/>
                                  <w:shd w:val="clear" w:color="auto" w:fill="C5D9F0"/>
                                </w:rPr>
                                <w:t xml:space="preserve"> </w:t>
                              </w:r>
                              <w:r>
                                <w:rPr>
                                  <w:rFonts w:ascii="Arial"/>
                                  <w:b/>
                                  <w:color w:val="000000"/>
                                  <w:spacing w:val="-2"/>
                                  <w:sz w:val="36"/>
                                  <w:shd w:val="clear" w:color="auto" w:fill="C5D9F0"/>
                                </w:rPr>
                                <w:t>intentions</w:t>
                              </w:r>
                              <w:r>
                                <w:rPr>
                                  <w:rFonts w:ascii="Arial"/>
                                  <w:b/>
                                  <w:color w:val="000000"/>
                                  <w:sz w:val="36"/>
                                  <w:shd w:val="clear" w:color="auto" w:fill="C5D9F0"/>
                                </w:rPr>
                                <w:tab/>
                              </w:r>
                            </w:p>
                          </w:txbxContent>
                        </wps:txbx>
                        <wps:bodyPr wrap="square" lIns="0" tIns="0" rIns="0" bIns="0" rtlCol="0">
                          <a:noAutofit/>
                        </wps:bodyPr>
                      </wps:wsp>
                      <wps:wsp>
                        <wps:cNvPr id="6" name="Textbox 6"/>
                        <wps:cNvSpPr txBox="1"/>
                        <wps:spPr>
                          <a:xfrm>
                            <a:off x="79375" y="480644"/>
                            <a:ext cx="6414770" cy="603885"/>
                          </a:xfrm>
                          <a:prstGeom prst="rect">
                            <a:avLst/>
                          </a:prstGeom>
                          <a:solidFill>
                            <a:srgbClr val="C5D9F0"/>
                          </a:solidFill>
                        </wps:spPr>
                        <wps:txbx>
                          <w:txbxContent>
                            <w:p w14:paraId="6C996211" w14:textId="77777777" w:rsidR="0051054A" w:rsidRDefault="00E660C7">
                              <w:pPr>
                                <w:spacing w:line="276" w:lineRule="auto"/>
                                <w:ind w:left="220" w:right="219" w:hanging="4"/>
                                <w:jc w:val="center"/>
                                <w:rPr>
                                  <w:rFonts w:ascii="Arial"/>
                                  <w:b/>
                                  <w:color w:val="000000"/>
                                  <w:sz w:val="24"/>
                                </w:rPr>
                              </w:pPr>
                              <w:r>
                                <w:rPr>
                                  <w:rFonts w:ascii="Arial"/>
                                  <w:b/>
                                  <w:color w:val="000000"/>
                                  <w:sz w:val="24"/>
                                </w:rPr>
                                <w:t xml:space="preserve">Our golden threads run through our maths provision - </w:t>
                              </w:r>
                              <w:r>
                                <w:rPr>
                                  <w:rFonts w:ascii="Arial"/>
                                  <w:b/>
                                  <w:color w:val="00AF50"/>
                                  <w:sz w:val="24"/>
                                </w:rPr>
                                <w:t>Educating for Wisdom, Knowledge</w:t>
                              </w:r>
                              <w:r>
                                <w:rPr>
                                  <w:rFonts w:ascii="Arial"/>
                                  <w:b/>
                                  <w:color w:val="00AF50"/>
                                  <w:spacing w:val="-3"/>
                                  <w:sz w:val="24"/>
                                </w:rPr>
                                <w:t xml:space="preserve"> </w:t>
                              </w:r>
                              <w:r>
                                <w:rPr>
                                  <w:rFonts w:ascii="Arial"/>
                                  <w:b/>
                                  <w:color w:val="00AF50"/>
                                  <w:sz w:val="24"/>
                                </w:rPr>
                                <w:t>and</w:t>
                              </w:r>
                              <w:r>
                                <w:rPr>
                                  <w:rFonts w:ascii="Arial"/>
                                  <w:b/>
                                  <w:color w:val="00AF50"/>
                                  <w:spacing w:val="-6"/>
                                  <w:sz w:val="24"/>
                                </w:rPr>
                                <w:t xml:space="preserve"> </w:t>
                              </w:r>
                              <w:r>
                                <w:rPr>
                                  <w:rFonts w:ascii="Arial"/>
                                  <w:b/>
                                  <w:color w:val="00AF50"/>
                                  <w:sz w:val="24"/>
                                </w:rPr>
                                <w:t>skills</w:t>
                              </w:r>
                              <w:r>
                                <w:rPr>
                                  <w:rFonts w:ascii="Arial"/>
                                  <w:b/>
                                  <w:color w:val="00AF50"/>
                                  <w:spacing w:val="-2"/>
                                  <w:sz w:val="24"/>
                                </w:rPr>
                                <w:t xml:space="preserve"> </w:t>
                              </w:r>
                              <w:r>
                                <w:rPr>
                                  <w:rFonts w:ascii="Arial"/>
                                  <w:b/>
                                  <w:color w:val="000000"/>
                                  <w:sz w:val="24"/>
                                </w:rPr>
                                <w:t>-</w:t>
                              </w:r>
                              <w:r>
                                <w:rPr>
                                  <w:rFonts w:ascii="Arial"/>
                                  <w:b/>
                                  <w:color w:val="000000"/>
                                  <w:spacing w:val="-4"/>
                                  <w:sz w:val="24"/>
                                </w:rPr>
                                <w:t xml:space="preserve"> </w:t>
                              </w:r>
                              <w:r>
                                <w:rPr>
                                  <w:rFonts w:ascii="Arial"/>
                                  <w:b/>
                                  <w:color w:val="F7A31D"/>
                                  <w:sz w:val="24"/>
                                </w:rPr>
                                <w:t>Educating</w:t>
                              </w:r>
                              <w:r>
                                <w:rPr>
                                  <w:rFonts w:ascii="Arial"/>
                                  <w:b/>
                                  <w:color w:val="F7A31D"/>
                                  <w:spacing w:val="-3"/>
                                  <w:sz w:val="24"/>
                                </w:rPr>
                                <w:t xml:space="preserve"> </w:t>
                              </w:r>
                              <w:r>
                                <w:rPr>
                                  <w:rFonts w:ascii="Arial"/>
                                  <w:b/>
                                  <w:color w:val="F7A31D"/>
                                  <w:sz w:val="24"/>
                                </w:rPr>
                                <w:t>for</w:t>
                              </w:r>
                              <w:r>
                                <w:rPr>
                                  <w:rFonts w:ascii="Arial"/>
                                  <w:b/>
                                  <w:color w:val="F7A31D"/>
                                  <w:spacing w:val="-3"/>
                                  <w:sz w:val="24"/>
                                </w:rPr>
                                <w:t xml:space="preserve"> </w:t>
                              </w:r>
                              <w:r>
                                <w:rPr>
                                  <w:rFonts w:ascii="Arial"/>
                                  <w:b/>
                                  <w:color w:val="F7A31D"/>
                                  <w:sz w:val="24"/>
                                </w:rPr>
                                <w:t>hope</w:t>
                              </w:r>
                              <w:r>
                                <w:rPr>
                                  <w:rFonts w:ascii="Arial"/>
                                  <w:b/>
                                  <w:color w:val="F7A31D"/>
                                  <w:spacing w:val="-4"/>
                                  <w:sz w:val="24"/>
                                </w:rPr>
                                <w:t xml:space="preserve"> </w:t>
                              </w:r>
                              <w:r>
                                <w:rPr>
                                  <w:rFonts w:ascii="Arial"/>
                                  <w:b/>
                                  <w:color w:val="F7A31D"/>
                                  <w:sz w:val="24"/>
                                </w:rPr>
                                <w:t>and</w:t>
                              </w:r>
                              <w:r>
                                <w:rPr>
                                  <w:rFonts w:ascii="Arial"/>
                                  <w:b/>
                                  <w:color w:val="F7A31D"/>
                                  <w:spacing w:val="-3"/>
                                  <w:sz w:val="24"/>
                                </w:rPr>
                                <w:t xml:space="preserve"> </w:t>
                              </w:r>
                              <w:r>
                                <w:rPr>
                                  <w:rFonts w:ascii="Arial"/>
                                  <w:b/>
                                  <w:color w:val="F7A31D"/>
                                  <w:sz w:val="24"/>
                                </w:rPr>
                                <w:t>aspiration</w:t>
                              </w:r>
                              <w:r>
                                <w:rPr>
                                  <w:rFonts w:ascii="Arial"/>
                                  <w:b/>
                                  <w:color w:val="F7A31D"/>
                                  <w:spacing w:val="-2"/>
                                  <w:sz w:val="24"/>
                                </w:rPr>
                                <w:t xml:space="preserve"> </w:t>
                              </w:r>
                              <w:r>
                                <w:rPr>
                                  <w:rFonts w:ascii="Arial"/>
                                  <w:b/>
                                  <w:color w:val="000000"/>
                                  <w:sz w:val="24"/>
                                </w:rPr>
                                <w:t>-</w:t>
                              </w:r>
                              <w:r>
                                <w:rPr>
                                  <w:rFonts w:ascii="Arial"/>
                                  <w:b/>
                                  <w:color w:val="000000"/>
                                  <w:spacing w:val="-4"/>
                                  <w:sz w:val="24"/>
                                </w:rPr>
                                <w:t xml:space="preserve"> </w:t>
                              </w:r>
                              <w:r>
                                <w:rPr>
                                  <w:rFonts w:ascii="Arial"/>
                                  <w:b/>
                                  <w:color w:val="6F2F9F"/>
                                  <w:sz w:val="24"/>
                                </w:rPr>
                                <w:t>Educating</w:t>
                              </w:r>
                              <w:r>
                                <w:rPr>
                                  <w:rFonts w:ascii="Arial"/>
                                  <w:b/>
                                  <w:color w:val="6F2F9F"/>
                                  <w:spacing w:val="-3"/>
                                  <w:sz w:val="24"/>
                                </w:rPr>
                                <w:t xml:space="preserve"> </w:t>
                              </w:r>
                              <w:r>
                                <w:rPr>
                                  <w:rFonts w:ascii="Arial"/>
                                  <w:b/>
                                  <w:color w:val="6F2F9F"/>
                                  <w:sz w:val="24"/>
                                </w:rPr>
                                <w:t>for</w:t>
                              </w:r>
                              <w:r>
                                <w:rPr>
                                  <w:rFonts w:ascii="Arial"/>
                                  <w:b/>
                                  <w:color w:val="6F2F9F"/>
                                  <w:spacing w:val="-3"/>
                                  <w:sz w:val="24"/>
                                </w:rPr>
                                <w:t xml:space="preserve"> </w:t>
                              </w:r>
                              <w:r>
                                <w:rPr>
                                  <w:rFonts w:ascii="Arial"/>
                                  <w:b/>
                                  <w:color w:val="6F2F9F"/>
                                  <w:sz w:val="24"/>
                                </w:rPr>
                                <w:t xml:space="preserve">community and living well </w:t>
                              </w:r>
                              <w:r>
                                <w:rPr>
                                  <w:rFonts w:ascii="Arial"/>
                                  <w:b/>
                                  <w:color w:val="000000"/>
                                  <w:sz w:val="24"/>
                                </w:rPr>
                                <w:t xml:space="preserve">- </w:t>
                              </w:r>
                              <w:r>
                                <w:rPr>
                                  <w:rFonts w:ascii="Arial"/>
                                  <w:b/>
                                  <w:color w:val="C00000"/>
                                  <w:sz w:val="24"/>
                                </w:rPr>
                                <w:t>Educating for dignity and respect</w:t>
                              </w:r>
                            </w:p>
                          </w:txbxContent>
                        </wps:txbx>
                        <wps:bodyPr wrap="square" lIns="0" tIns="0" rIns="0" bIns="0" rtlCol="0">
                          <a:noAutofit/>
                        </wps:bodyPr>
                      </wps:wsp>
                    </wpg:wgp>
                  </a:graphicData>
                </a:graphic>
              </wp:inline>
            </w:drawing>
          </mc:Choice>
          <mc:Fallback>
            <w:pict>
              <v:group w14:anchorId="4B44B82D" id="Group 4" o:spid="_x0000_s1027" style="width:517.5pt;height:90.5pt;mso-position-horizontal-relative:char;mso-position-vertical-relative:line" coordsize="65722,11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">
                <v:shape id="Textbox 5" o:spid="_x0000_s1028" type="#_x0000_t202" style="position:absolute;left:31;top:31;width:65659;height:1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" filled="f" strokeweight=".5pt">
                  <v:textbox inset="0,0,0,0">
                    <w:txbxContent>
                      <w:p w14:paraId="52B5F44E" w14:textId="77777777" w:rsidR="0051054A" w:rsidRDefault="00E660C7">
                        <w:pPr>
                          <w:tabs>
                            <w:tab w:val="left" w:pos="3675"/>
                            <w:tab w:val="left" w:pos="10216"/>
                          </w:tabs>
                          <w:spacing w:before="73"/>
                          <w:ind w:left="115"/>
                          <w:rPr>
                            <w:rFonts w:ascii="Arial"/>
                            <w:b/>
                            <w:sz w:val="36"/>
                          </w:rPr>
                        </w:pPr>
                        <w:r>
                          <w:rPr>
                            <w:rFonts w:ascii="Arial"/>
                            <w:b/>
                            <w:color w:val="000000"/>
                            <w:sz w:val="36"/>
                            <w:shd w:val="clear" w:color="auto" w:fill="C5D9F0"/>
                          </w:rPr>
                          <w:tab/>
                          <w:t>Maths:</w:t>
                        </w:r>
                        <w:r>
                          <w:rPr>
                            <w:rFonts w:ascii="Arial"/>
                            <w:b/>
                            <w:color w:val="000000"/>
                            <w:spacing w:val="-4"/>
                            <w:sz w:val="36"/>
                            <w:shd w:val="clear" w:color="auto" w:fill="C5D9F0"/>
                          </w:rPr>
                          <w:t xml:space="preserve"> </w:t>
                        </w:r>
                        <w:r>
                          <w:rPr>
                            <w:rFonts w:ascii="Arial"/>
                            <w:b/>
                            <w:color w:val="000000"/>
                            <w:spacing w:val="-2"/>
                            <w:sz w:val="36"/>
                            <w:shd w:val="clear" w:color="auto" w:fill="C5D9F0"/>
                          </w:rPr>
                          <w:t>intentions</w:t>
                        </w:r>
                        <w:r>
                          <w:rPr>
                            <w:rFonts w:ascii="Arial"/>
                            <w:b/>
                            <w:color w:val="000000"/>
                            <w:sz w:val="36"/>
                            <w:shd w:val="clear" w:color="auto" w:fill="C5D9F0"/>
                          </w:rPr>
                          <w:tab/>
                        </w:r>
                      </w:p>
                    </w:txbxContent>
                  </v:textbox>
                </v:shape>
                <v:shape id="Textbox 6" o:spid="_x0000_s1029" type="#_x0000_t202" style="position:absolute;left:793;top:4806;width:64148;height:60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" fillcolor="#c5d9f0" stroked="f">
                  <v:textbox inset="0,0,0,0">
                    <w:txbxContent>
                      <w:p w14:paraId="6C996211" w14:textId="77777777" w:rsidR="0051054A" w:rsidRDefault="00E660C7">
                        <w:pPr>
                          <w:spacing w:line="276" w:lineRule="auto"/>
                          <w:ind w:left="220" w:right="219" w:hanging="4"/>
                          <w:jc w:val="center"/>
                          <w:rPr>
                            <w:rFonts w:ascii="Arial"/>
                            <w:b/>
                            <w:color w:val="000000"/>
                            <w:sz w:val="24"/>
                          </w:rPr>
                        </w:pPr>
                        <w:r>
                          <w:rPr>
                            <w:rFonts w:ascii="Arial"/>
                            <w:b/>
                            <w:color w:val="000000"/>
                            <w:sz w:val="24"/>
                          </w:rPr>
                          <w:t xml:space="preserve">Our golden threads run through our maths provision - </w:t>
                        </w:r>
                        <w:r>
                          <w:rPr>
                            <w:rFonts w:ascii="Arial"/>
                            <w:b/>
                            <w:color w:val="00AF50"/>
                            <w:sz w:val="24"/>
                          </w:rPr>
                          <w:t>Educating for Wisdom, Knowledge</w:t>
                        </w:r>
                        <w:r>
                          <w:rPr>
                            <w:rFonts w:ascii="Arial"/>
                            <w:b/>
                            <w:color w:val="00AF50"/>
                            <w:spacing w:val="-3"/>
                            <w:sz w:val="24"/>
                          </w:rPr>
                          <w:t xml:space="preserve"> </w:t>
                        </w:r>
                        <w:r>
                          <w:rPr>
                            <w:rFonts w:ascii="Arial"/>
                            <w:b/>
                            <w:color w:val="00AF50"/>
                            <w:sz w:val="24"/>
                          </w:rPr>
                          <w:t>and</w:t>
                        </w:r>
                        <w:r>
                          <w:rPr>
                            <w:rFonts w:ascii="Arial"/>
                            <w:b/>
                            <w:color w:val="00AF50"/>
                            <w:spacing w:val="-6"/>
                            <w:sz w:val="24"/>
                          </w:rPr>
                          <w:t xml:space="preserve"> </w:t>
                        </w:r>
                        <w:r>
                          <w:rPr>
                            <w:rFonts w:ascii="Arial"/>
                            <w:b/>
                            <w:color w:val="00AF50"/>
                            <w:sz w:val="24"/>
                          </w:rPr>
                          <w:t>skills</w:t>
                        </w:r>
                        <w:r>
                          <w:rPr>
                            <w:rFonts w:ascii="Arial"/>
                            <w:b/>
                            <w:color w:val="00AF50"/>
                            <w:spacing w:val="-2"/>
                            <w:sz w:val="24"/>
                          </w:rPr>
                          <w:t xml:space="preserve"> </w:t>
                        </w:r>
                        <w:r>
                          <w:rPr>
                            <w:rFonts w:ascii="Arial"/>
                            <w:b/>
                            <w:color w:val="000000"/>
                            <w:sz w:val="24"/>
                          </w:rPr>
                          <w:t>-</w:t>
                        </w:r>
                        <w:r>
                          <w:rPr>
                            <w:rFonts w:ascii="Arial"/>
                            <w:b/>
                            <w:color w:val="000000"/>
                            <w:spacing w:val="-4"/>
                            <w:sz w:val="24"/>
                          </w:rPr>
                          <w:t xml:space="preserve"> </w:t>
                        </w:r>
                        <w:r>
                          <w:rPr>
                            <w:rFonts w:ascii="Arial"/>
                            <w:b/>
                            <w:color w:val="F7A31D"/>
                            <w:sz w:val="24"/>
                          </w:rPr>
                          <w:t>Educating</w:t>
                        </w:r>
                        <w:r>
                          <w:rPr>
                            <w:rFonts w:ascii="Arial"/>
                            <w:b/>
                            <w:color w:val="F7A31D"/>
                            <w:spacing w:val="-3"/>
                            <w:sz w:val="24"/>
                          </w:rPr>
                          <w:t xml:space="preserve"> </w:t>
                        </w:r>
                        <w:r>
                          <w:rPr>
                            <w:rFonts w:ascii="Arial"/>
                            <w:b/>
                            <w:color w:val="F7A31D"/>
                            <w:sz w:val="24"/>
                          </w:rPr>
                          <w:t>for</w:t>
                        </w:r>
                        <w:r>
                          <w:rPr>
                            <w:rFonts w:ascii="Arial"/>
                            <w:b/>
                            <w:color w:val="F7A31D"/>
                            <w:spacing w:val="-3"/>
                            <w:sz w:val="24"/>
                          </w:rPr>
                          <w:t xml:space="preserve"> </w:t>
                        </w:r>
                        <w:r>
                          <w:rPr>
                            <w:rFonts w:ascii="Arial"/>
                            <w:b/>
                            <w:color w:val="F7A31D"/>
                            <w:sz w:val="24"/>
                          </w:rPr>
                          <w:t>hope</w:t>
                        </w:r>
                        <w:r>
                          <w:rPr>
                            <w:rFonts w:ascii="Arial"/>
                            <w:b/>
                            <w:color w:val="F7A31D"/>
                            <w:spacing w:val="-4"/>
                            <w:sz w:val="24"/>
                          </w:rPr>
                          <w:t xml:space="preserve"> </w:t>
                        </w:r>
                        <w:r>
                          <w:rPr>
                            <w:rFonts w:ascii="Arial"/>
                            <w:b/>
                            <w:color w:val="F7A31D"/>
                            <w:sz w:val="24"/>
                          </w:rPr>
                          <w:t>and</w:t>
                        </w:r>
                        <w:r>
                          <w:rPr>
                            <w:rFonts w:ascii="Arial"/>
                            <w:b/>
                            <w:color w:val="F7A31D"/>
                            <w:spacing w:val="-3"/>
                            <w:sz w:val="24"/>
                          </w:rPr>
                          <w:t xml:space="preserve"> </w:t>
                        </w:r>
                        <w:r>
                          <w:rPr>
                            <w:rFonts w:ascii="Arial"/>
                            <w:b/>
                            <w:color w:val="F7A31D"/>
                            <w:sz w:val="24"/>
                          </w:rPr>
                          <w:t>aspiration</w:t>
                        </w:r>
                        <w:r>
                          <w:rPr>
                            <w:rFonts w:ascii="Arial"/>
                            <w:b/>
                            <w:color w:val="F7A31D"/>
                            <w:spacing w:val="-2"/>
                            <w:sz w:val="24"/>
                          </w:rPr>
                          <w:t xml:space="preserve"> </w:t>
                        </w:r>
                        <w:r>
                          <w:rPr>
                            <w:rFonts w:ascii="Arial"/>
                            <w:b/>
                            <w:color w:val="000000"/>
                            <w:sz w:val="24"/>
                          </w:rPr>
                          <w:t>-</w:t>
                        </w:r>
                        <w:r>
                          <w:rPr>
                            <w:rFonts w:ascii="Arial"/>
                            <w:b/>
                            <w:color w:val="000000"/>
                            <w:spacing w:val="-4"/>
                            <w:sz w:val="24"/>
                          </w:rPr>
                          <w:t xml:space="preserve"> </w:t>
                        </w:r>
                        <w:r>
                          <w:rPr>
                            <w:rFonts w:ascii="Arial"/>
                            <w:b/>
                            <w:color w:val="6F2F9F"/>
                            <w:sz w:val="24"/>
                          </w:rPr>
                          <w:t>Educating</w:t>
                        </w:r>
                        <w:r>
                          <w:rPr>
                            <w:rFonts w:ascii="Arial"/>
                            <w:b/>
                            <w:color w:val="6F2F9F"/>
                            <w:spacing w:val="-3"/>
                            <w:sz w:val="24"/>
                          </w:rPr>
                          <w:t xml:space="preserve"> </w:t>
                        </w:r>
                        <w:r>
                          <w:rPr>
                            <w:rFonts w:ascii="Arial"/>
                            <w:b/>
                            <w:color w:val="6F2F9F"/>
                            <w:sz w:val="24"/>
                          </w:rPr>
                          <w:t>for</w:t>
                        </w:r>
                        <w:r>
                          <w:rPr>
                            <w:rFonts w:ascii="Arial"/>
                            <w:b/>
                            <w:color w:val="6F2F9F"/>
                            <w:spacing w:val="-3"/>
                            <w:sz w:val="24"/>
                          </w:rPr>
                          <w:t xml:space="preserve"> </w:t>
                        </w:r>
                        <w:r>
                          <w:rPr>
                            <w:rFonts w:ascii="Arial"/>
                            <w:b/>
                            <w:color w:val="6F2F9F"/>
                            <w:sz w:val="24"/>
                          </w:rPr>
                          <w:t xml:space="preserve">community and living well </w:t>
                        </w:r>
                        <w:r>
                          <w:rPr>
                            <w:rFonts w:ascii="Arial"/>
                            <w:b/>
                            <w:color w:val="000000"/>
                            <w:sz w:val="24"/>
                          </w:rPr>
                          <w:t xml:space="preserve">- </w:t>
                        </w:r>
                        <w:r>
                          <w:rPr>
                            <w:rFonts w:ascii="Arial"/>
                            <w:b/>
                            <w:color w:val="C00000"/>
                            <w:sz w:val="24"/>
                          </w:rPr>
                          <w:t>Educating for dignity and respect</w:t>
                        </w:r>
                      </w:p>
                    </w:txbxContent>
                  </v:textbox>
                </v:shape>
                <w10:anchorlock/>
              </v:group>
            </w:pict>
          </mc:Fallback>
        </mc:AlternateContent>
      </w:r>
    </w:p>
    <w:p w14:paraId="44114B16" w14:textId="77777777" w:rsidR="0051054A" w:rsidRDefault="0051054A">
      <w:pPr>
        <w:pStyle w:val="BodyText"/>
      </w:pPr>
    </w:p>
    <w:p w14:paraId="667A5445" w14:textId="77777777" w:rsidR="0051054A" w:rsidRDefault="0051054A">
      <w:pPr>
        <w:pStyle w:val="BodyText"/>
        <w:spacing w:before="36"/>
      </w:pPr>
    </w:p>
    <w:p w14:paraId="7DFFCDA1" w14:textId="77777777" w:rsidR="0051054A" w:rsidRDefault="00E660C7">
      <w:pPr>
        <w:pStyle w:val="BodyText"/>
        <w:spacing w:before="1" w:line="276" w:lineRule="auto"/>
        <w:ind w:left="295" w:right="359"/>
        <w:jc w:val="both"/>
      </w:pPr>
      <w:r>
        <w:t>It</w:t>
      </w:r>
      <w:r>
        <w:rPr>
          <w:spacing w:val="-2"/>
        </w:rPr>
        <w:t xml:space="preserve"> </w:t>
      </w:r>
      <w:r>
        <w:t>is</w:t>
      </w:r>
      <w:r>
        <w:rPr>
          <w:spacing w:val="-2"/>
        </w:rPr>
        <w:t xml:space="preserve"> </w:t>
      </w:r>
      <w:r>
        <w:t>our</w:t>
      </w:r>
      <w:r>
        <w:rPr>
          <w:spacing w:val="-3"/>
        </w:rPr>
        <w:t xml:space="preserve"> </w:t>
      </w:r>
      <w:r>
        <w:t>intention</w:t>
      </w:r>
      <w:r>
        <w:rPr>
          <w:spacing w:val="-4"/>
        </w:rPr>
        <w:t xml:space="preserve"> </w:t>
      </w:r>
      <w:r>
        <w:t>for</w:t>
      </w:r>
      <w:r>
        <w:rPr>
          <w:spacing w:val="-2"/>
        </w:rPr>
        <w:t xml:space="preserve"> </w:t>
      </w:r>
      <w:r>
        <w:t>every</w:t>
      </w:r>
      <w:r>
        <w:rPr>
          <w:spacing w:val="-7"/>
        </w:rPr>
        <w:t xml:space="preserve"> </w:t>
      </w:r>
      <w:r>
        <w:t xml:space="preserve">child </w:t>
      </w:r>
      <w:r>
        <w:rPr>
          <w:color w:val="00AF50"/>
        </w:rPr>
        <w:t>to</w:t>
      </w:r>
      <w:r>
        <w:rPr>
          <w:color w:val="00AF50"/>
          <w:spacing w:val="-2"/>
        </w:rPr>
        <w:t xml:space="preserve"> </w:t>
      </w:r>
      <w:r>
        <w:rPr>
          <w:color w:val="00AF50"/>
        </w:rPr>
        <w:t>develop</w:t>
      </w:r>
      <w:r>
        <w:rPr>
          <w:color w:val="00AF50"/>
          <w:spacing w:val="-3"/>
        </w:rPr>
        <w:t xml:space="preserve"> </w:t>
      </w:r>
      <w:r>
        <w:rPr>
          <w:color w:val="00AF50"/>
        </w:rPr>
        <w:t>a</w:t>
      </w:r>
      <w:r>
        <w:rPr>
          <w:color w:val="00AF50"/>
          <w:spacing w:val="-2"/>
        </w:rPr>
        <w:t xml:space="preserve"> </w:t>
      </w:r>
      <w:r>
        <w:rPr>
          <w:color w:val="00AF50"/>
        </w:rPr>
        <w:t>sound</w:t>
      </w:r>
      <w:r>
        <w:rPr>
          <w:color w:val="00AF50"/>
          <w:spacing w:val="-2"/>
        </w:rPr>
        <w:t xml:space="preserve"> </w:t>
      </w:r>
      <w:r>
        <w:rPr>
          <w:color w:val="00AF50"/>
        </w:rPr>
        <w:t>understanding</w:t>
      </w:r>
      <w:r>
        <w:rPr>
          <w:color w:val="00AF50"/>
          <w:spacing w:val="-3"/>
        </w:rPr>
        <w:t xml:space="preserve"> </w:t>
      </w:r>
      <w:r>
        <w:rPr>
          <w:color w:val="00AF50"/>
        </w:rPr>
        <w:t>of</w:t>
      </w:r>
      <w:r>
        <w:rPr>
          <w:color w:val="00AF50"/>
          <w:spacing w:val="-4"/>
        </w:rPr>
        <w:t xml:space="preserve"> </w:t>
      </w:r>
      <w:r>
        <w:rPr>
          <w:color w:val="00AF50"/>
        </w:rPr>
        <w:t xml:space="preserve">Maths, </w:t>
      </w:r>
      <w:r>
        <w:rPr>
          <w:color w:val="6F2F9F"/>
        </w:rPr>
        <w:t>equipping</w:t>
      </w:r>
      <w:r>
        <w:rPr>
          <w:color w:val="6F2F9F"/>
          <w:spacing w:val="-3"/>
        </w:rPr>
        <w:t xml:space="preserve"> </w:t>
      </w:r>
      <w:r>
        <w:rPr>
          <w:color w:val="6F2F9F"/>
        </w:rPr>
        <w:t>them</w:t>
      </w:r>
      <w:r>
        <w:rPr>
          <w:color w:val="6F2F9F"/>
          <w:spacing w:val="-4"/>
        </w:rPr>
        <w:t xml:space="preserve"> </w:t>
      </w:r>
      <w:r>
        <w:rPr>
          <w:color w:val="6F2F9F"/>
        </w:rPr>
        <w:t>with the skills of calculation, reasoning and problem solving that they need in life beyond school.</w:t>
      </w:r>
    </w:p>
    <w:p w14:paraId="59808F46" w14:textId="77777777" w:rsidR="0051054A" w:rsidRDefault="00E660C7">
      <w:pPr>
        <w:pStyle w:val="BodyText"/>
        <w:spacing w:line="276" w:lineRule="auto"/>
        <w:ind w:left="295" w:right="480"/>
        <w:jc w:val="both"/>
      </w:pPr>
      <w:r>
        <w:t xml:space="preserve">Maths is a </w:t>
      </w:r>
      <w:r>
        <w:rPr>
          <w:color w:val="FFC000"/>
        </w:rPr>
        <w:t>journey</w:t>
      </w:r>
      <w:r>
        <w:rPr>
          <w:color w:val="FFC000"/>
          <w:spacing w:val="-1"/>
        </w:rPr>
        <w:t xml:space="preserve"> </w:t>
      </w:r>
      <w:r>
        <w:rPr>
          <w:color w:val="FFC000"/>
        </w:rPr>
        <w:t>and a long-term</w:t>
      </w:r>
      <w:r>
        <w:rPr>
          <w:color w:val="FFC000"/>
          <w:spacing w:val="-1"/>
        </w:rPr>
        <w:t xml:space="preserve"> </w:t>
      </w:r>
      <w:r>
        <w:rPr>
          <w:color w:val="FFC000"/>
        </w:rPr>
        <w:t>goal</w:t>
      </w:r>
      <w:r>
        <w:t xml:space="preserve">, </w:t>
      </w:r>
      <w:r>
        <w:rPr>
          <w:color w:val="00AF50"/>
        </w:rPr>
        <w:t>achieved through exploration, practise and application over</w:t>
      </w:r>
      <w:r>
        <w:rPr>
          <w:color w:val="00AF50"/>
          <w:spacing w:val="-3"/>
        </w:rPr>
        <w:t xml:space="preserve"> </w:t>
      </w:r>
      <w:r>
        <w:rPr>
          <w:color w:val="00AF50"/>
        </w:rPr>
        <w:t>time. At</w:t>
      </w:r>
      <w:r>
        <w:rPr>
          <w:color w:val="00AF50"/>
          <w:spacing w:val="-2"/>
        </w:rPr>
        <w:t xml:space="preserve"> </w:t>
      </w:r>
      <w:r>
        <w:rPr>
          <w:color w:val="00AF50"/>
        </w:rPr>
        <w:t>each</w:t>
      </w:r>
      <w:r>
        <w:rPr>
          <w:color w:val="00AF50"/>
          <w:spacing w:val="-2"/>
        </w:rPr>
        <w:t xml:space="preserve"> </w:t>
      </w:r>
      <w:r>
        <w:rPr>
          <w:color w:val="00AF50"/>
        </w:rPr>
        <w:t>stage</w:t>
      </w:r>
      <w:r>
        <w:rPr>
          <w:color w:val="00AF50"/>
          <w:spacing w:val="-2"/>
        </w:rPr>
        <w:t xml:space="preserve"> </w:t>
      </w:r>
      <w:r>
        <w:rPr>
          <w:color w:val="00AF50"/>
        </w:rPr>
        <w:t>of learning,</w:t>
      </w:r>
      <w:r>
        <w:rPr>
          <w:color w:val="00AF50"/>
          <w:spacing w:val="-2"/>
        </w:rPr>
        <w:t xml:space="preserve"> </w:t>
      </w:r>
      <w:r>
        <w:rPr>
          <w:color w:val="00AF50"/>
        </w:rPr>
        <w:t>children</w:t>
      </w:r>
      <w:r>
        <w:rPr>
          <w:color w:val="00AF50"/>
          <w:spacing w:val="-4"/>
        </w:rPr>
        <w:t xml:space="preserve"> </w:t>
      </w:r>
      <w:r>
        <w:rPr>
          <w:color w:val="00AF50"/>
        </w:rPr>
        <w:t>should</w:t>
      </w:r>
      <w:r>
        <w:rPr>
          <w:color w:val="00AF50"/>
          <w:spacing w:val="-4"/>
        </w:rPr>
        <w:t xml:space="preserve"> </w:t>
      </w:r>
      <w:r>
        <w:rPr>
          <w:color w:val="00AF50"/>
        </w:rPr>
        <w:t>be</w:t>
      </w:r>
      <w:r>
        <w:rPr>
          <w:color w:val="00AF50"/>
          <w:spacing w:val="-4"/>
        </w:rPr>
        <w:t xml:space="preserve"> </w:t>
      </w:r>
      <w:r>
        <w:rPr>
          <w:color w:val="00AF50"/>
        </w:rPr>
        <w:t>able</w:t>
      </w:r>
      <w:r>
        <w:rPr>
          <w:color w:val="00AF50"/>
          <w:spacing w:val="-4"/>
        </w:rPr>
        <w:t xml:space="preserve"> </w:t>
      </w:r>
      <w:r>
        <w:rPr>
          <w:color w:val="00AF50"/>
        </w:rPr>
        <w:t>to</w:t>
      </w:r>
      <w:r>
        <w:rPr>
          <w:color w:val="00AF50"/>
          <w:spacing w:val="-4"/>
        </w:rPr>
        <w:t xml:space="preserve"> </w:t>
      </w:r>
      <w:r>
        <w:rPr>
          <w:color w:val="00AF50"/>
        </w:rPr>
        <w:t>demonstrate</w:t>
      </w:r>
      <w:r>
        <w:rPr>
          <w:color w:val="00AF50"/>
          <w:spacing w:val="-2"/>
        </w:rPr>
        <w:t xml:space="preserve"> </w:t>
      </w:r>
      <w:r>
        <w:rPr>
          <w:color w:val="00AF50"/>
        </w:rPr>
        <w:t>a</w:t>
      </w:r>
      <w:r>
        <w:rPr>
          <w:color w:val="00AF50"/>
          <w:spacing w:val="-3"/>
        </w:rPr>
        <w:t xml:space="preserve"> </w:t>
      </w:r>
      <w:r>
        <w:rPr>
          <w:color w:val="00AF50"/>
        </w:rPr>
        <w:t>deep,</w:t>
      </w:r>
      <w:r>
        <w:rPr>
          <w:color w:val="00AF50"/>
          <w:spacing w:val="-2"/>
        </w:rPr>
        <w:t xml:space="preserve"> </w:t>
      </w:r>
      <w:r>
        <w:rPr>
          <w:color w:val="00AF50"/>
        </w:rPr>
        <w:t>conceptual understanding of the topic and be able to continue to build on this.</w:t>
      </w:r>
    </w:p>
    <w:p w14:paraId="34055EF3" w14:textId="77777777" w:rsidR="0051054A" w:rsidRDefault="00E660C7">
      <w:pPr>
        <w:pStyle w:val="BodyText"/>
        <w:spacing w:before="222"/>
        <w:ind w:left="295"/>
        <w:rPr>
          <w:sz w:val="18"/>
        </w:rPr>
      </w:pPr>
      <w:r>
        <w:t>There</w:t>
      </w:r>
      <w:r>
        <w:rPr>
          <w:spacing w:val="-5"/>
        </w:rPr>
        <w:t xml:space="preserve"> </w:t>
      </w:r>
      <w:r>
        <w:t>are</w:t>
      </w:r>
      <w:r>
        <w:rPr>
          <w:spacing w:val="-7"/>
        </w:rPr>
        <w:t xml:space="preserve"> </w:t>
      </w:r>
      <w:r>
        <w:t>3</w:t>
      </w:r>
      <w:r>
        <w:rPr>
          <w:spacing w:val="-3"/>
        </w:rPr>
        <w:t xml:space="preserve"> </w:t>
      </w:r>
      <w:r>
        <w:t>levels</w:t>
      </w:r>
      <w:r>
        <w:rPr>
          <w:spacing w:val="-4"/>
        </w:rPr>
        <w:t xml:space="preserve"> </w:t>
      </w:r>
      <w:r>
        <w:t>of</w:t>
      </w:r>
      <w:r>
        <w:rPr>
          <w:spacing w:val="-4"/>
        </w:rPr>
        <w:t xml:space="preserve"> </w:t>
      </w:r>
      <w:r>
        <w:rPr>
          <w:spacing w:val="-2"/>
        </w:rPr>
        <w:t>learning</w:t>
      </w:r>
      <w:r>
        <w:rPr>
          <w:spacing w:val="-2"/>
          <w:sz w:val="18"/>
        </w:rPr>
        <w:t>:</w:t>
      </w:r>
    </w:p>
    <w:p w14:paraId="4D18670B" w14:textId="77777777" w:rsidR="0051054A" w:rsidRDefault="00E660C7">
      <w:pPr>
        <w:pStyle w:val="ListParagraph"/>
        <w:numPr>
          <w:ilvl w:val="0"/>
          <w:numId w:val="3"/>
        </w:numPr>
        <w:tabs>
          <w:tab w:val="left" w:pos="520"/>
        </w:tabs>
        <w:spacing w:before="1"/>
        <w:rPr>
          <w:sz w:val="24"/>
        </w:rPr>
      </w:pPr>
      <w:r>
        <w:rPr>
          <w:rFonts w:ascii="Arial" w:hAnsi="Arial"/>
          <w:b/>
          <w:sz w:val="24"/>
        </w:rPr>
        <w:t>Shallow</w:t>
      </w:r>
      <w:r>
        <w:rPr>
          <w:rFonts w:ascii="Arial" w:hAnsi="Arial"/>
          <w:b/>
          <w:spacing w:val="-12"/>
          <w:sz w:val="24"/>
        </w:rPr>
        <w:t xml:space="preserve"> </w:t>
      </w:r>
      <w:r>
        <w:rPr>
          <w:rFonts w:ascii="Arial" w:hAnsi="Arial"/>
          <w:b/>
          <w:sz w:val="24"/>
        </w:rPr>
        <w:t>learning:</w:t>
      </w:r>
      <w:r>
        <w:rPr>
          <w:rFonts w:ascii="Arial" w:hAnsi="Arial"/>
          <w:b/>
          <w:spacing w:val="-17"/>
          <w:sz w:val="24"/>
        </w:rPr>
        <w:t xml:space="preserve"> </w:t>
      </w:r>
      <w:r>
        <w:rPr>
          <w:sz w:val="24"/>
        </w:rPr>
        <w:t>surface,</w:t>
      </w:r>
      <w:r>
        <w:rPr>
          <w:spacing w:val="-9"/>
          <w:sz w:val="24"/>
        </w:rPr>
        <w:t xml:space="preserve"> </w:t>
      </w:r>
      <w:r>
        <w:rPr>
          <w:sz w:val="24"/>
        </w:rPr>
        <w:t>temporary,</w:t>
      </w:r>
      <w:r>
        <w:rPr>
          <w:spacing w:val="-8"/>
          <w:sz w:val="24"/>
        </w:rPr>
        <w:t xml:space="preserve"> </w:t>
      </w:r>
      <w:r>
        <w:rPr>
          <w:sz w:val="24"/>
        </w:rPr>
        <w:t>often</w:t>
      </w:r>
      <w:r>
        <w:rPr>
          <w:spacing w:val="-9"/>
          <w:sz w:val="24"/>
        </w:rPr>
        <w:t xml:space="preserve"> </w:t>
      </w:r>
      <w:r>
        <w:rPr>
          <w:spacing w:val="-4"/>
          <w:sz w:val="24"/>
        </w:rPr>
        <w:t>lost</w:t>
      </w:r>
    </w:p>
    <w:p w14:paraId="3C35F7E0" w14:textId="77777777" w:rsidR="0051054A" w:rsidRDefault="00E660C7">
      <w:pPr>
        <w:pStyle w:val="ListParagraph"/>
        <w:numPr>
          <w:ilvl w:val="0"/>
          <w:numId w:val="3"/>
        </w:numPr>
        <w:tabs>
          <w:tab w:val="left" w:pos="520"/>
        </w:tabs>
        <w:rPr>
          <w:sz w:val="24"/>
        </w:rPr>
      </w:pPr>
      <w:r>
        <w:rPr>
          <w:rFonts w:ascii="Arial" w:hAnsi="Arial"/>
          <w:b/>
          <w:sz w:val="24"/>
        </w:rPr>
        <w:t>Deep</w:t>
      </w:r>
      <w:r>
        <w:rPr>
          <w:rFonts w:ascii="Arial" w:hAnsi="Arial"/>
          <w:b/>
          <w:spacing w:val="-4"/>
          <w:sz w:val="24"/>
        </w:rPr>
        <w:t xml:space="preserve"> </w:t>
      </w:r>
      <w:r>
        <w:rPr>
          <w:rFonts w:ascii="Arial" w:hAnsi="Arial"/>
          <w:b/>
          <w:sz w:val="24"/>
        </w:rPr>
        <w:t>learning</w:t>
      </w:r>
      <w:r>
        <w:rPr>
          <w:sz w:val="24"/>
        </w:rPr>
        <w:t>:</w:t>
      </w:r>
      <w:r>
        <w:rPr>
          <w:spacing w:val="-2"/>
          <w:sz w:val="24"/>
        </w:rPr>
        <w:t xml:space="preserve"> </w:t>
      </w:r>
      <w:r>
        <w:rPr>
          <w:sz w:val="24"/>
        </w:rPr>
        <w:t>it</w:t>
      </w:r>
      <w:r>
        <w:rPr>
          <w:spacing w:val="-4"/>
          <w:sz w:val="24"/>
        </w:rPr>
        <w:t xml:space="preserve"> </w:t>
      </w:r>
      <w:r>
        <w:rPr>
          <w:sz w:val="24"/>
        </w:rPr>
        <w:t>sticks</w:t>
      </w:r>
      <w:r>
        <w:rPr>
          <w:spacing w:val="-3"/>
          <w:sz w:val="24"/>
        </w:rPr>
        <w:t xml:space="preserve"> </w:t>
      </w:r>
      <w:r>
        <w:rPr>
          <w:sz w:val="24"/>
        </w:rPr>
        <w:t>and</w:t>
      </w:r>
      <w:r>
        <w:rPr>
          <w:spacing w:val="-5"/>
          <w:sz w:val="24"/>
        </w:rPr>
        <w:t xml:space="preserve"> </w:t>
      </w:r>
      <w:r>
        <w:rPr>
          <w:sz w:val="24"/>
        </w:rPr>
        <w:t>can</w:t>
      </w:r>
      <w:r>
        <w:rPr>
          <w:spacing w:val="-5"/>
          <w:sz w:val="24"/>
        </w:rPr>
        <w:t xml:space="preserve"> </w:t>
      </w:r>
      <w:r>
        <w:rPr>
          <w:sz w:val="24"/>
        </w:rPr>
        <w:t>be</w:t>
      </w:r>
      <w:r>
        <w:rPr>
          <w:spacing w:val="-6"/>
          <w:sz w:val="24"/>
        </w:rPr>
        <w:t xml:space="preserve"> </w:t>
      </w:r>
      <w:r>
        <w:rPr>
          <w:sz w:val="24"/>
        </w:rPr>
        <w:t>recalled</w:t>
      </w:r>
      <w:r>
        <w:rPr>
          <w:spacing w:val="-7"/>
          <w:sz w:val="24"/>
        </w:rPr>
        <w:t xml:space="preserve"> </w:t>
      </w:r>
      <w:r>
        <w:rPr>
          <w:sz w:val="24"/>
        </w:rPr>
        <w:t>and</w:t>
      </w:r>
      <w:r>
        <w:rPr>
          <w:spacing w:val="-5"/>
          <w:sz w:val="24"/>
        </w:rPr>
        <w:t xml:space="preserve"> </w:t>
      </w:r>
      <w:r>
        <w:rPr>
          <w:spacing w:val="-4"/>
          <w:sz w:val="24"/>
        </w:rPr>
        <w:t>used</w:t>
      </w:r>
    </w:p>
    <w:p w14:paraId="7D730EE8" w14:textId="77777777" w:rsidR="0051054A" w:rsidRDefault="00E660C7">
      <w:pPr>
        <w:pStyle w:val="ListParagraph"/>
        <w:numPr>
          <w:ilvl w:val="0"/>
          <w:numId w:val="3"/>
        </w:numPr>
        <w:tabs>
          <w:tab w:val="left" w:pos="520"/>
        </w:tabs>
        <w:rPr>
          <w:sz w:val="24"/>
        </w:rPr>
      </w:pPr>
      <w:r>
        <w:rPr>
          <w:rFonts w:ascii="Arial" w:hAnsi="Arial"/>
          <w:b/>
          <w:sz w:val="24"/>
        </w:rPr>
        <w:t>Deepest</w:t>
      </w:r>
      <w:r>
        <w:rPr>
          <w:rFonts w:ascii="Arial" w:hAnsi="Arial"/>
          <w:b/>
          <w:spacing w:val="-8"/>
          <w:sz w:val="24"/>
        </w:rPr>
        <w:t xml:space="preserve"> </w:t>
      </w:r>
      <w:r>
        <w:rPr>
          <w:rFonts w:ascii="Arial" w:hAnsi="Arial"/>
          <w:b/>
          <w:sz w:val="24"/>
        </w:rPr>
        <w:t>learning</w:t>
      </w:r>
      <w:r>
        <w:rPr>
          <w:sz w:val="24"/>
        </w:rPr>
        <w:t>:</w:t>
      </w:r>
      <w:r>
        <w:rPr>
          <w:spacing w:val="-8"/>
          <w:sz w:val="24"/>
        </w:rPr>
        <w:t xml:space="preserve"> </w:t>
      </w:r>
      <w:r>
        <w:rPr>
          <w:sz w:val="24"/>
        </w:rPr>
        <w:t>can</w:t>
      </w:r>
      <w:r>
        <w:rPr>
          <w:spacing w:val="-9"/>
          <w:sz w:val="24"/>
        </w:rPr>
        <w:t xml:space="preserve"> </w:t>
      </w:r>
      <w:r>
        <w:rPr>
          <w:sz w:val="24"/>
        </w:rPr>
        <w:t>be</w:t>
      </w:r>
      <w:r>
        <w:rPr>
          <w:spacing w:val="-7"/>
          <w:sz w:val="24"/>
        </w:rPr>
        <w:t xml:space="preserve"> </w:t>
      </w:r>
      <w:r>
        <w:rPr>
          <w:sz w:val="24"/>
        </w:rPr>
        <w:t>transferred</w:t>
      </w:r>
      <w:r>
        <w:rPr>
          <w:spacing w:val="-7"/>
          <w:sz w:val="24"/>
        </w:rPr>
        <w:t xml:space="preserve"> </w:t>
      </w:r>
      <w:r>
        <w:rPr>
          <w:sz w:val="24"/>
        </w:rPr>
        <w:t>and</w:t>
      </w:r>
      <w:r>
        <w:rPr>
          <w:spacing w:val="-8"/>
          <w:sz w:val="24"/>
        </w:rPr>
        <w:t xml:space="preserve"> </w:t>
      </w:r>
      <w:r>
        <w:rPr>
          <w:sz w:val="24"/>
        </w:rPr>
        <w:t>applied</w:t>
      </w:r>
      <w:r>
        <w:rPr>
          <w:spacing w:val="-7"/>
          <w:sz w:val="24"/>
        </w:rPr>
        <w:t xml:space="preserve"> </w:t>
      </w:r>
      <w:r>
        <w:rPr>
          <w:sz w:val="24"/>
        </w:rPr>
        <w:t>in</w:t>
      </w:r>
      <w:r>
        <w:rPr>
          <w:spacing w:val="-8"/>
          <w:sz w:val="24"/>
        </w:rPr>
        <w:t xml:space="preserve"> </w:t>
      </w:r>
      <w:r>
        <w:rPr>
          <w:sz w:val="24"/>
        </w:rPr>
        <w:t>different</w:t>
      </w:r>
      <w:r>
        <w:rPr>
          <w:spacing w:val="-7"/>
          <w:sz w:val="24"/>
        </w:rPr>
        <w:t xml:space="preserve"> </w:t>
      </w:r>
      <w:r>
        <w:rPr>
          <w:spacing w:val="-2"/>
          <w:sz w:val="24"/>
        </w:rPr>
        <w:t>contexts</w:t>
      </w:r>
    </w:p>
    <w:p w14:paraId="420FE5DF" w14:textId="77777777" w:rsidR="0051054A" w:rsidRDefault="00E660C7">
      <w:pPr>
        <w:pStyle w:val="BodyText"/>
        <w:spacing w:line="276" w:lineRule="auto"/>
        <w:ind w:left="295"/>
      </w:pPr>
      <w:r>
        <w:rPr>
          <w:color w:val="00AF50"/>
        </w:rPr>
        <w:t>The</w:t>
      </w:r>
      <w:r>
        <w:rPr>
          <w:color w:val="00AF50"/>
          <w:spacing w:val="-2"/>
        </w:rPr>
        <w:t xml:space="preserve"> </w:t>
      </w:r>
      <w:r>
        <w:rPr>
          <w:color w:val="00AF50"/>
        </w:rPr>
        <w:t>deep</w:t>
      </w:r>
      <w:r>
        <w:rPr>
          <w:color w:val="00AF50"/>
          <w:spacing w:val="-4"/>
        </w:rPr>
        <w:t xml:space="preserve"> </w:t>
      </w:r>
      <w:r>
        <w:rPr>
          <w:color w:val="00AF50"/>
        </w:rPr>
        <w:t>and</w:t>
      </w:r>
      <w:r>
        <w:rPr>
          <w:color w:val="00AF50"/>
          <w:spacing w:val="-2"/>
        </w:rPr>
        <w:t xml:space="preserve"> </w:t>
      </w:r>
      <w:r>
        <w:rPr>
          <w:color w:val="00AF50"/>
        </w:rPr>
        <w:t>deepest</w:t>
      </w:r>
      <w:r>
        <w:rPr>
          <w:color w:val="00AF50"/>
          <w:spacing w:val="-4"/>
        </w:rPr>
        <w:t xml:space="preserve"> </w:t>
      </w:r>
      <w:r>
        <w:rPr>
          <w:color w:val="00AF50"/>
        </w:rPr>
        <w:t>levels</w:t>
      </w:r>
      <w:r>
        <w:rPr>
          <w:color w:val="00AF50"/>
          <w:spacing w:val="-2"/>
        </w:rPr>
        <w:t xml:space="preserve"> </w:t>
      </w:r>
      <w:r>
        <w:rPr>
          <w:color w:val="00AF50"/>
        </w:rPr>
        <w:t>are</w:t>
      </w:r>
      <w:r>
        <w:rPr>
          <w:color w:val="00AF50"/>
          <w:spacing w:val="-2"/>
        </w:rPr>
        <w:t xml:space="preserve"> </w:t>
      </w:r>
      <w:r>
        <w:rPr>
          <w:color w:val="00AF50"/>
        </w:rPr>
        <w:t>what</w:t>
      </w:r>
      <w:r>
        <w:rPr>
          <w:color w:val="00AF50"/>
          <w:spacing w:val="-2"/>
        </w:rPr>
        <w:t xml:space="preserve"> </w:t>
      </w:r>
      <w:r>
        <w:rPr>
          <w:color w:val="00AF50"/>
        </w:rPr>
        <w:t>we</w:t>
      </w:r>
      <w:r>
        <w:rPr>
          <w:color w:val="00AF50"/>
          <w:spacing w:val="-2"/>
        </w:rPr>
        <w:t xml:space="preserve"> </w:t>
      </w:r>
      <w:r>
        <w:rPr>
          <w:color w:val="00AF50"/>
        </w:rPr>
        <w:t>are</w:t>
      </w:r>
      <w:r>
        <w:rPr>
          <w:color w:val="00AF50"/>
          <w:spacing w:val="-2"/>
        </w:rPr>
        <w:t xml:space="preserve"> </w:t>
      </w:r>
      <w:r>
        <w:rPr>
          <w:color w:val="00AF50"/>
        </w:rPr>
        <w:t>aiming</w:t>
      </w:r>
      <w:r>
        <w:rPr>
          <w:color w:val="00AF50"/>
          <w:spacing w:val="-5"/>
        </w:rPr>
        <w:t xml:space="preserve"> </w:t>
      </w:r>
      <w:r>
        <w:rPr>
          <w:color w:val="00AF50"/>
        </w:rPr>
        <w:t>for</w:t>
      </w:r>
      <w:r>
        <w:rPr>
          <w:color w:val="00AF50"/>
          <w:spacing w:val="-5"/>
        </w:rPr>
        <w:t xml:space="preserve"> </w:t>
      </w:r>
      <w:r>
        <w:rPr>
          <w:color w:val="00AF50"/>
        </w:rPr>
        <w:t>by</w:t>
      </w:r>
      <w:r>
        <w:rPr>
          <w:color w:val="00AF50"/>
          <w:spacing w:val="-5"/>
        </w:rPr>
        <w:t xml:space="preserve"> </w:t>
      </w:r>
      <w:r>
        <w:rPr>
          <w:color w:val="00AF50"/>
        </w:rPr>
        <w:t>teaching</w:t>
      </w:r>
      <w:r>
        <w:rPr>
          <w:color w:val="00AF50"/>
          <w:spacing w:val="-6"/>
        </w:rPr>
        <w:t xml:space="preserve"> </w:t>
      </w:r>
      <w:r>
        <w:rPr>
          <w:color w:val="00AF50"/>
        </w:rPr>
        <w:t>maths</w:t>
      </w:r>
      <w:r>
        <w:rPr>
          <w:color w:val="00AF50"/>
          <w:spacing w:val="-2"/>
        </w:rPr>
        <w:t xml:space="preserve"> </w:t>
      </w:r>
      <w:r>
        <w:rPr>
          <w:color w:val="00AF50"/>
        </w:rPr>
        <w:t>using</w:t>
      </w:r>
      <w:r>
        <w:rPr>
          <w:color w:val="00AF50"/>
          <w:spacing w:val="-4"/>
        </w:rPr>
        <w:t xml:space="preserve"> </w:t>
      </w:r>
      <w:r>
        <w:rPr>
          <w:color w:val="00AF50"/>
        </w:rPr>
        <w:t>the</w:t>
      </w:r>
      <w:r>
        <w:rPr>
          <w:color w:val="00AF50"/>
          <w:spacing w:val="-2"/>
        </w:rPr>
        <w:t xml:space="preserve"> </w:t>
      </w:r>
      <w:r>
        <w:rPr>
          <w:color w:val="00AF50"/>
        </w:rPr>
        <w:t xml:space="preserve">Mastery </w:t>
      </w:r>
      <w:r>
        <w:rPr>
          <w:color w:val="00AF50"/>
          <w:spacing w:val="-2"/>
        </w:rPr>
        <w:t>approach</w:t>
      </w:r>
    </w:p>
    <w:p w14:paraId="76F28522" w14:textId="77777777" w:rsidR="0051054A" w:rsidRDefault="00E660C7">
      <w:pPr>
        <w:pStyle w:val="BodyText"/>
        <w:spacing w:before="201" w:line="276" w:lineRule="auto"/>
        <w:ind w:left="295" w:right="195"/>
      </w:pPr>
      <w:r>
        <w:rPr>
          <w:color w:val="00AF50"/>
        </w:rPr>
        <w:t>As a school we base our learning on a broad</w:t>
      </w:r>
      <w:r>
        <w:rPr>
          <w:color w:val="00AF50"/>
          <w:spacing w:val="-2"/>
        </w:rPr>
        <w:t xml:space="preserve"> </w:t>
      </w:r>
      <w:r>
        <w:rPr>
          <w:color w:val="00AF50"/>
        </w:rPr>
        <w:t>and balanced curriculum and strive to deliver a wide and varied learning experience</w:t>
      </w:r>
      <w:r>
        <w:rPr>
          <w:color w:val="92D050"/>
        </w:rPr>
        <w:t xml:space="preserve">, </w:t>
      </w:r>
      <w:r>
        <w:rPr>
          <w:color w:val="FF0000"/>
        </w:rPr>
        <w:t xml:space="preserve">alongside our Christian values. </w:t>
      </w:r>
      <w:r>
        <w:t xml:space="preserve">We are fully committed to developing each </w:t>
      </w:r>
      <w:r>
        <w:rPr>
          <w:color w:val="FF0000"/>
        </w:rPr>
        <w:t>child’s unique potential within a secure and caring environment</w:t>
      </w:r>
      <w:r>
        <w:t>.</w:t>
      </w:r>
      <w:r>
        <w:rPr>
          <w:spacing w:val="40"/>
        </w:rPr>
        <w:t xml:space="preserve"> </w:t>
      </w:r>
      <w:r>
        <w:rPr>
          <w:color w:val="00AF50"/>
        </w:rPr>
        <w:t>We</w:t>
      </w:r>
      <w:r>
        <w:rPr>
          <w:color w:val="00AF50"/>
          <w:spacing w:val="-2"/>
        </w:rPr>
        <w:t xml:space="preserve"> </w:t>
      </w:r>
      <w:r>
        <w:rPr>
          <w:color w:val="00AF50"/>
        </w:rPr>
        <w:t>believe that our</w:t>
      </w:r>
      <w:r>
        <w:rPr>
          <w:color w:val="00AF50"/>
          <w:spacing w:val="-3"/>
        </w:rPr>
        <w:t xml:space="preserve"> </w:t>
      </w:r>
      <w:r>
        <w:rPr>
          <w:color w:val="00AF50"/>
        </w:rPr>
        <w:t>children</w:t>
      </w:r>
      <w:r>
        <w:rPr>
          <w:color w:val="00AF50"/>
          <w:spacing w:val="-4"/>
        </w:rPr>
        <w:t xml:space="preserve"> </w:t>
      </w:r>
      <w:r>
        <w:rPr>
          <w:color w:val="00AF50"/>
        </w:rPr>
        <w:t>should</w:t>
      </w:r>
      <w:r>
        <w:rPr>
          <w:color w:val="00AF50"/>
          <w:spacing w:val="-4"/>
        </w:rPr>
        <w:t xml:space="preserve"> </w:t>
      </w:r>
      <w:r>
        <w:rPr>
          <w:color w:val="00AF50"/>
        </w:rPr>
        <w:t>not</w:t>
      </w:r>
      <w:r>
        <w:rPr>
          <w:color w:val="00AF50"/>
          <w:spacing w:val="-4"/>
        </w:rPr>
        <w:t xml:space="preserve"> </w:t>
      </w:r>
      <w:r>
        <w:rPr>
          <w:color w:val="00AF50"/>
        </w:rPr>
        <w:t>only</w:t>
      </w:r>
      <w:r>
        <w:rPr>
          <w:color w:val="00AF50"/>
          <w:spacing w:val="-2"/>
        </w:rPr>
        <w:t xml:space="preserve"> </w:t>
      </w:r>
      <w:r>
        <w:rPr>
          <w:color w:val="00AF50"/>
        </w:rPr>
        <w:t>reach</w:t>
      </w:r>
      <w:r>
        <w:rPr>
          <w:color w:val="00AF50"/>
          <w:spacing w:val="-2"/>
        </w:rPr>
        <w:t xml:space="preserve"> </w:t>
      </w:r>
      <w:r>
        <w:rPr>
          <w:color w:val="00AF50"/>
        </w:rPr>
        <w:t>their</w:t>
      </w:r>
      <w:r>
        <w:rPr>
          <w:color w:val="00AF50"/>
          <w:spacing w:val="-4"/>
        </w:rPr>
        <w:t xml:space="preserve"> </w:t>
      </w:r>
      <w:r>
        <w:rPr>
          <w:color w:val="00AF50"/>
        </w:rPr>
        <w:t>best</w:t>
      </w:r>
      <w:r>
        <w:rPr>
          <w:color w:val="00AF50"/>
          <w:spacing w:val="-2"/>
        </w:rPr>
        <w:t xml:space="preserve"> </w:t>
      </w:r>
      <w:r>
        <w:rPr>
          <w:color w:val="00AF50"/>
        </w:rPr>
        <w:t xml:space="preserve">academically, </w:t>
      </w:r>
      <w:r>
        <w:rPr>
          <w:color w:val="FFC000"/>
        </w:rPr>
        <w:t>but</w:t>
      </w:r>
      <w:r>
        <w:rPr>
          <w:color w:val="FFC000"/>
          <w:spacing w:val="-4"/>
        </w:rPr>
        <w:t xml:space="preserve"> </w:t>
      </w:r>
      <w:r>
        <w:rPr>
          <w:color w:val="FFC000"/>
        </w:rPr>
        <w:t>also</w:t>
      </w:r>
      <w:r>
        <w:rPr>
          <w:color w:val="FFC000"/>
          <w:spacing w:val="-2"/>
        </w:rPr>
        <w:t xml:space="preserve"> </w:t>
      </w:r>
      <w:r>
        <w:rPr>
          <w:color w:val="FFC000"/>
        </w:rPr>
        <w:t>develop</w:t>
      </w:r>
      <w:r>
        <w:rPr>
          <w:color w:val="FFC000"/>
          <w:spacing w:val="-1"/>
        </w:rPr>
        <w:t xml:space="preserve"> </w:t>
      </w:r>
      <w:r>
        <w:rPr>
          <w:color w:val="FFC000"/>
        </w:rPr>
        <w:t>a</w:t>
      </w:r>
      <w:r>
        <w:rPr>
          <w:color w:val="FFC000"/>
          <w:spacing w:val="-1"/>
        </w:rPr>
        <w:t xml:space="preserve"> </w:t>
      </w:r>
      <w:r>
        <w:rPr>
          <w:color w:val="FFC000"/>
        </w:rPr>
        <w:t>thirst</w:t>
      </w:r>
      <w:r>
        <w:rPr>
          <w:color w:val="FFC000"/>
          <w:spacing w:val="-4"/>
        </w:rPr>
        <w:t xml:space="preserve"> </w:t>
      </w:r>
      <w:r>
        <w:rPr>
          <w:color w:val="FFC000"/>
        </w:rPr>
        <w:t>for</w:t>
      </w:r>
      <w:r>
        <w:rPr>
          <w:color w:val="FFC000"/>
          <w:spacing w:val="-3"/>
        </w:rPr>
        <w:t xml:space="preserve"> </w:t>
      </w:r>
      <w:r>
        <w:rPr>
          <w:color w:val="FFC000"/>
        </w:rPr>
        <w:t xml:space="preserve">knowledge, foster a love of learning </w:t>
      </w:r>
      <w:r>
        <w:t xml:space="preserve">and </w:t>
      </w:r>
      <w:r>
        <w:rPr>
          <w:color w:val="6F2F9F"/>
        </w:rPr>
        <w:t>leave our school with exceptional independent learning skills.</w:t>
      </w:r>
    </w:p>
    <w:p w14:paraId="50EA637C" w14:textId="77777777" w:rsidR="0051054A" w:rsidRDefault="00E660C7">
      <w:pPr>
        <w:pStyle w:val="BodyText"/>
        <w:spacing w:before="198" w:line="278" w:lineRule="auto"/>
        <w:ind w:left="295"/>
      </w:pPr>
      <w:r>
        <w:t>By</w:t>
      </w:r>
      <w:r>
        <w:rPr>
          <w:spacing w:val="-5"/>
        </w:rPr>
        <w:t xml:space="preserve"> </w:t>
      </w:r>
      <w:r>
        <w:t>the</w:t>
      </w:r>
      <w:r>
        <w:rPr>
          <w:spacing w:val="-2"/>
        </w:rPr>
        <w:t xml:space="preserve"> </w:t>
      </w:r>
      <w:r>
        <w:t>end</w:t>
      </w:r>
      <w:r>
        <w:rPr>
          <w:spacing w:val="-2"/>
        </w:rPr>
        <w:t xml:space="preserve"> </w:t>
      </w:r>
      <w:r>
        <w:t>of</w:t>
      </w:r>
      <w:r>
        <w:rPr>
          <w:spacing w:val="-2"/>
        </w:rPr>
        <w:t xml:space="preserve"> </w:t>
      </w:r>
      <w:r>
        <w:t>the</w:t>
      </w:r>
      <w:r>
        <w:rPr>
          <w:spacing w:val="-2"/>
        </w:rPr>
        <w:t xml:space="preserve"> </w:t>
      </w:r>
      <w:r>
        <w:t>Juniors</w:t>
      </w:r>
      <w:r>
        <w:rPr>
          <w:spacing w:val="-3"/>
        </w:rPr>
        <w:t xml:space="preserve"> </w:t>
      </w:r>
      <w:r>
        <w:t>we want</w:t>
      </w:r>
      <w:r>
        <w:rPr>
          <w:spacing w:val="-2"/>
        </w:rPr>
        <w:t xml:space="preserve"> </w:t>
      </w:r>
      <w:r>
        <w:t>our</w:t>
      </w:r>
      <w:r>
        <w:rPr>
          <w:spacing w:val="-3"/>
        </w:rPr>
        <w:t xml:space="preserve"> </w:t>
      </w:r>
      <w:r>
        <w:t>children</w:t>
      </w:r>
      <w:r>
        <w:rPr>
          <w:spacing w:val="-2"/>
        </w:rPr>
        <w:t xml:space="preserve"> </w:t>
      </w:r>
      <w:r>
        <w:t>to</w:t>
      </w:r>
      <w:r>
        <w:rPr>
          <w:spacing w:val="-2"/>
        </w:rPr>
        <w:t xml:space="preserve"> </w:t>
      </w:r>
      <w:r>
        <w:t>leave</w:t>
      </w:r>
      <w:r>
        <w:rPr>
          <w:spacing w:val="-2"/>
        </w:rPr>
        <w:t xml:space="preserve"> </w:t>
      </w:r>
      <w:r>
        <w:t>our</w:t>
      </w:r>
      <w:r>
        <w:rPr>
          <w:spacing w:val="-3"/>
        </w:rPr>
        <w:t xml:space="preserve"> </w:t>
      </w:r>
      <w:r>
        <w:t>school</w:t>
      </w:r>
      <w:r>
        <w:rPr>
          <w:spacing w:val="-2"/>
        </w:rPr>
        <w:t xml:space="preserve"> </w:t>
      </w:r>
      <w:r>
        <w:t>with</w:t>
      </w:r>
      <w:r>
        <w:rPr>
          <w:spacing w:val="-2"/>
        </w:rPr>
        <w:t xml:space="preserve"> </w:t>
      </w:r>
      <w:r>
        <w:t>a</w:t>
      </w:r>
      <w:r>
        <w:rPr>
          <w:spacing w:val="-1"/>
        </w:rPr>
        <w:t xml:space="preserve"> </w:t>
      </w:r>
      <w:r>
        <w:t>range</w:t>
      </w:r>
      <w:r>
        <w:rPr>
          <w:spacing w:val="-2"/>
        </w:rPr>
        <w:t xml:space="preserve"> </w:t>
      </w:r>
      <w:r>
        <w:t>of</w:t>
      </w:r>
      <w:r>
        <w:rPr>
          <w:spacing w:val="-2"/>
        </w:rPr>
        <w:t xml:space="preserve"> </w:t>
      </w:r>
      <w:r>
        <w:t>positive</w:t>
      </w:r>
      <w:r>
        <w:rPr>
          <w:spacing w:val="-3"/>
        </w:rPr>
        <w:t xml:space="preserve"> </w:t>
      </w:r>
      <w:r>
        <w:t>maths experiences and skills:</w:t>
      </w:r>
    </w:p>
    <w:p w14:paraId="4AF768E2" w14:textId="77777777" w:rsidR="0051054A" w:rsidRDefault="00E660C7">
      <w:pPr>
        <w:pStyle w:val="ListParagraph"/>
        <w:numPr>
          <w:ilvl w:val="1"/>
          <w:numId w:val="3"/>
        </w:numPr>
        <w:tabs>
          <w:tab w:val="left" w:pos="1014"/>
        </w:tabs>
        <w:spacing w:before="196"/>
        <w:ind w:left="1014" w:hanging="359"/>
        <w:rPr>
          <w:rFonts w:ascii="Wingdings" w:hAnsi="Wingdings"/>
          <w:color w:val="FFC000"/>
          <w:sz w:val="24"/>
        </w:rPr>
      </w:pPr>
      <w:r>
        <w:rPr>
          <w:color w:val="FFC000"/>
          <w:sz w:val="24"/>
        </w:rPr>
        <w:t>enjoying</w:t>
      </w:r>
      <w:r>
        <w:rPr>
          <w:color w:val="FFC000"/>
          <w:spacing w:val="-12"/>
          <w:sz w:val="24"/>
        </w:rPr>
        <w:t xml:space="preserve"> </w:t>
      </w:r>
      <w:r>
        <w:rPr>
          <w:color w:val="FFC000"/>
          <w:spacing w:val="-4"/>
          <w:sz w:val="24"/>
        </w:rPr>
        <w:t>maths</w:t>
      </w:r>
    </w:p>
    <w:p w14:paraId="107F81F8" w14:textId="77777777" w:rsidR="0051054A" w:rsidRDefault="00E660C7">
      <w:pPr>
        <w:pStyle w:val="ListParagraph"/>
        <w:numPr>
          <w:ilvl w:val="1"/>
          <w:numId w:val="3"/>
        </w:numPr>
        <w:tabs>
          <w:tab w:val="left" w:pos="1014"/>
        </w:tabs>
        <w:spacing w:before="43"/>
        <w:ind w:left="1014" w:hanging="359"/>
        <w:rPr>
          <w:rFonts w:ascii="Wingdings" w:hAnsi="Wingdings"/>
          <w:color w:val="00AF50"/>
          <w:sz w:val="24"/>
        </w:rPr>
      </w:pPr>
      <w:r>
        <w:rPr>
          <w:color w:val="00AF50"/>
          <w:sz w:val="24"/>
        </w:rPr>
        <w:t>approaching</w:t>
      </w:r>
      <w:r>
        <w:rPr>
          <w:color w:val="00AF50"/>
          <w:spacing w:val="-10"/>
          <w:sz w:val="24"/>
        </w:rPr>
        <w:t xml:space="preserve"> </w:t>
      </w:r>
      <w:r>
        <w:rPr>
          <w:color w:val="00AF50"/>
          <w:sz w:val="24"/>
        </w:rPr>
        <w:t>maths</w:t>
      </w:r>
      <w:r>
        <w:rPr>
          <w:color w:val="00AF50"/>
          <w:spacing w:val="-11"/>
          <w:sz w:val="24"/>
        </w:rPr>
        <w:t xml:space="preserve"> </w:t>
      </w:r>
      <w:r>
        <w:rPr>
          <w:color w:val="00AF50"/>
          <w:sz w:val="24"/>
        </w:rPr>
        <w:t>with</w:t>
      </w:r>
      <w:r>
        <w:rPr>
          <w:color w:val="00AF50"/>
          <w:spacing w:val="-9"/>
          <w:sz w:val="24"/>
        </w:rPr>
        <w:t xml:space="preserve"> </w:t>
      </w:r>
      <w:r>
        <w:rPr>
          <w:color w:val="00AF50"/>
          <w:sz w:val="24"/>
        </w:rPr>
        <w:t>confidence</w:t>
      </w:r>
      <w:r>
        <w:rPr>
          <w:color w:val="00AF50"/>
          <w:spacing w:val="-8"/>
          <w:sz w:val="24"/>
        </w:rPr>
        <w:t xml:space="preserve"> </w:t>
      </w:r>
      <w:r>
        <w:rPr>
          <w:color w:val="00AF50"/>
          <w:sz w:val="24"/>
        </w:rPr>
        <w:t>and</w:t>
      </w:r>
      <w:r>
        <w:rPr>
          <w:color w:val="00AF50"/>
          <w:spacing w:val="-9"/>
          <w:sz w:val="24"/>
        </w:rPr>
        <w:t xml:space="preserve"> </w:t>
      </w:r>
      <w:r>
        <w:rPr>
          <w:color w:val="00AF50"/>
          <w:spacing w:val="-2"/>
          <w:sz w:val="24"/>
        </w:rPr>
        <w:t>resilience</w:t>
      </w:r>
    </w:p>
    <w:p w14:paraId="06A9AEBC" w14:textId="77777777" w:rsidR="0051054A" w:rsidRDefault="00E660C7">
      <w:pPr>
        <w:pStyle w:val="ListParagraph"/>
        <w:numPr>
          <w:ilvl w:val="1"/>
          <w:numId w:val="3"/>
        </w:numPr>
        <w:tabs>
          <w:tab w:val="left" w:pos="1014"/>
        </w:tabs>
        <w:spacing w:before="41"/>
        <w:ind w:left="1014" w:hanging="359"/>
        <w:rPr>
          <w:rFonts w:ascii="Wingdings" w:hAnsi="Wingdings"/>
          <w:color w:val="00AF50"/>
          <w:sz w:val="24"/>
        </w:rPr>
      </w:pPr>
      <w:r>
        <w:rPr>
          <w:color w:val="00AF50"/>
          <w:sz w:val="24"/>
        </w:rPr>
        <w:t>knowing</w:t>
      </w:r>
      <w:r>
        <w:rPr>
          <w:color w:val="00AF50"/>
          <w:spacing w:val="-5"/>
          <w:sz w:val="24"/>
        </w:rPr>
        <w:t xml:space="preserve"> </w:t>
      </w:r>
      <w:r>
        <w:rPr>
          <w:color w:val="00AF50"/>
          <w:sz w:val="24"/>
        </w:rPr>
        <w:t>why</w:t>
      </w:r>
      <w:r>
        <w:rPr>
          <w:color w:val="00AF50"/>
          <w:spacing w:val="-8"/>
          <w:sz w:val="24"/>
        </w:rPr>
        <w:t xml:space="preserve"> </w:t>
      </w:r>
      <w:r>
        <w:rPr>
          <w:color w:val="00AF50"/>
          <w:sz w:val="24"/>
        </w:rPr>
        <w:t>it</w:t>
      </w:r>
      <w:r>
        <w:rPr>
          <w:color w:val="00AF50"/>
          <w:spacing w:val="-5"/>
          <w:sz w:val="24"/>
        </w:rPr>
        <w:t xml:space="preserve"> </w:t>
      </w:r>
      <w:r>
        <w:rPr>
          <w:color w:val="00AF50"/>
          <w:sz w:val="24"/>
        </w:rPr>
        <w:t>is</w:t>
      </w:r>
      <w:r>
        <w:rPr>
          <w:color w:val="00AF50"/>
          <w:spacing w:val="-5"/>
          <w:sz w:val="24"/>
        </w:rPr>
        <w:t xml:space="preserve"> </w:t>
      </w:r>
      <w:r>
        <w:rPr>
          <w:color w:val="00AF50"/>
          <w:sz w:val="24"/>
        </w:rPr>
        <w:t>an</w:t>
      </w:r>
      <w:r>
        <w:rPr>
          <w:color w:val="00AF50"/>
          <w:spacing w:val="-6"/>
          <w:sz w:val="24"/>
        </w:rPr>
        <w:t xml:space="preserve"> </w:t>
      </w:r>
      <w:r>
        <w:rPr>
          <w:color w:val="00AF50"/>
          <w:sz w:val="24"/>
        </w:rPr>
        <w:t>important</w:t>
      </w:r>
      <w:r>
        <w:rPr>
          <w:color w:val="00AF50"/>
          <w:spacing w:val="-5"/>
          <w:sz w:val="24"/>
        </w:rPr>
        <w:t xml:space="preserve"> </w:t>
      </w:r>
      <w:r>
        <w:rPr>
          <w:color w:val="00AF50"/>
          <w:sz w:val="24"/>
        </w:rPr>
        <w:t>subject</w:t>
      </w:r>
      <w:r>
        <w:rPr>
          <w:color w:val="00AF50"/>
          <w:spacing w:val="-5"/>
          <w:sz w:val="24"/>
        </w:rPr>
        <w:t xml:space="preserve"> </w:t>
      </w:r>
      <w:r>
        <w:rPr>
          <w:color w:val="00AF50"/>
          <w:sz w:val="24"/>
        </w:rPr>
        <w:t>to</w:t>
      </w:r>
      <w:r>
        <w:rPr>
          <w:color w:val="00AF50"/>
          <w:spacing w:val="-5"/>
          <w:sz w:val="24"/>
        </w:rPr>
        <w:t xml:space="preserve"> </w:t>
      </w:r>
      <w:r>
        <w:rPr>
          <w:color w:val="00AF50"/>
          <w:spacing w:val="-4"/>
          <w:sz w:val="24"/>
        </w:rPr>
        <w:t>study</w:t>
      </w:r>
    </w:p>
    <w:p w14:paraId="36A11925" w14:textId="77777777" w:rsidR="0051054A" w:rsidRDefault="00E660C7">
      <w:pPr>
        <w:pStyle w:val="ListParagraph"/>
        <w:numPr>
          <w:ilvl w:val="1"/>
          <w:numId w:val="3"/>
        </w:numPr>
        <w:tabs>
          <w:tab w:val="left" w:pos="1014"/>
        </w:tabs>
        <w:spacing w:before="40"/>
        <w:ind w:left="1014" w:hanging="359"/>
        <w:rPr>
          <w:rFonts w:ascii="Wingdings" w:hAnsi="Wingdings"/>
          <w:color w:val="00AF50"/>
          <w:sz w:val="24"/>
        </w:rPr>
      </w:pPr>
      <w:r>
        <w:rPr>
          <w:color w:val="00AF50"/>
          <w:sz w:val="24"/>
        </w:rPr>
        <w:t>with</w:t>
      </w:r>
      <w:r>
        <w:rPr>
          <w:color w:val="00AF50"/>
          <w:spacing w:val="-6"/>
          <w:sz w:val="24"/>
        </w:rPr>
        <w:t xml:space="preserve"> </w:t>
      </w:r>
      <w:r>
        <w:rPr>
          <w:color w:val="00AF50"/>
          <w:sz w:val="24"/>
        </w:rPr>
        <w:t>a</w:t>
      </w:r>
      <w:r>
        <w:rPr>
          <w:color w:val="00AF50"/>
          <w:spacing w:val="-4"/>
          <w:sz w:val="24"/>
        </w:rPr>
        <w:t xml:space="preserve"> </w:t>
      </w:r>
      <w:r>
        <w:rPr>
          <w:color w:val="00AF50"/>
          <w:sz w:val="24"/>
        </w:rPr>
        <w:t>sound</w:t>
      </w:r>
      <w:r>
        <w:rPr>
          <w:color w:val="00AF50"/>
          <w:spacing w:val="-7"/>
          <w:sz w:val="24"/>
        </w:rPr>
        <w:t xml:space="preserve"> </w:t>
      </w:r>
      <w:r>
        <w:rPr>
          <w:color w:val="00AF50"/>
          <w:sz w:val="24"/>
        </w:rPr>
        <w:t>knowledge</w:t>
      </w:r>
      <w:r>
        <w:rPr>
          <w:color w:val="00AF50"/>
          <w:spacing w:val="-5"/>
          <w:sz w:val="24"/>
        </w:rPr>
        <w:t xml:space="preserve"> </w:t>
      </w:r>
      <w:r>
        <w:rPr>
          <w:color w:val="00AF50"/>
          <w:sz w:val="24"/>
        </w:rPr>
        <w:t>of</w:t>
      </w:r>
      <w:r>
        <w:rPr>
          <w:color w:val="00AF50"/>
          <w:spacing w:val="-6"/>
          <w:sz w:val="24"/>
        </w:rPr>
        <w:t xml:space="preserve"> </w:t>
      </w:r>
      <w:r>
        <w:rPr>
          <w:color w:val="00AF50"/>
          <w:sz w:val="24"/>
        </w:rPr>
        <w:t>the</w:t>
      </w:r>
      <w:r>
        <w:rPr>
          <w:color w:val="00AF50"/>
          <w:spacing w:val="-7"/>
          <w:sz w:val="24"/>
        </w:rPr>
        <w:t xml:space="preserve"> </w:t>
      </w:r>
      <w:r>
        <w:rPr>
          <w:color w:val="00AF50"/>
          <w:sz w:val="24"/>
        </w:rPr>
        <w:t>areas</w:t>
      </w:r>
      <w:r>
        <w:rPr>
          <w:color w:val="00AF50"/>
          <w:spacing w:val="-8"/>
          <w:sz w:val="24"/>
        </w:rPr>
        <w:t xml:space="preserve"> </w:t>
      </w:r>
      <w:r>
        <w:rPr>
          <w:color w:val="00AF50"/>
          <w:sz w:val="24"/>
        </w:rPr>
        <w:t>outlined</w:t>
      </w:r>
      <w:r>
        <w:rPr>
          <w:color w:val="00AF50"/>
          <w:spacing w:val="-8"/>
          <w:sz w:val="24"/>
        </w:rPr>
        <w:t xml:space="preserve"> </w:t>
      </w:r>
      <w:r>
        <w:rPr>
          <w:color w:val="00AF50"/>
          <w:sz w:val="24"/>
        </w:rPr>
        <w:t>in</w:t>
      </w:r>
      <w:r>
        <w:rPr>
          <w:color w:val="00AF50"/>
          <w:spacing w:val="-6"/>
          <w:sz w:val="24"/>
        </w:rPr>
        <w:t xml:space="preserve"> </w:t>
      </w:r>
      <w:r>
        <w:rPr>
          <w:color w:val="00AF50"/>
          <w:sz w:val="24"/>
        </w:rPr>
        <w:t>the</w:t>
      </w:r>
      <w:r>
        <w:rPr>
          <w:color w:val="00AF50"/>
          <w:spacing w:val="-7"/>
          <w:sz w:val="24"/>
        </w:rPr>
        <w:t xml:space="preserve"> </w:t>
      </w:r>
      <w:r>
        <w:rPr>
          <w:color w:val="00AF50"/>
          <w:sz w:val="24"/>
        </w:rPr>
        <w:t>National</w:t>
      </w:r>
      <w:r>
        <w:rPr>
          <w:color w:val="00AF50"/>
          <w:spacing w:val="-5"/>
          <w:sz w:val="24"/>
        </w:rPr>
        <w:t xml:space="preserve"> </w:t>
      </w:r>
      <w:r>
        <w:rPr>
          <w:color w:val="00AF50"/>
          <w:spacing w:val="-2"/>
          <w:sz w:val="24"/>
        </w:rPr>
        <w:t>Curriculum</w:t>
      </w:r>
    </w:p>
    <w:p w14:paraId="5D4E78C8" w14:textId="77777777" w:rsidR="0051054A" w:rsidRDefault="00E660C7">
      <w:pPr>
        <w:pStyle w:val="ListParagraph"/>
        <w:numPr>
          <w:ilvl w:val="1"/>
          <w:numId w:val="3"/>
        </w:numPr>
        <w:tabs>
          <w:tab w:val="left" w:pos="1013"/>
          <w:tab w:val="left" w:pos="1015"/>
        </w:tabs>
        <w:spacing w:before="41" w:line="276" w:lineRule="auto"/>
        <w:ind w:right="811"/>
        <w:rPr>
          <w:rFonts w:ascii="Wingdings" w:hAnsi="Wingdings"/>
          <w:color w:val="6F2F9F"/>
          <w:sz w:val="24"/>
        </w:rPr>
      </w:pPr>
      <w:r>
        <w:rPr>
          <w:color w:val="6F2F9F"/>
          <w:sz w:val="24"/>
        </w:rPr>
        <w:t>with</w:t>
      </w:r>
      <w:r>
        <w:rPr>
          <w:color w:val="6F2F9F"/>
          <w:spacing w:val="-3"/>
          <w:sz w:val="24"/>
        </w:rPr>
        <w:t xml:space="preserve"> </w:t>
      </w:r>
      <w:r>
        <w:rPr>
          <w:color w:val="6F2F9F"/>
          <w:sz w:val="24"/>
        </w:rPr>
        <w:t>the</w:t>
      </w:r>
      <w:r>
        <w:rPr>
          <w:color w:val="6F2F9F"/>
          <w:spacing w:val="-3"/>
          <w:sz w:val="24"/>
        </w:rPr>
        <w:t xml:space="preserve"> </w:t>
      </w:r>
      <w:r>
        <w:rPr>
          <w:color w:val="6F2F9F"/>
          <w:sz w:val="24"/>
        </w:rPr>
        <w:t>ability</w:t>
      </w:r>
      <w:r>
        <w:rPr>
          <w:color w:val="6F2F9F"/>
          <w:spacing w:val="-5"/>
          <w:sz w:val="24"/>
        </w:rPr>
        <w:t xml:space="preserve"> </w:t>
      </w:r>
      <w:r>
        <w:rPr>
          <w:color w:val="6F2F9F"/>
          <w:sz w:val="24"/>
        </w:rPr>
        <w:t>to</w:t>
      </w:r>
      <w:r>
        <w:rPr>
          <w:color w:val="6F2F9F"/>
          <w:spacing w:val="-3"/>
          <w:sz w:val="24"/>
        </w:rPr>
        <w:t xml:space="preserve"> </w:t>
      </w:r>
      <w:r>
        <w:rPr>
          <w:color w:val="6F2F9F"/>
          <w:sz w:val="24"/>
        </w:rPr>
        <w:t>draw</w:t>
      </w:r>
      <w:r>
        <w:rPr>
          <w:color w:val="6F2F9F"/>
          <w:spacing w:val="-5"/>
          <w:sz w:val="24"/>
        </w:rPr>
        <w:t xml:space="preserve"> </w:t>
      </w:r>
      <w:r>
        <w:rPr>
          <w:color w:val="6F2F9F"/>
          <w:sz w:val="24"/>
        </w:rPr>
        <w:t>upon</w:t>
      </w:r>
      <w:r>
        <w:rPr>
          <w:color w:val="6F2F9F"/>
          <w:spacing w:val="-3"/>
          <w:sz w:val="24"/>
        </w:rPr>
        <w:t xml:space="preserve"> </w:t>
      </w:r>
      <w:r>
        <w:rPr>
          <w:color w:val="6F2F9F"/>
          <w:sz w:val="24"/>
        </w:rPr>
        <w:t>their</w:t>
      </w:r>
      <w:r>
        <w:rPr>
          <w:color w:val="6F2F9F"/>
          <w:spacing w:val="-4"/>
          <w:sz w:val="24"/>
        </w:rPr>
        <w:t xml:space="preserve"> </w:t>
      </w:r>
      <w:r>
        <w:rPr>
          <w:color w:val="6F2F9F"/>
          <w:sz w:val="24"/>
        </w:rPr>
        <w:t>knowledge</w:t>
      </w:r>
      <w:r>
        <w:rPr>
          <w:color w:val="6F2F9F"/>
          <w:spacing w:val="-3"/>
          <w:sz w:val="24"/>
        </w:rPr>
        <w:t xml:space="preserve"> </w:t>
      </w:r>
      <w:r>
        <w:rPr>
          <w:color w:val="6F2F9F"/>
          <w:sz w:val="24"/>
        </w:rPr>
        <w:t>outside</w:t>
      </w:r>
      <w:r>
        <w:rPr>
          <w:color w:val="6F2F9F"/>
          <w:spacing w:val="-3"/>
          <w:sz w:val="24"/>
        </w:rPr>
        <w:t xml:space="preserve"> </w:t>
      </w:r>
      <w:r>
        <w:rPr>
          <w:color w:val="6F2F9F"/>
          <w:sz w:val="24"/>
        </w:rPr>
        <w:t>the</w:t>
      </w:r>
      <w:r>
        <w:rPr>
          <w:color w:val="6F2F9F"/>
          <w:spacing w:val="-3"/>
          <w:sz w:val="24"/>
        </w:rPr>
        <w:t xml:space="preserve"> </w:t>
      </w:r>
      <w:r>
        <w:rPr>
          <w:color w:val="6F2F9F"/>
          <w:sz w:val="24"/>
        </w:rPr>
        <w:t>school</w:t>
      </w:r>
      <w:r>
        <w:rPr>
          <w:color w:val="6F2F9F"/>
          <w:spacing w:val="-3"/>
          <w:sz w:val="24"/>
        </w:rPr>
        <w:t xml:space="preserve"> </w:t>
      </w:r>
      <w:r>
        <w:rPr>
          <w:color w:val="6F2F9F"/>
          <w:sz w:val="24"/>
        </w:rPr>
        <w:t>setting,</w:t>
      </w:r>
      <w:r>
        <w:rPr>
          <w:color w:val="6F2F9F"/>
          <w:spacing w:val="-3"/>
          <w:sz w:val="24"/>
        </w:rPr>
        <w:t xml:space="preserve"> </w:t>
      </w:r>
      <w:r>
        <w:rPr>
          <w:color w:val="6F2F9F"/>
          <w:sz w:val="24"/>
        </w:rPr>
        <w:t>so</w:t>
      </w:r>
      <w:r>
        <w:rPr>
          <w:color w:val="6F2F9F"/>
          <w:spacing w:val="-3"/>
          <w:sz w:val="24"/>
        </w:rPr>
        <w:t xml:space="preserve"> </w:t>
      </w:r>
      <w:r>
        <w:rPr>
          <w:color w:val="6F2F9F"/>
          <w:sz w:val="24"/>
        </w:rPr>
        <w:t>as</w:t>
      </w:r>
      <w:r>
        <w:rPr>
          <w:color w:val="6F2F9F"/>
          <w:spacing w:val="-4"/>
          <w:sz w:val="24"/>
        </w:rPr>
        <w:t xml:space="preserve"> </w:t>
      </w:r>
      <w:r>
        <w:rPr>
          <w:color w:val="6F2F9F"/>
          <w:sz w:val="24"/>
        </w:rPr>
        <w:t>to solve problems in everyday situations</w:t>
      </w:r>
    </w:p>
    <w:p w14:paraId="267C706B" w14:textId="77777777" w:rsidR="0051054A" w:rsidRDefault="00E660C7">
      <w:pPr>
        <w:pStyle w:val="BodyText"/>
        <w:spacing w:before="201"/>
        <w:ind w:left="295"/>
      </w:pPr>
      <w:r>
        <w:t>At</w:t>
      </w:r>
      <w:r>
        <w:rPr>
          <w:spacing w:val="-3"/>
        </w:rPr>
        <w:t xml:space="preserve"> </w:t>
      </w:r>
      <w:r>
        <w:t>St</w:t>
      </w:r>
      <w:r>
        <w:rPr>
          <w:spacing w:val="-3"/>
        </w:rPr>
        <w:t xml:space="preserve"> </w:t>
      </w:r>
      <w:r>
        <w:t>Philip’s</w:t>
      </w:r>
      <w:r>
        <w:rPr>
          <w:spacing w:val="-1"/>
        </w:rPr>
        <w:t xml:space="preserve"> </w:t>
      </w:r>
      <w:r>
        <w:t>we</w:t>
      </w:r>
      <w:r>
        <w:rPr>
          <w:spacing w:val="-1"/>
        </w:rPr>
        <w:t xml:space="preserve"> </w:t>
      </w:r>
      <w:r>
        <w:t>aim</w:t>
      </w:r>
      <w:r>
        <w:rPr>
          <w:spacing w:val="1"/>
        </w:rPr>
        <w:t xml:space="preserve"> </w:t>
      </w:r>
      <w:r>
        <w:rPr>
          <w:spacing w:val="-5"/>
        </w:rPr>
        <w:t>to:</w:t>
      </w:r>
    </w:p>
    <w:p w14:paraId="0EF17198" w14:textId="77777777" w:rsidR="0051054A" w:rsidRDefault="0051054A">
      <w:pPr>
        <w:pStyle w:val="BodyText"/>
      </w:pPr>
    </w:p>
    <w:p w14:paraId="5F9F9AF3" w14:textId="77777777" w:rsidR="0051054A" w:rsidRDefault="00E660C7">
      <w:pPr>
        <w:pStyle w:val="ListParagraph"/>
        <w:numPr>
          <w:ilvl w:val="0"/>
          <w:numId w:val="2"/>
        </w:numPr>
        <w:tabs>
          <w:tab w:val="left" w:pos="655"/>
        </w:tabs>
        <w:ind w:right="175"/>
        <w:rPr>
          <w:rFonts w:ascii="Symbol" w:hAnsi="Symbol"/>
          <w:color w:val="FF0000"/>
          <w:sz w:val="24"/>
        </w:rPr>
      </w:pPr>
      <w:r>
        <w:rPr>
          <w:color w:val="FF0000"/>
          <w:sz w:val="24"/>
        </w:rPr>
        <w:t>Give</w:t>
      </w:r>
      <w:r>
        <w:rPr>
          <w:color w:val="FF0000"/>
          <w:spacing w:val="-3"/>
          <w:sz w:val="24"/>
        </w:rPr>
        <w:t xml:space="preserve"> </w:t>
      </w:r>
      <w:r>
        <w:rPr>
          <w:color w:val="FF0000"/>
          <w:sz w:val="24"/>
        </w:rPr>
        <w:t>all</w:t>
      </w:r>
      <w:r>
        <w:rPr>
          <w:color w:val="FF0000"/>
          <w:spacing w:val="-4"/>
          <w:sz w:val="24"/>
        </w:rPr>
        <w:t xml:space="preserve"> </w:t>
      </w:r>
      <w:r>
        <w:rPr>
          <w:color w:val="FF0000"/>
          <w:sz w:val="24"/>
        </w:rPr>
        <w:t>children</w:t>
      </w:r>
      <w:r>
        <w:rPr>
          <w:color w:val="FF0000"/>
          <w:spacing w:val="-2"/>
          <w:sz w:val="24"/>
        </w:rPr>
        <w:t xml:space="preserve"> </w:t>
      </w:r>
      <w:r>
        <w:rPr>
          <w:color w:val="FF0000"/>
          <w:sz w:val="24"/>
        </w:rPr>
        <w:t>equal</w:t>
      </w:r>
      <w:r>
        <w:rPr>
          <w:color w:val="FF0000"/>
          <w:spacing w:val="-6"/>
          <w:sz w:val="24"/>
        </w:rPr>
        <w:t xml:space="preserve"> </w:t>
      </w:r>
      <w:r>
        <w:rPr>
          <w:color w:val="FF0000"/>
          <w:sz w:val="24"/>
        </w:rPr>
        <w:t>opportunities</w:t>
      </w:r>
      <w:r>
        <w:rPr>
          <w:color w:val="FF0000"/>
          <w:spacing w:val="-5"/>
          <w:sz w:val="24"/>
        </w:rPr>
        <w:t xml:space="preserve"> </w:t>
      </w:r>
      <w:r>
        <w:rPr>
          <w:color w:val="FF0000"/>
          <w:sz w:val="24"/>
        </w:rPr>
        <w:t>in</w:t>
      </w:r>
      <w:r>
        <w:rPr>
          <w:color w:val="FF0000"/>
          <w:spacing w:val="-5"/>
          <w:sz w:val="24"/>
        </w:rPr>
        <w:t xml:space="preserve"> </w:t>
      </w:r>
      <w:r>
        <w:rPr>
          <w:color w:val="FF0000"/>
          <w:sz w:val="24"/>
        </w:rPr>
        <w:t>mathematics,</w:t>
      </w:r>
      <w:r>
        <w:rPr>
          <w:color w:val="FF0000"/>
          <w:spacing w:val="-2"/>
          <w:sz w:val="24"/>
        </w:rPr>
        <w:t xml:space="preserve"> </w:t>
      </w:r>
      <w:r>
        <w:rPr>
          <w:color w:val="FF0000"/>
          <w:sz w:val="24"/>
        </w:rPr>
        <w:t>regardless</w:t>
      </w:r>
      <w:r>
        <w:rPr>
          <w:color w:val="FF0000"/>
          <w:spacing w:val="-3"/>
          <w:sz w:val="24"/>
        </w:rPr>
        <w:t xml:space="preserve"> </w:t>
      </w:r>
      <w:r>
        <w:rPr>
          <w:color w:val="FF0000"/>
          <w:sz w:val="24"/>
        </w:rPr>
        <w:t>of</w:t>
      </w:r>
      <w:r>
        <w:rPr>
          <w:color w:val="FF0000"/>
          <w:spacing w:val="-3"/>
          <w:sz w:val="24"/>
        </w:rPr>
        <w:t xml:space="preserve"> </w:t>
      </w:r>
      <w:r>
        <w:rPr>
          <w:color w:val="FF0000"/>
          <w:sz w:val="24"/>
        </w:rPr>
        <w:t>gender,</w:t>
      </w:r>
      <w:r>
        <w:rPr>
          <w:color w:val="FF0000"/>
          <w:spacing w:val="-3"/>
          <w:sz w:val="24"/>
        </w:rPr>
        <w:t xml:space="preserve"> </w:t>
      </w:r>
      <w:r>
        <w:rPr>
          <w:color w:val="FF0000"/>
          <w:sz w:val="24"/>
        </w:rPr>
        <w:t>culture,</w:t>
      </w:r>
      <w:r>
        <w:rPr>
          <w:color w:val="FF0000"/>
          <w:spacing w:val="-3"/>
          <w:sz w:val="24"/>
        </w:rPr>
        <w:t xml:space="preserve"> </w:t>
      </w:r>
      <w:r>
        <w:rPr>
          <w:color w:val="FF0000"/>
          <w:sz w:val="24"/>
        </w:rPr>
        <w:t>race,</w:t>
      </w:r>
      <w:r>
        <w:rPr>
          <w:color w:val="FF0000"/>
          <w:spacing w:val="-3"/>
          <w:sz w:val="24"/>
        </w:rPr>
        <w:t xml:space="preserve"> </w:t>
      </w:r>
      <w:r>
        <w:rPr>
          <w:color w:val="FF0000"/>
          <w:sz w:val="24"/>
        </w:rPr>
        <w:t>ability, interests or maturity.</w:t>
      </w:r>
    </w:p>
    <w:p w14:paraId="0908481A" w14:textId="77777777" w:rsidR="0051054A" w:rsidRDefault="00E660C7">
      <w:pPr>
        <w:pStyle w:val="ListParagraph"/>
        <w:numPr>
          <w:ilvl w:val="0"/>
          <w:numId w:val="2"/>
        </w:numPr>
        <w:tabs>
          <w:tab w:val="left" w:pos="654"/>
        </w:tabs>
        <w:spacing w:line="290" w:lineRule="exact"/>
        <w:ind w:left="654" w:hanging="359"/>
        <w:rPr>
          <w:rFonts w:ascii="Symbol" w:hAnsi="Symbol"/>
          <w:color w:val="00AF50"/>
          <w:sz w:val="24"/>
        </w:rPr>
      </w:pPr>
      <w:r>
        <w:rPr>
          <w:color w:val="00AF50"/>
          <w:sz w:val="24"/>
        </w:rPr>
        <w:t>Help</w:t>
      </w:r>
      <w:r>
        <w:rPr>
          <w:color w:val="00AF50"/>
          <w:spacing w:val="-8"/>
          <w:sz w:val="24"/>
        </w:rPr>
        <w:t xml:space="preserve"> </w:t>
      </w:r>
      <w:r>
        <w:rPr>
          <w:color w:val="00AF50"/>
          <w:sz w:val="24"/>
        </w:rPr>
        <w:t>all</w:t>
      </w:r>
      <w:r>
        <w:rPr>
          <w:color w:val="00AF50"/>
          <w:spacing w:val="-8"/>
          <w:sz w:val="24"/>
        </w:rPr>
        <w:t xml:space="preserve"> </w:t>
      </w:r>
      <w:r>
        <w:rPr>
          <w:color w:val="00AF50"/>
          <w:sz w:val="24"/>
        </w:rPr>
        <w:t>children</w:t>
      </w:r>
      <w:r>
        <w:rPr>
          <w:color w:val="00AF50"/>
          <w:spacing w:val="-9"/>
          <w:sz w:val="24"/>
        </w:rPr>
        <w:t xml:space="preserve"> </w:t>
      </w:r>
      <w:r>
        <w:rPr>
          <w:color w:val="00AF50"/>
          <w:sz w:val="24"/>
        </w:rPr>
        <w:t>become</w:t>
      </w:r>
      <w:r>
        <w:rPr>
          <w:color w:val="00AF50"/>
          <w:spacing w:val="-8"/>
          <w:sz w:val="24"/>
        </w:rPr>
        <w:t xml:space="preserve"> </w:t>
      </w:r>
      <w:r>
        <w:rPr>
          <w:color w:val="00AF50"/>
          <w:sz w:val="24"/>
        </w:rPr>
        <w:t>confident</w:t>
      </w:r>
      <w:r>
        <w:rPr>
          <w:color w:val="00AF50"/>
          <w:spacing w:val="-9"/>
          <w:sz w:val="24"/>
        </w:rPr>
        <w:t xml:space="preserve"> </w:t>
      </w:r>
      <w:r>
        <w:rPr>
          <w:color w:val="00AF50"/>
          <w:spacing w:val="-2"/>
          <w:sz w:val="24"/>
        </w:rPr>
        <w:t>mathematicians.</w:t>
      </w:r>
    </w:p>
    <w:p w14:paraId="1DC2CF89" w14:textId="77777777" w:rsidR="0051054A" w:rsidRDefault="00E660C7">
      <w:pPr>
        <w:pStyle w:val="ListParagraph"/>
        <w:numPr>
          <w:ilvl w:val="0"/>
          <w:numId w:val="2"/>
        </w:numPr>
        <w:tabs>
          <w:tab w:val="left" w:pos="654"/>
        </w:tabs>
        <w:spacing w:line="293" w:lineRule="exact"/>
        <w:ind w:left="654" w:hanging="359"/>
        <w:rPr>
          <w:rFonts w:ascii="Symbol" w:hAnsi="Symbol"/>
          <w:sz w:val="24"/>
        </w:rPr>
      </w:pPr>
      <w:r>
        <w:rPr>
          <w:color w:val="FFC000"/>
          <w:sz w:val="24"/>
        </w:rPr>
        <w:t>Enable</w:t>
      </w:r>
      <w:r>
        <w:rPr>
          <w:color w:val="FFC000"/>
          <w:spacing w:val="-7"/>
          <w:sz w:val="24"/>
        </w:rPr>
        <w:t xml:space="preserve"> </w:t>
      </w:r>
      <w:r>
        <w:rPr>
          <w:color w:val="FFC000"/>
          <w:sz w:val="24"/>
        </w:rPr>
        <w:t>all</w:t>
      </w:r>
      <w:r>
        <w:rPr>
          <w:color w:val="FFC000"/>
          <w:spacing w:val="-8"/>
          <w:sz w:val="24"/>
        </w:rPr>
        <w:t xml:space="preserve"> </w:t>
      </w:r>
      <w:r>
        <w:rPr>
          <w:color w:val="FFC000"/>
          <w:sz w:val="24"/>
        </w:rPr>
        <w:t>children</w:t>
      </w:r>
      <w:r>
        <w:rPr>
          <w:color w:val="FFC000"/>
          <w:spacing w:val="-6"/>
          <w:sz w:val="24"/>
        </w:rPr>
        <w:t xml:space="preserve"> </w:t>
      </w:r>
      <w:r>
        <w:rPr>
          <w:color w:val="FFC000"/>
          <w:sz w:val="24"/>
        </w:rPr>
        <w:t>to</w:t>
      </w:r>
      <w:r>
        <w:rPr>
          <w:color w:val="FFC000"/>
          <w:spacing w:val="-7"/>
          <w:sz w:val="24"/>
        </w:rPr>
        <w:t xml:space="preserve"> </w:t>
      </w:r>
      <w:r>
        <w:rPr>
          <w:color w:val="FFC000"/>
          <w:sz w:val="24"/>
        </w:rPr>
        <w:t>enjoy</w:t>
      </w:r>
      <w:r>
        <w:rPr>
          <w:color w:val="FFC000"/>
          <w:spacing w:val="-8"/>
          <w:sz w:val="24"/>
        </w:rPr>
        <w:t xml:space="preserve"> </w:t>
      </w:r>
      <w:r>
        <w:rPr>
          <w:color w:val="FFC000"/>
          <w:sz w:val="24"/>
        </w:rPr>
        <w:t>mathematics</w:t>
      </w:r>
      <w:r>
        <w:rPr>
          <w:color w:val="FFC000"/>
          <w:spacing w:val="-7"/>
          <w:sz w:val="24"/>
        </w:rPr>
        <w:t xml:space="preserve"> </w:t>
      </w:r>
      <w:r>
        <w:rPr>
          <w:color w:val="FFC000"/>
          <w:sz w:val="24"/>
        </w:rPr>
        <w:t>by</w:t>
      </w:r>
      <w:r>
        <w:rPr>
          <w:color w:val="FFC000"/>
          <w:spacing w:val="-9"/>
          <w:sz w:val="24"/>
        </w:rPr>
        <w:t xml:space="preserve"> </w:t>
      </w:r>
      <w:r>
        <w:rPr>
          <w:color w:val="FFC000"/>
          <w:sz w:val="24"/>
        </w:rPr>
        <w:t>nurturing</w:t>
      </w:r>
      <w:r>
        <w:rPr>
          <w:color w:val="FFC000"/>
          <w:spacing w:val="-9"/>
          <w:sz w:val="24"/>
        </w:rPr>
        <w:t xml:space="preserve"> </w:t>
      </w:r>
      <w:r>
        <w:rPr>
          <w:color w:val="FFC000"/>
          <w:sz w:val="24"/>
        </w:rPr>
        <w:t>positive</w:t>
      </w:r>
      <w:r>
        <w:rPr>
          <w:color w:val="FFC000"/>
          <w:spacing w:val="-6"/>
          <w:sz w:val="24"/>
        </w:rPr>
        <w:t xml:space="preserve"> </w:t>
      </w:r>
      <w:r>
        <w:rPr>
          <w:color w:val="FFC000"/>
          <w:spacing w:val="-2"/>
          <w:sz w:val="24"/>
        </w:rPr>
        <w:t>attitudes</w:t>
      </w:r>
      <w:r>
        <w:rPr>
          <w:spacing w:val="-2"/>
          <w:sz w:val="24"/>
        </w:rPr>
        <w:t>.</w:t>
      </w:r>
    </w:p>
    <w:p w14:paraId="55A07630" w14:textId="77777777" w:rsidR="0051054A" w:rsidRDefault="00E660C7">
      <w:pPr>
        <w:pStyle w:val="ListParagraph"/>
        <w:numPr>
          <w:ilvl w:val="0"/>
          <w:numId w:val="2"/>
        </w:numPr>
        <w:tabs>
          <w:tab w:val="left" w:pos="654"/>
        </w:tabs>
        <w:spacing w:line="293" w:lineRule="exact"/>
        <w:ind w:left="654" w:hanging="359"/>
        <w:rPr>
          <w:rFonts w:ascii="Symbol" w:hAnsi="Symbol"/>
          <w:color w:val="00AF50"/>
          <w:sz w:val="24"/>
        </w:rPr>
      </w:pPr>
      <w:r>
        <w:rPr>
          <w:color w:val="00AF50"/>
          <w:sz w:val="24"/>
        </w:rPr>
        <w:t>Develop</w:t>
      </w:r>
      <w:r>
        <w:rPr>
          <w:color w:val="00AF50"/>
          <w:spacing w:val="-7"/>
          <w:sz w:val="24"/>
        </w:rPr>
        <w:t xml:space="preserve"> </w:t>
      </w:r>
      <w:r>
        <w:rPr>
          <w:color w:val="00AF50"/>
          <w:sz w:val="24"/>
        </w:rPr>
        <w:t>the</w:t>
      </w:r>
      <w:r>
        <w:rPr>
          <w:color w:val="00AF50"/>
          <w:spacing w:val="-10"/>
          <w:sz w:val="24"/>
        </w:rPr>
        <w:t xml:space="preserve"> </w:t>
      </w:r>
      <w:r>
        <w:rPr>
          <w:color w:val="00AF50"/>
          <w:sz w:val="24"/>
        </w:rPr>
        <w:t>mathematical</w:t>
      </w:r>
      <w:r>
        <w:rPr>
          <w:color w:val="00AF50"/>
          <w:spacing w:val="-8"/>
          <w:sz w:val="24"/>
        </w:rPr>
        <w:t xml:space="preserve"> </w:t>
      </w:r>
      <w:r>
        <w:rPr>
          <w:color w:val="00AF50"/>
          <w:sz w:val="24"/>
        </w:rPr>
        <w:t>potential</w:t>
      </w:r>
      <w:r>
        <w:rPr>
          <w:color w:val="00AF50"/>
          <w:spacing w:val="-8"/>
          <w:sz w:val="24"/>
        </w:rPr>
        <w:t xml:space="preserve"> </w:t>
      </w:r>
      <w:r>
        <w:rPr>
          <w:color w:val="00AF50"/>
          <w:sz w:val="24"/>
        </w:rPr>
        <w:t>in</w:t>
      </w:r>
      <w:r>
        <w:rPr>
          <w:color w:val="00AF50"/>
          <w:spacing w:val="-9"/>
          <w:sz w:val="24"/>
        </w:rPr>
        <w:t xml:space="preserve"> </w:t>
      </w:r>
      <w:r>
        <w:rPr>
          <w:color w:val="00AF50"/>
          <w:sz w:val="24"/>
        </w:rPr>
        <w:t>every</w:t>
      </w:r>
      <w:r>
        <w:rPr>
          <w:color w:val="00AF50"/>
          <w:spacing w:val="-12"/>
          <w:sz w:val="24"/>
        </w:rPr>
        <w:t xml:space="preserve"> </w:t>
      </w:r>
      <w:r>
        <w:rPr>
          <w:color w:val="00AF50"/>
          <w:spacing w:val="-2"/>
          <w:sz w:val="24"/>
        </w:rPr>
        <w:t>child.</w:t>
      </w:r>
    </w:p>
    <w:p w14:paraId="07E2EADB" w14:textId="77777777" w:rsidR="0051054A" w:rsidRDefault="00E660C7">
      <w:pPr>
        <w:pStyle w:val="ListParagraph"/>
        <w:numPr>
          <w:ilvl w:val="0"/>
          <w:numId w:val="2"/>
        </w:numPr>
        <w:tabs>
          <w:tab w:val="left" w:pos="655"/>
        </w:tabs>
        <w:ind w:right="571"/>
        <w:rPr>
          <w:rFonts w:ascii="Symbol" w:hAnsi="Symbol"/>
          <w:sz w:val="24"/>
        </w:rPr>
      </w:pPr>
      <w:r>
        <w:rPr>
          <w:color w:val="00AF50"/>
          <w:sz w:val="24"/>
        </w:rPr>
        <w:t>Give</w:t>
      </w:r>
      <w:r>
        <w:rPr>
          <w:color w:val="00AF50"/>
          <w:spacing w:val="-3"/>
          <w:sz w:val="24"/>
        </w:rPr>
        <w:t xml:space="preserve"> </w:t>
      </w:r>
      <w:r>
        <w:rPr>
          <w:color w:val="00AF50"/>
          <w:sz w:val="24"/>
        </w:rPr>
        <w:t>children</w:t>
      </w:r>
      <w:r>
        <w:rPr>
          <w:color w:val="00AF50"/>
          <w:spacing w:val="-2"/>
          <w:sz w:val="24"/>
        </w:rPr>
        <w:t xml:space="preserve"> </w:t>
      </w:r>
      <w:r>
        <w:rPr>
          <w:color w:val="00AF50"/>
          <w:sz w:val="24"/>
        </w:rPr>
        <w:t>a</w:t>
      </w:r>
      <w:r>
        <w:rPr>
          <w:color w:val="00AF50"/>
          <w:spacing w:val="-4"/>
          <w:sz w:val="24"/>
        </w:rPr>
        <w:t xml:space="preserve"> </w:t>
      </w:r>
      <w:r>
        <w:rPr>
          <w:color w:val="00AF50"/>
          <w:sz w:val="24"/>
        </w:rPr>
        <w:t>firm</w:t>
      </w:r>
      <w:r>
        <w:rPr>
          <w:color w:val="00AF50"/>
          <w:spacing w:val="-2"/>
          <w:sz w:val="24"/>
        </w:rPr>
        <w:t xml:space="preserve"> </w:t>
      </w:r>
      <w:r>
        <w:rPr>
          <w:color w:val="00AF50"/>
          <w:sz w:val="24"/>
        </w:rPr>
        <w:t>basis</w:t>
      </w:r>
      <w:r>
        <w:rPr>
          <w:color w:val="00AF50"/>
          <w:spacing w:val="-3"/>
          <w:sz w:val="24"/>
        </w:rPr>
        <w:t xml:space="preserve"> </w:t>
      </w:r>
      <w:r>
        <w:rPr>
          <w:color w:val="00AF50"/>
          <w:sz w:val="24"/>
        </w:rPr>
        <w:t>of</w:t>
      </w:r>
      <w:r>
        <w:rPr>
          <w:color w:val="00AF50"/>
          <w:spacing w:val="-1"/>
          <w:sz w:val="24"/>
        </w:rPr>
        <w:t xml:space="preserve"> </w:t>
      </w:r>
      <w:r>
        <w:rPr>
          <w:color w:val="00AF50"/>
          <w:sz w:val="24"/>
        </w:rPr>
        <w:t>knowledge,</w:t>
      </w:r>
      <w:r>
        <w:rPr>
          <w:color w:val="00AF50"/>
          <w:spacing w:val="-3"/>
          <w:sz w:val="24"/>
        </w:rPr>
        <w:t xml:space="preserve"> </w:t>
      </w:r>
      <w:r>
        <w:rPr>
          <w:color w:val="00AF50"/>
          <w:sz w:val="24"/>
        </w:rPr>
        <w:t>skills</w:t>
      </w:r>
      <w:r>
        <w:rPr>
          <w:color w:val="00AF50"/>
          <w:spacing w:val="-2"/>
          <w:sz w:val="24"/>
        </w:rPr>
        <w:t xml:space="preserve"> </w:t>
      </w:r>
      <w:r>
        <w:rPr>
          <w:color w:val="00AF50"/>
          <w:sz w:val="24"/>
        </w:rPr>
        <w:t>and</w:t>
      </w:r>
      <w:r>
        <w:rPr>
          <w:color w:val="00AF50"/>
          <w:spacing w:val="-5"/>
          <w:sz w:val="24"/>
        </w:rPr>
        <w:t xml:space="preserve"> </w:t>
      </w:r>
      <w:r>
        <w:rPr>
          <w:color w:val="00AF50"/>
          <w:sz w:val="24"/>
        </w:rPr>
        <w:t>understanding so</w:t>
      </w:r>
      <w:r>
        <w:rPr>
          <w:color w:val="00AF50"/>
          <w:spacing w:val="-5"/>
          <w:sz w:val="24"/>
        </w:rPr>
        <w:t xml:space="preserve"> </w:t>
      </w:r>
      <w:r>
        <w:rPr>
          <w:color w:val="00AF50"/>
          <w:sz w:val="24"/>
        </w:rPr>
        <w:t>that</w:t>
      </w:r>
      <w:r>
        <w:rPr>
          <w:color w:val="00AF50"/>
          <w:spacing w:val="-5"/>
          <w:sz w:val="24"/>
        </w:rPr>
        <w:t xml:space="preserve"> </w:t>
      </w:r>
      <w:r>
        <w:rPr>
          <w:color w:val="00AF50"/>
          <w:sz w:val="24"/>
        </w:rPr>
        <w:t>they</w:t>
      </w:r>
      <w:r>
        <w:rPr>
          <w:color w:val="00AF50"/>
          <w:spacing w:val="-6"/>
          <w:sz w:val="24"/>
        </w:rPr>
        <w:t xml:space="preserve"> </w:t>
      </w:r>
      <w:r>
        <w:rPr>
          <w:color w:val="00AF50"/>
          <w:sz w:val="24"/>
        </w:rPr>
        <w:t>are</w:t>
      </w:r>
      <w:r>
        <w:rPr>
          <w:color w:val="00AF50"/>
          <w:spacing w:val="-5"/>
          <w:sz w:val="24"/>
        </w:rPr>
        <w:t xml:space="preserve"> </w:t>
      </w:r>
      <w:r>
        <w:rPr>
          <w:color w:val="00AF50"/>
          <w:sz w:val="24"/>
        </w:rPr>
        <w:t>numerate and able to work flexibly</w:t>
      </w:r>
      <w:r>
        <w:rPr>
          <w:sz w:val="24"/>
        </w:rPr>
        <w:t>.</w:t>
      </w:r>
    </w:p>
    <w:p w14:paraId="275877C0" w14:textId="77777777" w:rsidR="0051054A" w:rsidRDefault="00E660C7">
      <w:pPr>
        <w:pStyle w:val="ListParagraph"/>
        <w:numPr>
          <w:ilvl w:val="0"/>
          <w:numId w:val="2"/>
        </w:numPr>
        <w:tabs>
          <w:tab w:val="left" w:pos="655"/>
        </w:tabs>
        <w:spacing w:line="237" w:lineRule="auto"/>
        <w:ind w:right="513"/>
        <w:rPr>
          <w:rFonts w:ascii="Symbol" w:hAnsi="Symbol"/>
          <w:color w:val="00AF50"/>
          <w:sz w:val="24"/>
        </w:rPr>
      </w:pPr>
      <w:r>
        <w:rPr>
          <w:color w:val="00AF50"/>
          <w:sz w:val="24"/>
        </w:rPr>
        <w:t>Provide</w:t>
      </w:r>
      <w:r>
        <w:rPr>
          <w:color w:val="00AF50"/>
          <w:spacing w:val="-2"/>
          <w:sz w:val="24"/>
        </w:rPr>
        <w:t xml:space="preserve"> </w:t>
      </w:r>
      <w:r>
        <w:rPr>
          <w:color w:val="00AF50"/>
          <w:sz w:val="24"/>
        </w:rPr>
        <w:t>opportunities</w:t>
      </w:r>
      <w:r>
        <w:rPr>
          <w:color w:val="00AF50"/>
          <w:spacing w:val="-7"/>
          <w:sz w:val="24"/>
        </w:rPr>
        <w:t xml:space="preserve"> </w:t>
      </w:r>
      <w:r>
        <w:rPr>
          <w:color w:val="00AF50"/>
          <w:sz w:val="24"/>
        </w:rPr>
        <w:t>for</w:t>
      </w:r>
      <w:r>
        <w:rPr>
          <w:color w:val="00AF50"/>
          <w:spacing w:val="-3"/>
          <w:sz w:val="24"/>
        </w:rPr>
        <w:t xml:space="preserve"> </w:t>
      </w:r>
      <w:r>
        <w:rPr>
          <w:color w:val="00AF50"/>
          <w:sz w:val="24"/>
        </w:rPr>
        <w:t>all</w:t>
      </w:r>
      <w:r>
        <w:rPr>
          <w:color w:val="00AF50"/>
          <w:spacing w:val="-4"/>
          <w:sz w:val="24"/>
        </w:rPr>
        <w:t xml:space="preserve"> </w:t>
      </w:r>
      <w:r>
        <w:rPr>
          <w:color w:val="00AF50"/>
          <w:sz w:val="24"/>
        </w:rPr>
        <w:t>children</w:t>
      </w:r>
      <w:r>
        <w:rPr>
          <w:color w:val="00AF50"/>
          <w:spacing w:val="-4"/>
          <w:sz w:val="24"/>
        </w:rPr>
        <w:t xml:space="preserve"> </w:t>
      </w:r>
      <w:r>
        <w:rPr>
          <w:color w:val="00AF50"/>
          <w:sz w:val="24"/>
        </w:rPr>
        <w:t>to</w:t>
      </w:r>
      <w:r>
        <w:rPr>
          <w:color w:val="00AF50"/>
          <w:spacing w:val="-4"/>
          <w:sz w:val="24"/>
        </w:rPr>
        <w:t xml:space="preserve"> </w:t>
      </w:r>
      <w:r>
        <w:rPr>
          <w:color w:val="00AF50"/>
          <w:sz w:val="24"/>
        </w:rPr>
        <w:t>use</w:t>
      </w:r>
      <w:r>
        <w:rPr>
          <w:color w:val="00AF50"/>
          <w:spacing w:val="-5"/>
          <w:sz w:val="24"/>
        </w:rPr>
        <w:t xml:space="preserve"> </w:t>
      </w:r>
      <w:r>
        <w:rPr>
          <w:color w:val="00AF50"/>
          <w:sz w:val="24"/>
        </w:rPr>
        <w:t>and</w:t>
      </w:r>
      <w:r>
        <w:rPr>
          <w:color w:val="00AF50"/>
          <w:spacing w:val="-3"/>
          <w:sz w:val="24"/>
        </w:rPr>
        <w:t xml:space="preserve"> </w:t>
      </w:r>
      <w:r>
        <w:rPr>
          <w:color w:val="00AF50"/>
          <w:sz w:val="24"/>
        </w:rPr>
        <w:t>apply</w:t>
      </w:r>
      <w:r>
        <w:rPr>
          <w:color w:val="00AF50"/>
          <w:spacing w:val="-6"/>
          <w:sz w:val="24"/>
        </w:rPr>
        <w:t xml:space="preserve"> </w:t>
      </w:r>
      <w:r>
        <w:rPr>
          <w:color w:val="00AF50"/>
          <w:sz w:val="24"/>
        </w:rPr>
        <w:t>their</w:t>
      </w:r>
      <w:r>
        <w:rPr>
          <w:color w:val="00AF50"/>
          <w:spacing w:val="-5"/>
          <w:sz w:val="24"/>
        </w:rPr>
        <w:t xml:space="preserve"> </w:t>
      </w:r>
      <w:r>
        <w:rPr>
          <w:color w:val="00AF50"/>
          <w:sz w:val="24"/>
        </w:rPr>
        <w:t>mathematical</w:t>
      </w:r>
      <w:r>
        <w:rPr>
          <w:color w:val="00AF50"/>
          <w:spacing w:val="-3"/>
          <w:sz w:val="24"/>
        </w:rPr>
        <w:t xml:space="preserve"> </w:t>
      </w:r>
      <w:r>
        <w:rPr>
          <w:color w:val="00AF50"/>
          <w:sz w:val="24"/>
        </w:rPr>
        <w:t>knowledge</w:t>
      </w:r>
      <w:r>
        <w:rPr>
          <w:color w:val="00AF50"/>
          <w:spacing w:val="-3"/>
          <w:sz w:val="24"/>
        </w:rPr>
        <w:t xml:space="preserve"> </w:t>
      </w:r>
      <w:r>
        <w:rPr>
          <w:color w:val="00AF50"/>
          <w:sz w:val="24"/>
        </w:rPr>
        <w:t>in</w:t>
      </w:r>
      <w:r>
        <w:rPr>
          <w:color w:val="00AF50"/>
          <w:spacing w:val="-3"/>
          <w:sz w:val="24"/>
        </w:rPr>
        <w:t xml:space="preserve"> </w:t>
      </w:r>
      <w:r>
        <w:rPr>
          <w:color w:val="00AF50"/>
          <w:sz w:val="24"/>
        </w:rPr>
        <w:t>other areas of the curriculum in meaningful contexts.</w:t>
      </w:r>
    </w:p>
    <w:p w14:paraId="07F6D054" w14:textId="77777777" w:rsidR="0051054A" w:rsidRDefault="00E660C7">
      <w:pPr>
        <w:pStyle w:val="ListParagraph"/>
        <w:numPr>
          <w:ilvl w:val="0"/>
          <w:numId w:val="2"/>
        </w:numPr>
        <w:tabs>
          <w:tab w:val="left" w:pos="655"/>
        </w:tabs>
        <w:spacing w:before="1"/>
        <w:ind w:right="401"/>
        <w:rPr>
          <w:rFonts w:ascii="Symbol" w:hAnsi="Symbol"/>
          <w:color w:val="FF0000"/>
          <w:sz w:val="24"/>
        </w:rPr>
      </w:pPr>
      <w:r>
        <w:rPr>
          <w:color w:val="FF0000"/>
          <w:sz w:val="24"/>
        </w:rPr>
        <w:t>Encourage</w:t>
      </w:r>
      <w:r>
        <w:rPr>
          <w:color w:val="FF0000"/>
          <w:spacing w:val="-3"/>
          <w:sz w:val="24"/>
        </w:rPr>
        <w:t xml:space="preserve"> </w:t>
      </w:r>
      <w:r>
        <w:rPr>
          <w:color w:val="FF0000"/>
          <w:sz w:val="24"/>
        </w:rPr>
        <w:t>positive</w:t>
      </w:r>
      <w:r>
        <w:rPr>
          <w:color w:val="FF0000"/>
          <w:spacing w:val="-3"/>
          <w:sz w:val="24"/>
        </w:rPr>
        <w:t xml:space="preserve"> </w:t>
      </w:r>
      <w:r>
        <w:rPr>
          <w:color w:val="FF0000"/>
          <w:sz w:val="24"/>
        </w:rPr>
        <w:t>inclusion</w:t>
      </w:r>
      <w:r>
        <w:rPr>
          <w:color w:val="FF0000"/>
          <w:spacing w:val="-3"/>
          <w:sz w:val="24"/>
        </w:rPr>
        <w:t xml:space="preserve"> </w:t>
      </w:r>
      <w:r>
        <w:rPr>
          <w:color w:val="FF0000"/>
          <w:sz w:val="24"/>
        </w:rPr>
        <w:t>of</w:t>
      </w:r>
      <w:r>
        <w:rPr>
          <w:color w:val="FF0000"/>
          <w:spacing w:val="-3"/>
          <w:sz w:val="24"/>
        </w:rPr>
        <w:t xml:space="preserve"> </w:t>
      </w:r>
      <w:r>
        <w:rPr>
          <w:color w:val="FF0000"/>
          <w:sz w:val="24"/>
        </w:rPr>
        <w:t>all</w:t>
      </w:r>
      <w:r>
        <w:rPr>
          <w:color w:val="FF0000"/>
          <w:spacing w:val="-4"/>
          <w:sz w:val="24"/>
        </w:rPr>
        <w:t xml:space="preserve"> </w:t>
      </w:r>
      <w:r>
        <w:rPr>
          <w:color w:val="FF0000"/>
          <w:sz w:val="24"/>
        </w:rPr>
        <w:t>children</w:t>
      </w:r>
      <w:r>
        <w:rPr>
          <w:color w:val="FF0000"/>
          <w:spacing w:val="-3"/>
          <w:sz w:val="24"/>
        </w:rPr>
        <w:t xml:space="preserve"> </w:t>
      </w:r>
      <w:r>
        <w:rPr>
          <w:color w:val="FF0000"/>
          <w:sz w:val="24"/>
        </w:rPr>
        <w:t>including</w:t>
      </w:r>
      <w:r>
        <w:rPr>
          <w:color w:val="FF0000"/>
          <w:spacing w:val="-4"/>
          <w:sz w:val="24"/>
        </w:rPr>
        <w:t xml:space="preserve"> </w:t>
      </w:r>
      <w:r>
        <w:rPr>
          <w:color w:val="FF0000"/>
          <w:sz w:val="24"/>
        </w:rPr>
        <w:t>children</w:t>
      </w:r>
      <w:r>
        <w:rPr>
          <w:color w:val="FF0000"/>
          <w:spacing w:val="-2"/>
          <w:sz w:val="24"/>
        </w:rPr>
        <w:t xml:space="preserve"> </w:t>
      </w:r>
      <w:r>
        <w:rPr>
          <w:color w:val="FF0000"/>
          <w:sz w:val="24"/>
        </w:rPr>
        <w:t>with</w:t>
      </w:r>
      <w:r>
        <w:rPr>
          <w:color w:val="FF0000"/>
          <w:spacing w:val="-3"/>
          <w:sz w:val="24"/>
        </w:rPr>
        <w:t xml:space="preserve"> </w:t>
      </w:r>
      <w:r>
        <w:rPr>
          <w:color w:val="FF0000"/>
          <w:sz w:val="24"/>
        </w:rPr>
        <w:t>special</w:t>
      </w:r>
      <w:r>
        <w:rPr>
          <w:color w:val="FF0000"/>
          <w:spacing w:val="-3"/>
          <w:sz w:val="24"/>
        </w:rPr>
        <w:t xml:space="preserve"> </w:t>
      </w:r>
      <w:r>
        <w:rPr>
          <w:color w:val="FF0000"/>
          <w:sz w:val="24"/>
        </w:rPr>
        <w:t>needs,</w:t>
      </w:r>
      <w:r>
        <w:rPr>
          <w:color w:val="FF0000"/>
          <w:spacing w:val="-5"/>
          <w:sz w:val="24"/>
        </w:rPr>
        <w:t xml:space="preserve"> </w:t>
      </w:r>
      <w:r>
        <w:rPr>
          <w:color w:val="FF0000"/>
          <w:sz w:val="24"/>
        </w:rPr>
        <w:t>for</w:t>
      </w:r>
      <w:r>
        <w:rPr>
          <w:color w:val="FF0000"/>
          <w:spacing w:val="-6"/>
          <w:sz w:val="24"/>
        </w:rPr>
        <w:t xml:space="preserve"> </w:t>
      </w:r>
      <w:r>
        <w:rPr>
          <w:color w:val="FF0000"/>
          <w:sz w:val="24"/>
        </w:rPr>
        <w:t>example dyslexia and dyscalculia</w:t>
      </w:r>
    </w:p>
    <w:p w14:paraId="22A2D63F" w14:textId="77777777" w:rsidR="0051054A" w:rsidRDefault="00E660C7">
      <w:pPr>
        <w:spacing w:line="274" w:lineRule="exact"/>
        <w:ind w:left="295"/>
        <w:rPr>
          <w:sz w:val="24"/>
        </w:rPr>
      </w:pPr>
      <w:r>
        <w:rPr>
          <w:spacing w:val="-10"/>
          <w:sz w:val="24"/>
        </w:rPr>
        <w:t>`</w:t>
      </w:r>
    </w:p>
    <w:p w14:paraId="5C01FD69" w14:textId="77777777" w:rsidR="0051054A" w:rsidRDefault="0051054A">
      <w:pPr>
        <w:spacing w:line="274" w:lineRule="exact"/>
        <w:rPr>
          <w:sz w:val="24"/>
        </w:rPr>
        <w:sectPr w:rsidR="0051054A">
          <w:pgSz w:w="11910" w:h="16840"/>
          <w:pgMar w:top="840" w:right="566" w:bottom="280" w:left="425" w:header="720" w:footer="720" w:gutter="0"/>
          <w:cols w:space="720"/>
        </w:sectPr>
      </w:pPr>
    </w:p>
    <w:p w14:paraId="53638CC5" w14:textId="77777777" w:rsidR="0051054A" w:rsidRDefault="00E660C7">
      <w:pPr>
        <w:pStyle w:val="BodyText"/>
      </w:pPr>
      <w:r>
        <w:rPr>
          <w:noProof/>
        </w:rPr>
        <w:lastRenderedPageBreak/>
        <w:drawing>
          <wp:anchor distT="0" distB="0" distL="0" distR="0" simplePos="0" relativeHeight="15731712" behindDoc="0" locked="0" layoutInCell="1" allowOverlap="1" wp14:anchorId="7646D657" wp14:editId="1699BB4C">
            <wp:simplePos x="0" y="0"/>
            <wp:positionH relativeFrom="page">
              <wp:posOffset>5741670</wp:posOffset>
            </wp:positionH>
            <wp:positionV relativeFrom="page">
              <wp:posOffset>889634</wp:posOffset>
            </wp:positionV>
            <wp:extent cx="969066" cy="725043"/>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9" cstate="print"/>
                    <a:stretch>
                      <a:fillRect/>
                    </a:stretch>
                  </pic:blipFill>
                  <pic:spPr>
                    <a:xfrm>
                      <a:off x="0" y="0"/>
                      <a:ext cx="969066" cy="725043"/>
                    </a:xfrm>
                    <a:prstGeom prst="rect">
                      <a:avLst/>
                    </a:prstGeom>
                  </pic:spPr>
                </pic:pic>
              </a:graphicData>
            </a:graphic>
          </wp:anchor>
        </w:drawing>
      </w:r>
      <w:r>
        <w:rPr>
          <w:noProof/>
        </w:rPr>
        <w:drawing>
          <wp:anchor distT="0" distB="0" distL="0" distR="0" simplePos="0" relativeHeight="15732224" behindDoc="0" locked="0" layoutInCell="1" allowOverlap="1" wp14:anchorId="22B31778" wp14:editId="4B982DA9">
            <wp:simplePos x="0" y="0"/>
            <wp:positionH relativeFrom="page">
              <wp:posOffset>774065</wp:posOffset>
            </wp:positionH>
            <wp:positionV relativeFrom="page">
              <wp:posOffset>955674</wp:posOffset>
            </wp:positionV>
            <wp:extent cx="988905" cy="741521"/>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0" cstate="print"/>
                    <a:stretch>
                      <a:fillRect/>
                    </a:stretch>
                  </pic:blipFill>
                  <pic:spPr>
                    <a:xfrm>
                      <a:off x="0" y="0"/>
                      <a:ext cx="988905" cy="741521"/>
                    </a:xfrm>
                    <a:prstGeom prst="rect">
                      <a:avLst/>
                    </a:prstGeom>
                  </pic:spPr>
                </pic:pic>
              </a:graphicData>
            </a:graphic>
          </wp:anchor>
        </w:drawing>
      </w:r>
      <w:r>
        <w:rPr>
          <w:noProof/>
        </w:rPr>
        <mc:AlternateContent>
          <mc:Choice Requires="wps">
            <w:drawing>
              <wp:anchor distT="0" distB="0" distL="0" distR="0" simplePos="0" relativeHeight="15732736" behindDoc="0" locked="0" layoutInCell="1" allowOverlap="1" wp14:anchorId="281C88C8" wp14:editId="69B83912">
                <wp:simplePos x="0" y="0"/>
                <wp:positionH relativeFrom="page">
                  <wp:posOffset>1976754</wp:posOffset>
                </wp:positionH>
                <wp:positionV relativeFrom="page">
                  <wp:posOffset>963929</wp:posOffset>
                </wp:positionV>
                <wp:extent cx="3393440" cy="37020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3440" cy="370205"/>
                        </a:xfrm>
                        <a:prstGeom prst="rect">
                          <a:avLst/>
                        </a:prstGeom>
                        <a:solidFill>
                          <a:srgbClr val="C5D9F0"/>
                        </a:solidFill>
                        <a:ln w="6350">
                          <a:solidFill>
                            <a:srgbClr val="000000"/>
                          </a:solidFill>
                          <a:prstDash val="solid"/>
                        </a:ln>
                      </wps:spPr>
                      <wps:txbx>
                        <w:txbxContent>
                          <w:p w14:paraId="594962EC" w14:textId="77777777" w:rsidR="0051054A" w:rsidRDefault="00E660C7">
                            <w:pPr>
                              <w:spacing w:before="74"/>
                              <w:ind w:left="705"/>
                              <w:rPr>
                                <w:rFonts w:ascii="Arial"/>
                                <w:b/>
                                <w:color w:val="000000"/>
                                <w:sz w:val="36"/>
                              </w:rPr>
                            </w:pPr>
                            <w:r>
                              <w:rPr>
                                <w:rFonts w:ascii="Arial"/>
                                <w:b/>
                                <w:color w:val="000000"/>
                                <w:sz w:val="36"/>
                              </w:rPr>
                              <w:t>Maths:</w:t>
                            </w:r>
                            <w:r>
                              <w:rPr>
                                <w:rFonts w:ascii="Arial"/>
                                <w:b/>
                                <w:color w:val="000000"/>
                                <w:spacing w:val="-14"/>
                                <w:sz w:val="36"/>
                              </w:rPr>
                              <w:t xml:space="preserve"> </w:t>
                            </w:r>
                            <w:r>
                              <w:rPr>
                                <w:rFonts w:ascii="Arial"/>
                                <w:b/>
                                <w:color w:val="000000"/>
                                <w:spacing w:val="-2"/>
                                <w:sz w:val="36"/>
                              </w:rPr>
                              <w:t>implementation</w:t>
                            </w:r>
                          </w:p>
                        </w:txbxContent>
                      </wps:txbx>
                      <wps:bodyPr wrap="square" lIns="0" tIns="0" rIns="0" bIns="0" rtlCol="0">
                        <a:noAutofit/>
                      </wps:bodyPr>
                    </wps:wsp>
                  </a:graphicData>
                </a:graphic>
              </wp:anchor>
            </w:drawing>
          </mc:Choice>
          <mc:Fallback>
            <w:pict>
              <v:shape w14:anchorId="281C88C8" id="Textbox 9" o:spid="_x0000_s1030" type="#_x0000_t202" style="position:absolute;margin-left:155.65pt;margin-top:75.9pt;width:267.2pt;height:29.15pt;z-index:15732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" fillcolor="#c5d9f0" strokeweight=".5pt">
                <v:path arrowok="t"/>
                <v:textbox inset="0,0,0,0">
                  <w:txbxContent>
                    <w:p w14:paraId="594962EC" w14:textId="77777777" w:rsidR="0051054A" w:rsidRDefault="00E660C7">
                      <w:pPr>
                        <w:spacing w:before="74"/>
                        <w:ind w:left="705"/>
                        <w:rPr>
                          <w:rFonts w:ascii="Arial"/>
                          <w:b/>
                          <w:color w:val="000000"/>
                          <w:sz w:val="36"/>
                        </w:rPr>
                      </w:pPr>
                      <w:r>
                        <w:rPr>
                          <w:rFonts w:ascii="Arial"/>
                          <w:b/>
                          <w:color w:val="000000"/>
                          <w:sz w:val="36"/>
                        </w:rPr>
                        <w:t>Maths:</w:t>
                      </w:r>
                      <w:r>
                        <w:rPr>
                          <w:rFonts w:ascii="Arial"/>
                          <w:b/>
                          <w:color w:val="000000"/>
                          <w:spacing w:val="-14"/>
                          <w:sz w:val="36"/>
                        </w:rPr>
                        <w:t xml:space="preserve"> </w:t>
                      </w:r>
                      <w:r>
                        <w:rPr>
                          <w:rFonts w:ascii="Arial"/>
                          <w:b/>
                          <w:color w:val="000000"/>
                          <w:spacing w:val="-2"/>
                          <w:sz w:val="36"/>
                        </w:rPr>
                        <w:t>implementation</w:t>
                      </w:r>
                    </w:p>
                  </w:txbxContent>
                </v:textbox>
                <w10:wrap anchorx="page" anchory="page"/>
              </v:shape>
            </w:pict>
          </mc:Fallback>
        </mc:AlternateContent>
      </w:r>
    </w:p>
    <w:p w14:paraId="2D1C436D" w14:textId="77777777" w:rsidR="0051054A" w:rsidRDefault="0051054A">
      <w:pPr>
        <w:pStyle w:val="BodyText"/>
      </w:pPr>
    </w:p>
    <w:p w14:paraId="3053689E" w14:textId="77777777" w:rsidR="0051054A" w:rsidRDefault="0051054A">
      <w:pPr>
        <w:pStyle w:val="BodyText"/>
      </w:pPr>
    </w:p>
    <w:p w14:paraId="0AE13BD6" w14:textId="77777777" w:rsidR="0051054A" w:rsidRDefault="0051054A">
      <w:pPr>
        <w:pStyle w:val="BodyText"/>
      </w:pPr>
    </w:p>
    <w:p w14:paraId="7DC12A53" w14:textId="77777777" w:rsidR="0051054A" w:rsidRDefault="0051054A">
      <w:pPr>
        <w:pStyle w:val="BodyText"/>
      </w:pPr>
    </w:p>
    <w:p w14:paraId="7681AB15" w14:textId="77777777" w:rsidR="0051054A" w:rsidRDefault="0051054A">
      <w:pPr>
        <w:pStyle w:val="BodyText"/>
      </w:pPr>
    </w:p>
    <w:p w14:paraId="678D4B6C" w14:textId="77777777" w:rsidR="0051054A" w:rsidRDefault="0051054A">
      <w:pPr>
        <w:pStyle w:val="BodyText"/>
      </w:pPr>
    </w:p>
    <w:p w14:paraId="329365BF" w14:textId="77777777" w:rsidR="0051054A" w:rsidRDefault="0051054A">
      <w:pPr>
        <w:pStyle w:val="BodyText"/>
      </w:pPr>
    </w:p>
    <w:p w14:paraId="5BB31F5C" w14:textId="77777777" w:rsidR="0051054A" w:rsidRDefault="0051054A">
      <w:pPr>
        <w:pStyle w:val="BodyText"/>
      </w:pPr>
    </w:p>
    <w:p w14:paraId="01C6F780" w14:textId="77777777" w:rsidR="0051054A" w:rsidRDefault="0051054A">
      <w:pPr>
        <w:pStyle w:val="BodyText"/>
      </w:pPr>
    </w:p>
    <w:p w14:paraId="49118C44" w14:textId="77777777" w:rsidR="0051054A" w:rsidRDefault="0051054A">
      <w:pPr>
        <w:pStyle w:val="BodyText"/>
      </w:pPr>
    </w:p>
    <w:p w14:paraId="413EF156" w14:textId="77777777" w:rsidR="0051054A" w:rsidRDefault="0051054A">
      <w:pPr>
        <w:pStyle w:val="BodyText"/>
      </w:pPr>
    </w:p>
    <w:p w14:paraId="26BD388D" w14:textId="77777777" w:rsidR="0051054A" w:rsidRDefault="0051054A">
      <w:pPr>
        <w:pStyle w:val="BodyText"/>
      </w:pPr>
    </w:p>
    <w:p w14:paraId="442F3790" w14:textId="77777777" w:rsidR="0051054A" w:rsidRDefault="0051054A">
      <w:pPr>
        <w:pStyle w:val="BodyText"/>
        <w:spacing w:before="233"/>
      </w:pPr>
    </w:p>
    <w:p w14:paraId="62736DF2" w14:textId="77777777" w:rsidR="0051054A" w:rsidRDefault="00E660C7">
      <w:pPr>
        <w:pStyle w:val="Heading2"/>
      </w:pPr>
      <w:r>
        <w:rPr>
          <w:noProof/>
        </w:rPr>
        <w:drawing>
          <wp:anchor distT="0" distB="0" distL="0" distR="0" simplePos="0" relativeHeight="15730176" behindDoc="0" locked="0" layoutInCell="1" allowOverlap="1" wp14:anchorId="5B724E44" wp14:editId="4B3161AA">
            <wp:simplePos x="0" y="0"/>
            <wp:positionH relativeFrom="page">
              <wp:posOffset>2440939</wp:posOffset>
            </wp:positionH>
            <wp:positionV relativeFrom="paragraph">
              <wp:posOffset>-1998898</wp:posOffset>
            </wp:positionV>
            <wp:extent cx="2579067" cy="1450085"/>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1" cstate="print"/>
                    <a:stretch>
                      <a:fillRect/>
                    </a:stretch>
                  </pic:blipFill>
                  <pic:spPr>
                    <a:xfrm>
                      <a:off x="0" y="0"/>
                      <a:ext cx="2579067" cy="1450085"/>
                    </a:xfrm>
                    <a:prstGeom prst="rect">
                      <a:avLst/>
                    </a:prstGeom>
                  </pic:spPr>
                </pic:pic>
              </a:graphicData>
            </a:graphic>
          </wp:anchor>
        </w:drawing>
      </w:r>
      <w:r>
        <w:rPr>
          <w:noProof/>
        </w:rPr>
        <w:drawing>
          <wp:anchor distT="0" distB="0" distL="0" distR="0" simplePos="0" relativeHeight="15730688" behindDoc="0" locked="0" layoutInCell="1" allowOverlap="1" wp14:anchorId="407CA43A" wp14:editId="08B52D60">
            <wp:simplePos x="0" y="0"/>
            <wp:positionH relativeFrom="page">
              <wp:posOffset>5197475</wp:posOffset>
            </wp:positionH>
            <wp:positionV relativeFrom="paragraph">
              <wp:posOffset>-1734738</wp:posOffset>
            </wp:positionV>
            <wp:extent cx="1918141" cy="1380172"/>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2" cstate="print"/>
                    <a:stretch>
                      <a:fillRect/>
                    </a:stretch>
                  </pic:blipFill>
                  <pic:spPr>
                    <a:xfrm>
                      <a:off x="0" y="0"/>
                      <a:ext cx="1918141" cy="1380172"/>
                    </a:xfrm>
                    <a:prstGeom prst="rect">
                      <a:avLst/>
                    </a:prstGeom>
                  </pic:spPr>
                </pic:pic>
              </a:graphicData>
            </a:graphic>
          </wp:anchor>
        </w:drawing>
      </w:r>
      <w:r>
        <w:rPr>
          <w:noProof/>
        </w:rPr>
        <w:drawing>
          <wp:anchor distT="0" distB="0" distL="0" distR="0" simplePos="0" relativeHeight="15731200" behindDoc="0" locked="0" layoutInCell="1" allowOverlap="1" wp14:anchorId="299A695C" wp14:editId="23C8ABB7">
            <wp:simplePos x="0" y="0"/>
            <wp:positionH relativeFrom="page">
              <wp:posOffset>315595</wp:posOffset>
            </wp:positionH>
            <wp:positionV relativeFrom="paragraph">
              <wp:posOffset>-1687748</wp:posOffset>
            </wp:positionV>
            <wp:extent cx="1836332" cy="1376933"/>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3" cstate="print"/>
                    <a:stretch>
                      <a:fillRect/>
                    </a:stretch>
                  </pic:blipFill>
                  <pic:spPr>
                    <a:xfrm>
                      <a:off x="0" y="0"/>
                      <a:ext cx="1836332" cy="1376933"/>
                    </a:xfrm>
                    <a:prstGeom prst="rect">
                      <a:avLst/>
                    </a:prstGeom>
                  </pic:spPr>
                </pic:pic>
              </a:graphicData>
            </a:graphic>
          </wp:anchor>
        </w:drawing>
      </w:r>
      <w:r>
        <w:t>Class</w:t>
      </w:r>
      <w:r>
        <w:rPr>
          <w:spacing w:val="-6"/>
        </w:rPr>
        <w:t xml:space="preserve"> </w:t>
      </w:r>
      <w:r>
        <w:t>teachers</w:t>
      </w:r>
      <w:r>
        <w:rPr>
          <w:spacing w:val="-6"/>
        </w:rPr>
        <w:t xml:space="preserve"> </w:t>
      </w:r>
      <w:r>
        <w:t>are</w:t>
      </w:r>
      <w:r>
        <w:rPr>
          <w:spacing w:val="-6"/>
        </w:rPr>
        <w:t xml:space="preserve"> </w:t>
      </w:r>
      <w:r>
        <w:t>supported</w:t>
      </w:r>
      <w:r>
        <w:rPr>
          <w:spacing w:val="-3"/>
        </w:rPr>
        <w:t xml:space="preserve"> </w:t>
      </w:r>
      <w:r>
        <w:t>in</w:t>
      </w:r>
      <w:r>
        <w:rPr>
          <w:spacing w:val="-5"/>
        </w:rPr>
        <w:t xml:space="preserve"> </w:t>
      </w:r>
      <w:r>
        <w:t>a</w:t>
      </w:r>
      <w:r>
        <w:rPr>
          <w:spacing w:val="-4"/>
        </w:rPr>
        <w:t xml:space="preserve"> </w:t>
      </w:r>
      <w:r>
        <w:t>range</w:t>
      </w:r>
      <w:r>
        <w:rPr>
          <w:spacing w:val="-5"/>
        </w:rPr>
        <w:t xml:space="preserve"> </w:t>
      </w:r>
      <w:r>
        <w:t>of</w:t>
      </w:r>
      <w:r>
        <w:rPr>
          <w:spacing w:val="-9"/>
        </w:rPr>
        <w:t xml:space="preserve"> </w:t>
      </w:r>
      <w:r>
        <w:rPr>
          <w:spacing w:val="-2"/>
        </w:rPr>
        <w:t>ways:</w:t>
      </w:r>
    </w:p>
    <w:p w14:paraId="014DC691" w14:textId="77777777" w:rsidR="0051054A" w:rsidRDefault="00E660C7">
      <w:pPr>
        <w:pStyle w:val="ListParagraph"/>
        <w:numPr>
          <w:ilvl w:val="1"/>
          <w:numId w:val="2"/>
        </w:numPr>
        <w:tabs>
          <w:tab w:val="left" w:pos="1014"/>
        </w:tabs>
        <w:spacing w:before="242"/>
        <w:ind w:left="1014" w:hanging="359"/>
        <w:rPr>
          <w:rFonts w:ascii="Wingdings" w:hAnsi="Wingdings"/>
          <w:sz w:val="24"/>
        </w:rPr>
      </w:pPr>
      <w:r>
        <w:rPr>
          <w:sz w:val="24"/>
        </w:rPr>
        <w:t>A</w:t>
      </w:r>
      <w:r>
        <w:rPr>
          <w:spacing w:val="-7"/>
          <w:sz w:val="24"/>
        </w:rPr>
        <w:t xml:space="preserve"> </w:t>
      </w:r>
      <w:r>
        <w:rPr>
          <w:sz w:val="24"/>
        </w:rPr>
        <w:t>subject</w:t>
      </w:r>
      <w:r>
        <w:rPr>
          <w:spacing w:val="-7"/>
          <w:sz w:val="24"/>
        </w:rPr>
        <w:t xml:space="preserve"> </w:t>
      </w:r>
      <w:r>
        <w:rPr>
          <w:sz w:val="24"/>
        </w:rPr>
        <w:t>leader</w:t>
      </w:r>
      <w:r>
        <w:rPr>
          <w:spacing w:val="-8"/>
          <w:sz w:val="24"/>
        </w:rPr>
        <w:t xml:space="preserve"> </w:t>
      </w:r>
      <w:r>
        <w:rPr>
          <w:sz w:val="24"/>
        </w:rPr>
        <w:t>to</w:t>
      </w:r>
      <w:r>
        <w:rPr>
          <w:spacing w:val="-7"/>
          <w:sz w:val="24"/>
        </w:rPr>
        <w:t xml:space="preserve"> </w:t>
      </w:r>
      <w:r>
        <w:rPr>
          <w:sz w:val="24"/>
        </w:rPr>
        <w:t>co-ordinate</w:t>
      </w:r>
      <w:r>
        <w:rPr>
          <w:spacing w:val="-7"/>
          <w:sz w:val="24"/>
        </w:rPr>
        <w:t xml:space="preserve"> </w:t>
      </w:r>
      <w:r>
        <w:rPr>
          <w:spacing w:val="-2"/>
          <w:sz w:val="24"/>
        </w:rPr>
        <w:t>subject</w:t>
      </w:r>
    </w:p>
    <w:p w14:paraId="1FC76080" w14:textId="77777777" w:rsidR="0051054A" w:rsidRDefault="00E660C7">
      <w:pPr>
        <w:pStyle w:val="ListParagraph"/>
        <w:numPr>
          <w:ilvl w:val="1"/>
          <w:numId w:val="2"/>
        </w:numPr>
        <w:tabs>
          <w:tab w:val="left" w:pos="1014"/>
        </w:tabs>
        <w:spacing w:before="41"/>
        <w:ind w:left="1014" w:hanging="359"/>
        <w:rPr>
          <w:rFonts w:ascii="Wingdings" w:hAnsi="Wingdings"/>
          <w:sz w:val="24"/>
        </w:rPr>
      </w:pPr>
      <w:r>
        <w:rPr>
          <w:sz w:val="24"/>
        </w:rPr>
        <w:t>An</w:t>
      </w:r>
      <w:r>
        <w:rPr>
          <w:spacing w:val="-5"/>
          <w:sz w:val="24"/>
        </w:rPr>
        <w:t xml:space="preserve"> </w:t>
      </w:r>
      <w:r>
        <w:rPr>
          <w:sz w:val="24"/>
        </w:rPr>
        <w:t>outline</w:t>
      </w:r>
      <w:r>
        <w:rPr>
          <w:spacing w:val="-3"/>
          <w:sz w:val="24"/>
        </w:rPr>
        <w:t xml:space="preserve"> </w:t>
      </w:r>
      <w:r>
        <w:rPr>
          <w:sz w:val="24"/>
        </w:rPr>
        <w:t>scheme</w:t>
      </w:r>
      <w:r>
        <w:rPr>
          <w:spacing w:val="-6"/>
          <w:sz w:val="24"/>
        </w:rPr>
        <w:t xml:space="preserve"> </w:t>
      </w:r>
      <w:r>
        <w:rPr>
          <w:sz w:val="24"/>
        </w:rPr>
        <w:t>of</w:t>
      </w:r>
      <w:r>
        <w:rPr>
          <w:spacing w:val="-5"/>
          <w:sz w:val="24"/>
        </w:rPr>
        <w:t xml:space="preserve"> </w:t>
      </w:r>
      <w:r>
        <w:rPr>
          <w:sz w:val="24"/>
        </w:rPr>
        <w:t>work</w:t>
      </w:r>
      <w:r>
        <w:rPr>
          <w:spacing w:val="-3"/>
          <w:sz w:val="24"/>
        </w:rPr>
        <w:t xml:space="preserve"> </w:t>
      </w:r>
      <w:r>
        <w:rPr>
          <w:sz w:val="24"/>
        </w:rPr>
        <w:t>–</w:t>
      </w:r>
      <w:r>
        <w:rPr>
          <w:spacing w:val="-9"/>
          <w:sz w:val="24"/>
        </w:rPr>
        <w:t xml:space="preserve"> </w:t>
      </w:r>
      <w:r>
        <w:rPr>
          <w:sz w:val="24"/>
        </w:rPr>
        <w:t>White</w:t>
      </w:r>
      <w:r>
        <w:rPr>
          <w:spacing w:val="-3"/>
          <w:sz w:val="24"/>
        </w:rPr>
        <w:t xml:space="preserve"> </w:t>
      </w:r>
      <w:r>
        <w:rPr>
          <w:sz w:val="24"/>
        </w:rPr>
        <w:t>rose</w:t>
      </w:r>
      <w:r>
        <w:rPr>
          <w:spacing w:val="-4"/>
          <w:sz w:val="24"/>
        </w:rPr>
        <w:t xml:space="preserve"> Maths</w:t>
      </w:r>
    </w:p>
    <w:p w14:paraId="3ECDCE57" w14:textId="77777777" w:rsidR="0051054A" w:rsidRDefault="00E660C7">
      <w:pPr>
        <w:pStyle w:val="ListParagraph"/>
        <w:numPr>
          <w:ilvl w:val="1"/>
          <w:numId w:val="2"/>
        </w:numPr>
        <w:tabs>
          <w:tab w:val="left" w:pos="1014"/>
        </w:tabs>
        <w:spacing w:before="41"/>
        <w:ind w:left="1014" w:hanging="359"/>
        <w:rPr>
          <w:rFonts w:ascii="Wingdings" w:hAnsi="Wingdings"/>
          <w:sz w:val="24"/>
        </w:rPr>
      </w:pPr>
      <w:r>
        <w:rPr>
          <w:sz w:val="24"/>
        </w:rPr>
        <w:t>A</w:t>
      </w:r>
      <w:r>
        <w:rPr>
          <w:spacing w:val="-6"/>
          <w:sz w:val="24"/>
        </w:rPr>
        <w:t xml:space="preserve"> </w:t>
      </w:r>
      <w:r>
        <w:rPr>
          <w:sz w:val="24"/>
        </w:rPr>
        <w:t>series</w:t>
      </w:r>
      <w:r>
        <w:rPr>
          <w:spacing w:val="-5"/>
          <w:sz w:val="24"/>
        </w:rPr>
        <w:t xml:space="preserve"> </w:t>
      </w:r>
      <w:r>
        <w:rPr>
          <w:sz w:val="24"/>
        </w:rPr>
        <w:t>of</w:t>
      </w:r>
      <w:r>
        <w:rPr>
          <w:spacing w:val="-5"/>
          <w:sz w:val="24"/>
        </w:rPr>
        <w:t xml:space="preserve"> </w:t>
      </w:r>
      <w:r>
        <w:rPr>
          <w:sz w:val="24"/>
        </w:rPr>
        <w:t>maths</w:t>
      </w:r>
      <w:r>
        <w:rPr>
          <w:spacing w:val="-7"/>
          <w:sz w:val="24"/>
        </w:rPr>
        <w:t xml:space="preserve"> </w:t>
      </w:r>
      <w:r>
        <w:rPr>
          <w:sz w:val="24"/>
        </w:rPr>
        <w:t>ladders</w:t>
      </w:r>
      <w:r>
        <w:rPr>
          <w:spacing w:val="-6"/>
          <w:sz w:val="24"/>
        </w:rPr>
        <w:t xml:space="preserve"> </w:t>
      </w:r>
      <w:r>
        <w:rPr>
          <w:sz w:val="24"/>
        </w:rPr>
        <w:t>which</w:t>
      </w:r>
      <w:r>
        <w:rPr>
          <w:spacing w:val="-6"/>
          <w:sz w:val="24"/>
        </w:rPr>
        <w:t xml:space="preserve"> </w:t>
      </w:r>
      <w:r>
        <w:rPr>
          <w:sz w:val="24"/>
        </w:rPr>
        <w:t>outline</w:t>
      </w:r>
      <w:r>
        <w:rPr>
          <w:spacing w:val="-6"/>
          <w:sz w:val="24"/>
        </w:rPr>
        <w:t xml:space="preserve"> </w:t>
      </w:r>
      <w:r>
        <w:rPr>
          <w:spacing w:val="-2"/>
          <w:sz w:val="24"/>
        </w:rPr>
        <w:t>progression</w:t>
      </w:r>
    </w:p>
    <w:p w14:paraId="7871BBA7" w14:textId="77777777" w:rsidR="0051054A" w:rsidRDefault="00E660C7">
      <w:pPr>
        <w:pStyle w:val="ListParagraph"/>
        <w:numPr>
          <w:ilvl w:val="1"/>
          <w:numId w:val="2"/>
        </w:numPr>
        <w:tabs>
          <w:tab w:val="left" w:pos="1014"/>
        </w:tabs>
        <w:spacing w:before="41"/>
        <w:ind w:left="1014" w:hanging="359"/>
        <w:rPr>
          <w:rFonts w:ascii="Wingdings" w:hAnsi="Wingdings"/>
          <w:color w:val="1F2023"/>
          <w:sz w:val="24"/>
        </w:rPr>
      </w:pPr>
      <w:r>
        <w:rPr>
          <w:sz w:val="24"/>
        </w:rPr>
        <w:t>Maths</w:t>
      </w:r>
      <w:r>
        <w:rPr>
          <w:spacing w:val="-6"/>
          <w:sz w:val="24"/>
        </w:rPr>
        <w:t xml:space="preserve"> </w:t>
      </w:r>
      <w:r>
        <w:rPr>
          <w:sz w:val="24"/>
        </w:rPr>
        <w:t>resources</w:t>
      </w:r>
      <w:r>
        <w:rPr>
          <w:spacing w:val="-3"/>
          <w:sz w:val="24"/>
        </w:rPr>
        <w:t xml:space="preserve"> </w:t>
      </w:r>
      <w:r>
        <w:rPr>
          <w:sz w:val="24"/>
        </w:rPr>
        <w:t>in</w:t>
      </w:r>
      <w:r>
        <w:rPr>
          <w:spacing w:val="-5"/>
          <w:sz w:val="24"/>
        </w:rPr>
        <w:t xml:space="preserve"> </w:t>
      </w:r>
      <w:r>
        <w:rPr>
          <w:sz w:val="24"/>
        </w:rPr>
        <w:t>every</w:t>
      </w:r>
      <w:r>
        <w:rPr>
          <w:spacing w:val="-6"/>
          <w:sz w:val="24"/>
        </w:rPr>
        <w:t xml:space="preserve"> </w:t>
      </w:r>
      <w:r>
        <w:rPr>
          <w:sz w:val="24"/>
        </w:rPr>
        <w:t>classroom</w:t>
      </w:r>
      <w:r>
        <w:rPr>
          <w:spacing w:val="-2"/>
          <w:sz w:val="24"/>
        </w:rPr>
        <w:t xml:space="preserve"> </w:t>
      </w:r>
      <w:r>
        <w:rPr>
          <w:sz w:val="24"/>
        </w:rPr>
        <w:t>to</w:t>
      </w:r>
      <w:r>
        <w:rPr>
          <w:spacing w:val="-5"/>
          <w:sz w:val="24"/>
        </w:rPr>
        <w:t xml:space="preserve"> </w:t>
      </w:r>
      <w:r>
        <w:rPr>
          <w:sz w:val="24"/>
        </w:rPr>
        <w:t>support</w:t>
      </w:r>
      <w:r>
        <w:rPr>
          <w:spacing w:val="-3"/>
          <w:sz w:val="24"/>
        </w:rPr>
        <w:t xml:space="preserve"> </w:t>
      </w:r>
      <w:r>
        <w:rPr>
          <w:sz w:val="24"/>
        </w:rPr>
        <w:t>children’s</w:t>
      </w:r>
      <w:r>
        <w:rPr>
          <w:spacing w:val="-3"/>
          <w:sz w:val="24"/>
        </w:rPr>
        <w:t xml:space="preserve"> </w:t>
      </w:r>
      <w:r>
        <w:rPr>
          <w:spacing w:val="-2"/>
          <w:sz w:val="24"/>
        </w:rPr>
        <w:t>learning</w:t>
      </w:r>
    </w:p>
    <w:p w14:paraId="3E38E84F" w14:textId="77777777" w:rsidR="0051054A" w:rsidRDefault="00E660C7">
      <w:pPr>
        <w:pStyle w:val="Heading2"/>
        <w:spacing w:before="201"/>
      </w:pPr>
      <w:r>
        <w:t>A</w:t>
      </w:r>
      <w:r>
        <w:rPr>
          <w:spacing w:val="-4"/>
        </w:rPr>
        <w:t xml:space="preserve"> </w:t>
      </w:r>
      <w:r>
        <w:t>curriculum</w:t>
      </w:r>
      <w:r>
        <w:rPr>
          <w:spacing w:val="-2"/>
        </w:rPr>
        <w:t xml:space="preserve"> </w:t>
      </w:r>
      <w:r>
        <w:t>which</w:t>
      </w:r>
      <w:r>
        <w:rPr>
          <w:spacing w:val="-3"/>
        </w:rPr>
        <w:t xml:space="preserve"> </w:t>
      </w:r>
      <w:r>
        <w:rPr>
          <w:spacing w:val="-12"/>
        </w:rPr>
        <w:t>…</w:t>
      </w:r>
    </w:p>
    <w:p w14:paraId="2834F53E" w14:textId="77777777" w:rsidR="0051054A" w:rsidRDefault="00E660C7">
      <w:pPr>
        <w:pStyle w:val="ListParagraph"/>
        <w:numPr>
          <w:ilvl w:val="2"/>
          <w:numId w:val="2"/>
        </w:numPr>
        <w:tabs>
          <w:tab w:val="left" w:pos="1960"/>
        </w:tabs>
        <w:spacing w:before="199"/>
        <w:ind w:left="1960" w:hanging="359"/>
        <w:rPr>
          <w:rFonts w:ascii="Wingdings" w:hAnsi="Wingdings"/>
          <w:sz w:val="24"/>
        </w:rPr>
      </w:pPr>
      <w:r>
        <w:rPr>
          <w:sz w:val="24"/>
        </w:rPr>
        <w:t>Is</w:t>
      </w:r>
      <w:r>
        <w:rPr>
          <w:spacing w:val="-6"/>
          <w:sz w:val="24"/>
        </w:rPr>
        <w:t xml:space="preserve"> </w:t>
      </w:r>
      <w:r>
        <w:rPr>
          <w:sz w:val="24"/>
        </w:rPr>
        <w:t>aimed</w:t>
      </w:r>
      <w:r>
        <w:rPr>
          <w:spacing w:val="-7"/>
          <w:sz w:val="24"/>
        </w:rPr>
        <w:t xml:space="preserve"> </w:t>
      </w:r>
      <w:r>
        <w:rPr>
          <w:sz w:val="24"/>
        </w:rPr>
        <w:t>at</w:t>
      </w:r>
      <w:r>
        <w:rPr>
          <w:spacing w:val="-5"/>
          <w:sz w:val="24"/>
        </w:rPr>
        <w:t xml:space="preserve"> </w:t>
      </w:r>
      <w:r>
        <w:rPr>
          <w:sz w:val="24"/>
        </w:rPr>
        <w:t>developing</w:t>
      </w:r>
      <w:r>
        <w:rPr>
          <w:spacing w:val="-6"/>
          <w:sz w:val="24"/>
        </w:rPr>
        <w:t xml:space="preserve"> </w:t>
      </w:r>
      <w:r>
        <w:rPr>
          <w:sz w:val="24"/>
        </w:rPr>
        <w:t>maths</w:t>
      </w:r>
      <w:r>
        <w:rPr>
          <w:spacing w:val="-7"/>
          <w:sz w:val="24"/>
        </w:rPr>
        <w:t xml:space="preserve"> </w:t>
      </w:r>
      <w:r>
        <w:rPr>
          <w:spacing w:val="-2"/>
          <w:sz w:val="24"/>
        </w:rPr>
        <w:t>mastery</w:t>
      </w:r>
    </w:p>
    <w:p w14:paraId="12B11D80" w14:textId="77777777" w:rsidR="0051054A" w:rsidRDefault="00E660C7">
      <w:pPr>
        <w:pStyle w:val="ListParagraph"/>
        <w:numPr>
          <w:ilvl w:val="2"/>
          <w:numId w:val="2"/>
        </w:numPr>
        <w:tabs>
          <w:tab w:val="left" w:pos="1960"/>
        </w:tabs>
        <w:ind w:left="1960" w:hanging="359"/>
        <w:rPr>
          <w:rFonts w:ascii="Wingdings" w:hAnsi="Wingdings"/>
          <w:color w:val="1F2023"/>
          <w:sz w:val="24"/>
        </w:rPr>
      </w:pPr>
      <w:r>
        <w:rPr>
          <w:sz w:val="24"/>
        </w:rPr>
        <w:t>is</w:t>
      </w:r>
      <w:r>
        <w:rPr>
          <w:spacing w:val="-7"/>
          <w:sz w:val="24"/>
        </w:rPr>
        <w:t xml:space="preserve"> </w:t>
      </w:r>
      <w:r>
        <w:rPr>
          <w:sz w:val="24"/>
        </w:rPr>
        <w:t>carefully</w:t>
      </w:r>
      <w:r>
        <w:rPr>
          <w:spacing w:val="-8"/>
          <w:sz w:val="24"/>
        </w:rPr>
        <w:t xml:space="preserve"> </w:t>
      </w:r>
      <w:r>
        <w:rPr>
          <w:sz w:val="24"/>
        </w:rPr>
        <w:t>planned</w:t>
      </w:r>
      <w:r>
        <w:rPr>
          <w:spacing w:val="-7"/>
          <w:sz w:val="24"/>
        </w:rPr>
        <w:t xml:space="preserve"> </w:t>
      </w:r>
      <w:r>
        <w:rPr>
          <w:sz w:val="24"/>
        </w:rPr>
        <w:t>to</w:t>
      </w:r>
      <w:r>
        <w:rPr>
          <w:spacing w:val="-8"/>
          <w:sz w:val="24"/>
        </w:rPr>
        <w:t xml:space="preserve"> </w:t>
      </w:r>
      <w:r>
        <w:rPr>
          <w:sz w:val="24"/>
        </w:rPr>
        <w:t>build</w:t>
      </w:r>
      <w:r>
        <w:rPr>
          <w:spacing w:val="-6"/>
          <w:sz w:val="24"/>
        </w:rPr>
        <w:t xml:space="preserve"> </w:t>
      </w:r>
      <w:r>
        <w:rPr>
          <w:sz w:val="24"/>
        </w:rPr>
        <w:t>and</w:t>
      </w:r>
      <w:r>
        <w:rPr>
          <w:spacing w:val="-8"/>
          <w:sz w:val="24"/>
        </w:rPr>
        <w:t xml:space="preserve"> </w:t>
      </w:r>
      <w:r>
        <w:rPr>
          <w:sz w:val="24"/>
        </w:rPr>
        <w:t>deliver</w:t>
      </w:r>
      <w:r>
        <w:rPr>
          <w:spacing w:val="-6"/>
          <w:sz w:val="24"/>
        </w:rPr>
        <w:t xml:space="preserve"> </w:t>
      </w:r>
      <w:r>
        <w:rPr>
          <w:sz w:val="24"/>
        </w:rPr>
        <w:t>new</w:t>
      </w:r>
      <w:r>
        <w:rPr>
          <w:spacing w:val="-9"/>
          <w:sz w:val="24"/>
        </w:rPr>
        <w:t xml:space="preserve"> </w:t>
      </w:r>
      <w:r>
        <w:rPr>
          <w:spacing w:val="-2"/>
          <w:sz w:val="24"/>
        </w:rPr>
        <w:t>knowledge</w:t>
      </w:r>
    </w:p>
    <w:p w14:paraId="3AF1874C" w14:textId="77777777" w:rsidR="00BB0060" w:rsidRPr="00BB0060" w:rsidRDefault="00E660C7" w:rsidP="00BB0060">
      <w:pPr>
        <w:pStyle w:val="ListParagraph"/>
        <w:numPr>
          <w:ilvl w:val="2"/>
          <w:numId w:val="2"/>
        </w:numPr>
        <w:tabs>
          <w:tab w:val="left" w:pos="1960"/>
        </w:tabs>
        <w:ind w:left="1960" w:hanging="359"/>
        <w:rPr>
          <w:rFonts w:ascii="Wingdings" w:hAnsi="Wingdings"/>
          <w:sz w:val="24"/>
        </w:rPr>
      </w:pPr>
      <w:r>
        <w:rPr>
          <w:sz w:val="24"/>
        </w:rPr>
        <w:t>has</w:t>
      </w:r>
      <w:r>
        <w:rPr>
          <w:spacing w:val="-5"/>
          <w:sz w:val="24"/>
        </w:rPr>
        <w:t xml:space="preserve"> </w:t>
      </w:r>
      <w:r>
        <w:rPr>
          <w:sz w:val="24"/>
        </w:rPr>
        <w:t>a</w:t>
      </w:r>
      <w:r>
        <w:rPr>
          <w:spacing w:val="-5"/>
          <w:sz w:val="24"/>
        </w:rPr>
        <w:t xml:space="preserve"> </w:t>
      </w:r>
      <w:r>
        <w:rPr>
          <w:sz w:val="24"/>
        </w:rPr>
        <w:t>real</w:t>
      </w:r>
      <w:r>
        <w:rPr>
          <w:spacing w:val="-6"/>
          <w:sz w:val="24"/>
        </w:rPr>
        <w:t xml:space="preserve"> </w:t>
      </w:r>
      <w:r>
        <w:rPr>
          <w:sz w:val="24"/>
        </w:rPr>
        <w:t>focus</w:t>
      </w:r>
      <w:r>
        <w:rPr>
          <w:spacing w:val="-6"/>
          <w:sz w:val="24"/>
        </w:rPr>
        <w:t xml:space="preserve"> </w:t>
      </w:r>
      <w:r>
        <w:rPr>
          <w:sz w:val="24"/>
        </w:rPr>
        <w:t>upon</w:t>
      </w:r>
      <w:r>
        <w:rPr>
          <w:spacing w:val="-4"/>
          <w:sz w:val="24"/>
        </w:rPr>
        <w:t xml:space="preserve"> </w:t>
      </w:r>
      <w:r>
        <w:rPr>
          <w:sz w:val="24"/>
        </w:rPr>
        <w:t>building</w:t>
      </w:r>
      <w:r>
        <w:rPr>
          <w:spacing w:val="-5"/>
          <w:sz w:val="24"/>
        </w:rPr>
        <w:t xml:space="preserve"> </w:t>
      </w:r>
      <w:r>
        <w:rPr>
          <w:sz w:val="24"/>
        </w:rPr>
        <w:t>on</w:t>
      </w:r>
      <w:r>
        <w:rPr>
          <w:spacing w:val="-4"/>
          <w:sz w:val="24"/>
        </w:rPr>
        <w:t xml:space="preserve"> </w:t>
      </w:r>
      <w:r>
        <w:rPr>
          <w:sz w:val="24"/>
        </w:rPr>
        <w:t>small</w:t>
      </w:r>
      <w:r>
        <w:rPr>
          <w:spacing w:val="-5"/>
          <w:sz w:val="24"/>
        </w:rPr>
        <w:t xml:space="preserve"> </w:t>
      </w:r>
      <w:r>
        <w:rPr>
          <w:spacing w:val="-4"/>
          <w:sz w:val="24"/>
        </w:rPr>
        <w:t>steps</w:t>
      </w:r>
    </w:p>
    <w:p w14:paraId="0C46FBF5" w14:textId="025611B2" w:rsidR="00BB0060" w:rsidRPr="00BB0060" w:rsidRDefault="00BB0060" w:rsidP="00BB0060">
      <w:pPr>
        <w:pStyle w:val="ListParagraph"/>
        <w:numPr>
          <w:ilvl w:val="2"/>
          <w:numId w:val="2"/>
        </w:numPr>
        <w:tabs>
          <w:tab w:val="left" w:pos="1960"/>
        </w:tabs>
        <w:ind w:left="1960" w:hanging="359"/>
        <w:rPr>
          <w:rFonts w:ascii="Arial" w:hAnsi="Arial" w:cs="Arial"/>
          <w:sz w:val="24"/>
        </w:rPr>
      </w:pPr>
      <w:r w:rsidRPr="00BB0060">
        <w:rPr>
          <w:rFonts w:ascii="Arial" w:eastAsia="Times New Roman" w:hAnsi="Arial" w:cs="Arial"/>
          <w:sz w:val="21"/>
          <w:szCs w:val="21"/>
          <w:lang w:val="en-GB" w:eastAsia="en-GB"/>
        </w:rPr>
        <w:t>incorporates regular retrieval practice through Tough Ten activities to strengthen long-term retention and recall of key mathematical knowledge and skills.</w:t>
      </w:r>
    </w:p>
    <w:p w14:paraId="373A145B" w14:textId="77777777" w:rsidR="00BB0060" w:rsidRDefault="00BB0060" w:rsidP="00BB0060">
      <w:pPr>
        <w:pStyle w:val="ListParagraph"/>
        <w:tabs>
          <w:tab w:val="left" w:pos="1960"/>
        </w:tabs>
        <w:ind w:left="1960" w:firstLine="0"/>
        <w:rPr>
          <w:rFonts w:ascii="Wingdings" w:hAnsi="Wingdings"/>
          <w:sz w:val="24"/>
        </w:rPr>
      </w:pPr>
    </w:p>
    <w:p w14:paraId="662DB920" w14:textId="77777777" w:rsidR="0051054A" w:rsidRDefault="00E660C7">
      <w:pPr>
        <w:pStyle w:val="BodyText"/>
        <w:spacing w:before="1"/>
        <w:ind w:left="295" w:right="195"/>
      </w:pPr>
      <w:r>
        <w:t>The</w:t>
      </w:r>
      <w:r>
        <w:rPr>
          <w:spacing w:val="-3"/>
        </w:rPr>
        <w:t xml:space="preserve"> </w:t>
      </w:r>
      <w:r>
        <w:t>essential</w:t>
      </w:r>
      <w:r>
        <w:rPr>
          <w:spacing w:val="-3"/>
        </w:rPr>
        <w:t xml:space="preserve"> </w:t>
      </w:r>
      <w:r>
        <w:t>idea</w:t>
      </w:r>
      <w:r>
        <w:rPr>
          <w:spacing w:val="-5"/>
        </w:rPr>
        <w:t xml:space="preserve"> </w:t>
      </w:r>
      <w:r>
        <w:t>behind</w:t>
      </w:r>
      <w:r>
        <w:rPr>
          <w:spacing w:val="-2"/>
        </w:rPr>
        <w:t xml:space="preserve"> </w:t>
      </w:r>
      <w:r>
        <w:t>mastery</w:t>
      </w:r>
      <w:r>
        <w:rPr>
          <w:spacing w:val="-7"/>
        </w:rPr>
        <w:t xml:space="preserve"> </w:t>
      </w:r>
      <w:r>
        <w:t>is</w:t>
      </w:r>
      <w:r>
        <w:rPr>
          <w:spacing w:val="-3"/>
        </w:rPr>
        <w:t xml:space="preserve"> </w:t>
      </w:r>
      <w:r>
        <w:t>that</w:t>
      </w:r>
      <w:r>
        <w:rPr>
          <w:spacing w:val="-3"/>
        </w:rPr>
        <w:t xml:space="preserve"> </w:t>
      </w:r>
      <w:r>
        <w:t>all</w:t>
      </w:r>
      <w:r>
        <w:rPr>
          <w:spacing w:val="-4"/>
        </w:rPr>
        <w:t xml:space="preserve"> </w:t>
      </w:r>
      <w:r>
        <w:t>children</w:t>
      </w:r>
      <w:r>
        <w:rPr>
          <w:spacing w:val="-2"/>
        </w:rPr>
        <w:t xml:space="preserve"> </w:t>
      </w:r>
      <w:r>
        <w:t>need</w:t>
      </w:r>
      <w:r>
        <w:rPr>
          <w:spacing w:val="-3"/>
        </w:rPr>
        <w:t xml:space="preserve"> </w:t>
      </w:r>
      <w:r>
        <w:t>a</w:t>
      </w:r>
      <w:r>
        <w:rPr>
          <w:spacing w:val="-4"/>
        </w:rPr>
        <w:t xml:space="preserve"> </w:t>
      </w:r>
      <w:r>
        <w:t>deep</w:t>
      </w:r>
      <w:r>
        <w:rPr>
          <w:spacing w:val="-3"/>
        </w:rPr>
        <w:t xml:space="preserve"> </w:t>
      </w:r>
      <w:r>
        <w:t>understanding</w:t>
      </w:r>
      <w:r>
        <w:rPr>
          <w:spacing w:val="-4"/>
        </w:rPr>
        <w:t xml:space="preserve"> </w:t>
      </w:r>
      <w:r>
        <w:t>of</w:t>
      </w:r>
      <w:r>
        <w:rPr>
          <w:spacing w:val="-3"/>
        </w:rPr>
        <w:t xml:space="preserve"> </w:t>
      </w:r>
      <w:r>
        <w:t>the mathematics they are learning so that:</w:t>
      </w:r>
    </w:p>
    <w:p w14:paraId="0323E4E2" w14:textId="77777777" w:rsidR="0051054A" w:rsidRDefault="00E660C7">
      <w:pPr>
        <w:pStyle w:val="ListParagraph"/>
        <w:numPr>
          <w:ilvl w:val="0"/>
          <w:numId w:val="1"/>
        </w:numPr>
        <w:tabs>
          <w:tab w:val="left" w:pos="445"/>
        </w:tabs>
        <w:spacing w:before="199"/>
        <w:ind w:left="445" w:hanging="150"/>
        <w:rPr>
          <w:sz w:val="24"/>
        </w:rPr>
      </w:pPr>
      <w:r>
        <w:rPr>
          <w:sz w:val="24"/>
        </w:rPr>
        <w:t>Future</w:t>
      </w:r>
      <w:r>
        <w:rPr>
          <w:spacing w:val="-7"/>
          <w:sz w:val="24"/>
        </w:rPr>
        <w:t xml:space="preserve"> </w:t>
      </w:r>
      <w:r>
        <w:rPr>
          <w:sz w:val="24"/>
        </w:rPr>
        <w:t>mathematical</w:t>
      </w:r>
      <w:r>
        <w:rPr>
          <w:spacing w:val="-8"/>
          <w:sz w:val="24"/>
        </w:rPr>
        <w:t xml:space="preserve"> </w:t>
      </w:r>
      <w:r>
        <w:rPr>
          <w:sz w:val="24"/>
        </w:rPr>
        <w:t>learning</w:t>
      </w:r>
      <w:r>
        <w:rPr>
          <w:spacing w:val="-7"/>
          <w:sz w:val="24"/>
        </w:rPr>
        <w:t xml:space="preserve"> </w:t>
      </w:r>
      <w:r>
        <w:rPr>
          <w:sz w:val="24"/>
        </w:rPr>
        <w:t>is</w:t>
      </w:r>
      <w:r>
        <w:rPr>
          <w:spacing w:val="-6"/>
          <w:sz w:val="24"/>
        </w:rPr>
        <w:t xml:space="preserve"> </w:t>
      </w:r>
      <w:r>
        <w:rPr>
          <w:sz w:val="24"/>
        </w:rPr>
        <w:t>built</w:t>
      </w:r>
      <w:r>
        <w:rPr>
          <w:spacing w:val="-7"/>
          <w:sz w:val="24"/>
        </w:rPr>
        <w:t xml:space="preserve"> </w:t>
      </w:r>
      <w:r>
        <w:rPr>
          <w:sz w:val="24"/>
        </w:rPr>
        <w:t>on</w:t>
      </w:r>
      <w:r>
        <w:rPr>
          <w:spacing w:val="-5"/>
          <w:sz w:val="24"/>
        </w:rPr>
        <w:t xml:space="preserve"> </w:t>
      </w:r>
      <w:r>
        <w:rPr>
          <w:sz w:val="24"/>
        </w:rPr>
        <w:t>solid</w:t>
      </w:r>
      <w:r>
        <w:rPr>
          <w:spacing w:val="-8"/>
          <w:sz w:val="24"/>
        </w:rPr>
        <w:t xml:space="preserve"> </w:t>
      </w:r>
      <w:r>
        <w:rPr>
          <w:sz w:val="24"/>
        </w:rPr>
        <w:t>foundations</w:t>
      </w:r>
      <w:r>
        <w:rPr>
          <w:spacing w:val="-8"/>
          <w:sz w:val="24"/>
        </w:rPr>
        <w:t xml:space="preserve"> </w:t>
      </w:r>
      <w:r>
        <w:rPr>
          <w:sz w:val="24"/>
        </w:rPr>
        <w:t>which</w:t>
      </w:r>
      <w:r>
        <w:rPr>
          <w:spacing w:val="-5"/>
          <w:sz w:val="24"/>
        </w:rPr>
        <w:t xml:space="preserve"> </w:t>
      </w:r>
      <w:r>
        <w:rPr>
          <w:sz w:val="24"/>
        </w:rPr>
        <w:t>do</w:t>
      </w:r>
      <w:r>
        <w:rPr>
          <w:spacing w:val="-7"/>
          <w:sz w:val="24"/>
        </w:rPr>
        <w:t xml:space="preserve"> </w:t>
      </w:r>
      <w:r>
        <w:rPr>
          <w:sz w:val="24"/>
        </w:rPr>
        <w:t>not</w:t>
      </w:r>
      <w:r>
        <w:rPr>
          <w:spacing w:val="-8"/>
          <w:sz w:val="24"/>
        </w:rPr>
        <w:t xml:space="preserve"> </w:t>
      </w:r>
      <w:r>
        <w:rPr>
          <w:sz w:val="24"/>
        </w:rPr>
        <w:t>need</w:t>
      </w:r>
      <w:r>
        <w:rPr>
          <w:spacing w:val="-5"/>
          <w:sz w:val="24"/>
        </w:rPr>
        <w:t xml:space="preserve"> </w:t>
      </w:r>
      <w:r>
        <w:rPr>
          <w:sz w:val="24"/>
        </w:rPr>
        <w:t>to</w:t>
      </w:r>
      <w:r>
        <w:rPr>
          <w:spacing w:val="-5"/>
          <w:sz w:val="24"/>
        </w:rPr>
        <w:t xml:space="preserve"> </w:t>
      </w:r>
      <w:r>
        <w:rPr>
          <w:sz w:val="24"/>
        </w:rPr>
        <w:t>be</w:t>
      </w:r>
      <w:r>
        <w:rPr>
          <w:spacing w:val="-6"/>
          <w:sz w:val="24"/>
        </w:rPr>
        <w:t xml:space="preserve"> </w:t>
      </w:r>
      <w:r>
        <w:rPr>
          <w:sz w:val="24"/>
        </w:rPr>
        <w:t>re-</w:t>
      </w:r>
      <w:r>
        <w:rPr>
          <w:spacing w:val="-2"/>
          <w:sz w:val="24"/>
        </w:rPr>
        <w:t>taught;</w:t>
      </w:r>
    </w:p>
    <w:p w14:paraId="131066EE" w14:textId="77777777" w:rsidR="0051054A" w:rsidRDefault="00E660C7">
      <w:pPr>
        <w:pStyle w:val="ListParagraph"/>
        <w:numPr>
          <w:ilvl w:val="0"/>
          <w:numId w:val="1"/>
        </w:numPr>
        <w:tabs>
          <w:tab w:val="left" w:pos="445"/>
        </w:tabs>
        <w:spacing w:before="202"/>
        <w:ind w:left="445" w:hanging="150"/>
        <w:rPr>
          <w:sz w:val="24"/>
        </w:rPr>
      </w:pPr>
      <w:r>
        <w:rPr>
          <w:sz w:val="24"/>
        </w:rPr>
        <w:t>There</w:t>
      </w:r>
      <w:r>
        <w:rPr>
          <w:spacing w:val="-5"/>
          <w:sz w:val="24"/>
        </w:rPr>
        <w:t xml:space="preserve"> </w:t>
      </w:r>
      <w:r>
        <w:rPr>
          <w:sz w:val="24"/>
        </w:rPr>
        <w:t>is</w:t>
      </w:r>
      <w:r>
        <w:rPr>
          <w:spacing w:val="-8"/>
          <w:sz w:val="24"/>
        </w:rPr>
        <w:t xml:space="preserve"> </w:t>
      </w:r>
      <w:r>
        <w:rPr>
          <w:sz w:val="24"/>
        </w:rPr>
        <w:t>no</w:t>
      </w:r>
      <w:r>
        <w:rPr>
          <w:spacing w:val="-8"/>
          <w:sz w:val="24"/>
        </w:rPr>
        <w:t xml:space="preserve"> </w:t>
      </w:r>
      <w:r>
        <w:rPr>
          <w:sz w:val="24"/>
        </w:rPr>
        <w:t>need</w:t>
      </w:r>
      <w:r>
        <w:rPr>
          <w:spacing w:val="-7"/>
          <w:sz w:val="24"/>
        </w:rPr>
        <w:t xml:space="preserve"> </w:t>
      </w:r>
      <w:r>
        <w:rPr>
          <w:sz w:val="24"/>
        </w:rPr>
        <w:t>for</w:t>
      </w:r>
      <w:r>
        <w:rPr>
          <w:spacing w:val="-9"/>
          <w:sz w:val="24"/>
        </w:rPr>
        <w:t xml:space="preserve"> </w:t>
      </w:r>
      <w:r>
        <w:rPr>
          <w:sz w:val="24"/>
        </w:rPr>
        <w:t>separate</w:t>
      </w:r>
      <w:r>
        <w:rPr>
          <w:spacing w:val="-6"/>
          <w:sz w:val="24"/>
        </w:rPr>
        <w:t xml:space="preserve"> </w:t>
      </w:r>
      <w:r>
        <w:rPr>
          <w:sz w:val="24"/>
        </w:rPr>
        <w:t>catch-up</w:t>
      </w:r>
      <w:r>
        <w:rPr>
          <w:spacing w:val="-7"/>
          <w:sz w:val="24"/>
        </w:rPr>
        <w:t xml:space="preserve"> </w:t>
      </w:r>
      <w:r>
        <w:rPr>
          <w:sz w:val="24"/>
        </w:rPr>
        <w:t>programmes</w:t>
      </w:r>
      <w:r>
        <w:rPr>
          <w:spacing w:val="-7"/>
          <w:sz w:val="24"/>
        </w:rPr>
        <w:t xml:space="preserve"> </w:t>
      </w:r>
      <w:r>
        <w:rPr>
          <w:sz w:val="24"/>
        </w:rPr>
        <w:t>due</w:t>
      </w:r>
      <w:r>
        <w:rPr>
          <w:spacing w:val="-6"/>
          <w:sz w:val="24"/>
        </w:rPr>
        <w:t xml:space="preserve"> </w:t>
      </w:r>
      <w:r>
        <w:rPr>
          <w:sz w:val="24"/>
        </w:rPr>
        <w:t>to</w:t>
      </w:r>
      <w:r>
        <w:rPr>
          <w:spacing w:val="-7"/>
          <w:sz w:val="24"/>
        </w:rPr>
        <w:t xml:space="preserve"> </w:t>
      </w:r>
      <w:r>
        <w:rPr>
          <w:sz w:val="24"/>
        </w:rPr>
        <w:t>some</w:t>
      </w:r>
      <w:r>
        <w:rPr>
          <w:spacing w:val="-8"/>
          <w:sz w:val="24"/>
        </w:rPr>
        <w:t xml:space="preserve"> </w:t>
      </w:r>
      <w:r>
        <w:rPr>
          <w:sz w:val="24"/>
        </w:rPr>
        <w:t>children</w:t>
      </w:r>
      <w:r>
        <w:rPr>
          <w:spacing w:val="-6"/>
          <w:sz w:val="24"/>
        </w:rPr>
        <w:t xml:space="preserve"> </w:t>
      </w:r>
      <w:r>
        <w:rPr>
          <w:sz w:val="24"/>
        </w:rPr>
        <w:t>falling</w:t>
      </w:r>
      <w:r>
        <w:rPr>
          <w:spacing w:val="-7"/>
          <w:sz w:val="24"/>
        </w:rPr>
        <w:t xml:space="preserve"> </w:t>
      </w:r>
      <w:r>
        <w:rPr>
          <w:spacing w:val="-2"/>
          <w:sz w:val="24"/>
        </w:rPr>
        <w:t>behind;</w:t>
      </w:r>
    </w:p>
    <w:p w14:paraId="77496E1C" w14:textId="77777777" w:rsidR="0051054A" w:rsidRDefault="00E660C7">
      <w:pPr>
        <w:pStyle w:val="ListParagraph"/>
        <w:numPr>
          <w:ilvl w:val="0"/>
          <w:numId w:val="1"/>
        </w:numPr>
        <w:tabs>
          <w:tab w:val="left" w:pos="445"/>
        </w:tabs>
        <w:spacing w:before="199"/>
        <w:ind w:right="295" w:firstLine="0"/>
        <w:rPr>
          <w:sz w:val="24"/>
        </w:rPr>
      </w:pPr>
      <w:r>
        <w:rPr>
          <w:sz w:val="24"/>
        </w:rPr>
        <w:t>Children who,</w:t>
      </w:r>
      <w:r>
        <w:rPr>
          <w:spacing w:val="-2"/>
          <w:sz w:val="24"/>
        </w:rPr>
        <w:t xml:space="preserve"> </w:t>
      </w:r>
      <w:r>
        <w:rPr>
          <w:sz w:val="24"/>
        </w:rPr>
        <w:t>under</w:t>
      </w:r>
      <w:r>
        <w:rPr>
          <w:spacing w:val="-6"/>
          <w:sz w:val="24"/>
        </w:rPr>
        <w:t xml:space="preserve"> </w:t>
      </w:r>
      <w:r>
        <w:rPr>
          <w:sz w:val="24"/>
        </w:rPr>
        <w:t>other</w:t>
      </w:r>
      <w:r>
        <w:rPr>
          <w:spacing w:val="-3"/>
          <w:sz w:val="24"/>
        </w:rPr>
        <w:t xml:space="preserve"> </w:t>
      </w:r>
      <w:r>
        <w:rPr>
          <w:sz w:val="24"/>
        </w:rPr>
        <w:t>teaching</w:t>
      </w:r>
      <w:r>
        <w:rPr>
          <w:spacing w:val="-3"/>
          <w:sz w:val="24"/>
        </w:rPr>
        <w:t xml:space="preserve"> </w:t>
      </w:r>
      <w:r>
        <w:rPr>
          <w:sz w:val="24"/>
        </w:rPr>
        <w:t>approaches,</w:t>
      </w:r>
      <w:r>
        <w:rPr>
          <w:spacing w:val="-2"/>
          <w:sz w:val="24"/>
        </w:rPr>
        <w:t xml:space="preserve"> </w:t>
      </w:r>
      <w:r>
        <w:rPr>
          <w:sz w:val="24"/>
        </w:rPr>
        <w:t>can often</w:t>
      </w:r>
      <w:r>
        <w:rPr>
          <w:spacing w:val="-4"/>
          <w:sz w:val="24"/>
        </w:rPr>
        <w:t xml:space="preserve"> </w:t>
      </w:r>
      <w:r>
        <w:rPr>
          <w:sz w:val="24"/>
        </w:rPr>
        <w:t>fall</w:t>
      </w:r>
      <w:r>
        <w:rPr>
          <w:spacing w:val="-3"/>
          <w:sz w:val="24"/>
        </w:rPr>
        <w:t xml:space="preserve"> </w:t>
      </w:r>
      <w:r>
        <w:rPr>
          <w:sz w:val="24"/>
        </w:rPr>
        <w:t>a</w:t>
      </w:r>
      <w:r>
        <w:rPr>
          <w:spacing w:val="-1"/>
          <w:sz w:val="24"/>
        </w:rPr>
        <w:t xml:space="preserve"> </w:t>
      </w:r>
      <w:r>
        <w:rPr>
          <w:sz w:val="24"/>
        </w:rPr>
        <w:t>long</w:t>
      </w:r>
      <w:r>
        <w:rPr>
          <w:spacing w:val="-4"/>
          <w:sz w:val="24"/>
        </w:rPr>
        <w:t xml:space="preserve"> </w:t>
      </w:r>
      <w:r>
        <w:rPr>
          <w:sz w:val="24"/>
        </w:rPr>
        <w:t>way</w:t>
      </w:r>
      <w:r>
        <w:rPr>
          <w:spacing w:val="-5"/>
          <w:sz w:val="24"/>
        </w:rPr>
        <w:t xml:space="preserve"> </w:t>
      </w:r>
      <w:r>
        <w:rPr>
          <w:sz w:val="24"/>
        </w:rPr>
        <w:t>behind are</w:t>
      </w:r>
      <w:r>
        <w:rPr>
          <w:spacing w:val="-2"/>
          <w:sz w:val="24"/>
        </w:rPr>
        <w:t xml:space="preserve"> </w:t>
      </w:r>
      <w:r>
        <w:rPr>
          <w:sz w:val="24"/>
        </w:rPr>
        <w:t>better</w:t>
      </w:r>
      <w:r>
        <w:rPr>
          <w:spacing w:val="-3"/>
          <w:sz w:val="24"/>
        </w:rPr>
        <w:t xml:space="preserve"> </w:t>
      </w:r>
      <w:r>
        <w:rPr>
          <w:sz w:val="24"/>
        </w:rPr>
        <w:t>able to keep up with their</w:t>
      </w:r>
      <w:r>
        <w:rPr>
          <w:spacing w:val="-2"/>
          <w:sz w:val="24"/>
        </w:rPr>
        <w:t xml:space="preserve"> </w:t>
      </w:r>
      <w:r>
        <w:rPr>
          <w:sz w:val="24"/>
        </w:rPr>
        <w:t xml:space="preserve">peers, so that gaps in attainment are narrowed whilst the attainment of all is </w:t>
      </w:r>
      <w:r>
        <w:rPr>
          <w:spacing w:val="-2"/>
          <w:sz w:val="24"/>
        </w:rPr>
        <w:t>raised.</w:t>
      </w:r>
    </w:p>
    <w:p w14:paraId="57121B1C" w14:textId="77777777" w:rsidR="0051054A" w:rsidRDefault="00E660C7">
      <w:pPr>
        <w:pStyle w:val="BodyText"/>
        <w:spacing w:before="223" w:line="261" w:lineRule="auto"/>
        <w:ind w:left="295" w:right="155"/>
        <w:jc w:val="both"/>
      </w:pPr>
      <w:r>
        <w:rPr>
          <w:color w:val="212121"/>
        </w:rPr>
        <w:t>The</w:t>
      </w:r>
      <w:r>
        <w:rPr>
          <w:color w:val="212121"/>
          <w:spacing w:val="-8"/>
        </w:rPr>
        <w:t xml:space="preserve"> </w:t>
      </w:r>
      <w:r>
        <w:rPr>
          <w:color w:val="212121"/>
        </w:rPr>
        <w:t>mastery</w:t>
      </w:r>
      <w:r>
        <w:rPr>
          <w:color w:val="212121"/>
          <w:spacing w:val="-12"/>
        </w:rPr>
        <w:t xml:space="preserve"> </w:t>
      </w:r>
      <w:r>
        <w:rPr>
          <w:color w:val="212121"/>
        </w:rPr>
        <w:t>approach</w:t>
      </w:r>
      <w:r>
        <w:rPr>
          <w:color w:val="212121"/>
          <w:spacing w:val="-11"/>
        </w:rPr>
        <w:t xml:space="preserve"> </w:t>
      </w:r>
      <w:r>
        <w:rPr>
          <w:color w:val="212121"/>
        </w:rPr>
        <w:t>incorporates</w:t>
      </w:r>
      <w:r>
        <w:rPr>
          <w:color w:val="212121"/>
          <w:spacing w:val="-9"/>
        </w:rPr>
        <w:t xml:space="preserve"> </w:t>
      </w:r>
      <w:r>
        <w:rPr>
          <w:color w:val="212121"/>
        </w:rPr>
        <w:t>objects,</w:t>
      </w:r>
      <w:r>
        <w:rPr>
          <w:color w:val="212121"/>
          <w:spacing w:val="-8"/>
        </w:rPr>
        <w:t xml:space="preserve"> </w:t>
      </w:r>
      <w:r>
        <w:rPr>
          <w:color w:val="212121"/>
        </w:rPr>
        <w:t>pictures,</w:t>
      </w:r>
      <w:r>
        <w:rPr>
          <w:color w:val="212121"/>
          <w:spacing w:val="-9"/>
        </w:rPr>
        <w:t xml:space="preserve"> </w:t>
      </w:r>
      <w:r>
        <w:rPr>
          <w:color w:val="212121"/>
        </w:rPr>
        <w:t>words,</w:t>
      </w:r>
      <w:r>
        <w:rPr>
          <w:color w:val="212121"/>
          <w:spacing w:val="-9"/>
        </w:rPr>
        <w:t xml:space="preserve"> </w:t>
      </w:r>
      <w:r>
        <w:rPr>
          <w:color w:val="212121"/>
        </w:rPr>
        <w:t>numbers</w:t>
      </w:r>
      <w:r>
        <w:rPr>
          <w:color w:val="212121"/>
          <w:spacing w:val="-10"/>
        </w:rPr>
        <w:t xml:space="preserve"> </w:t>
      </w:r>
      <w:r>
        <w:rPr>
          <w:color w:val="212121"/>
        </w:rPr>
        <w:t>and</w:t>
      </w:r>
      <w:r>
        <w:rPr>
          <w:color w:val="212121"/>
          <w:spacing w:val="-8"/>
        </w:rPr>
        <w:t xml:space="preserve"> </w:t>
      </w:r>
      <w:r>
        <w:rPr>
          <w:color w:val="212121"/>
        </w:rPr>
        <w:t>symbols</w:t>
      </w:r>
      <w:r>
        <w:rPr>
          <w:color w:val="212121"/>
          <w:spacing w:val="-10"/>
        </w:rPr>
        <w:t xml:space="preserve"> </w:t>
      </w:r>
      <w:r>
        <w:rPr>
          <w:color w:val="212121"/>
        </w:rPr>
        <w:t>to</w:t>
      </w:r>
      <w:r>
        <w:rPr>
          <w:color w:val="212121"/>
          <w:spacing w:val="-8"/>
        </w:rPr>
        <w:t xml:space="preserve"> </w:t>
      </w:r>
      <w:r>
        <w:rPr>
          <w:color w:val="212121"/>
        </w:rPr>
        <w:t>help</w:t>
      </w:r>
      <w:r>
        <w:rPr>
          <w:color w:val="212121"/>
          <w:spacing w:val="-11"/>
        </w:rPr>
        <w:t xml:space="preserve"> </w:t>
      </w:r>
      <w:r>
        <w:rPr>
          <w:color w:val="212121"/>
        </w:rPr>
        <w:t>children explore and demonstrate mathematical ideas, enrich their learning experience and deepen understanding. Together, these elements help cement knowledge so pupils truly understand what they’ve learnt.</w:t>
      </w:r>
    </w:p>
    <w:p w14:paraId="6CA6F396" w14:textId="77777777" w:rsidR="0051054A" w:rsidRDefault="00E660C7">
      <w:pPr>
        <w:pStyle w:val="BodyText"/>
        <w:spacing w:line="261" w:lineRule="auto"/>
        <w:ind w:left="295" w:right="148"/>
        <w:jc w:val="both"/>
      </w:pPr>
      <w:r>
        <w:rPr>
          <w:color w:val="212121"/>
        </w:rPr>
        <w:t>All</w:t>
      </w:r>
      <w:r>
        <w:rPr>
          <w:color w:val="212121"/>
          <w:spacing w:val="-2"/>
        </w:rPr>
        <w:t xml:space="preserve"> </w:t>
      </w:r>
      <w:r>
        <w:rPr>
          <w:color w:val="212121"/>
        </w:rPr>
        <w:t>pupils,</w:t>
      </w:r>
      <w:r>
        <w:rPr>
          <w:color w:val="212121"/>
          <w:spacing w:val="-1"/>
        </w:rPr>
        <w:t xml:space="preserve"> </w:t>
      </w:r>
      <w:r>
        <w:rPr>
          <w:color w:val="212121"/>
        </w:rPr>
        <w:t>when</w:t>
      </w:r>
      <w:r>
        <w:rPr>
          <w:color w:val="212121"/>
          <w:spacing w:val="-1"/>
        </w:rPr>
        <w:t xml:space="preserve"> </w:t>
      </w:r>
      <w:r>
        <w:rPr>
          <w:color w:val="212121"/>
        </w:rPr>
        <w:t>introduced</w:t>
      </w:r>
      <w:r>
        <w:rPr>
          <w:color w:val="212121"/>
          <w:spacing w:val="-1"/>
        </w:rPr>
        <w:t xml:space="preserve"> </w:t>
      </w:r>
      <w:r>
        <w:rPr>
          <w:color w:val="212121"/>
        </w:rPr>
        <w:t>to</w:t>
      </w:r>
      <w:r>
        <w:rPr>
          <w:color w:val="212121"/>
          <w:spacing w:val="-1"/>
        </w:rPr>
        <w:t xml:space="preserve"> </w:t>
      </w:r>
      <w:r>
        <w:rPr>
          <w:color w:val="212121"/>
        </w:rPr>
        <w:t>a key</w:t>
      </w:r>
      <w:r>
        <w:rPr>
          <w:color w:val="212121"/>
          <w:spacing w:val="-4"/>
        </w:rPr>
        <w:t xml:space="preserve"> </w:t>
      </w:r>
      <w:r>
        <w:rPr>
          <w:color w:val="212121"/>
        </w:rPr>
        <w:t>new</w:t>
      </w:r>
      <w:r>
        <w:rPr>
          <w:color w:val="212121"/>
          <w:spacing w:val="-4"/>
        </w:rPr>
        <w:t xml:space="preserve"> </w:t>
      </w:r>
      <w:r>
        <w:rPr>
          <w:color w:val="212121"/>
        </w:rPr>
        <w:t>concept,</w:t>
      </w:r>
      <w:r>
        <w:rPr>
          <w:color w:val="212121"/>
          <w:spacing w:val="-1"/>
        </w:rPr>
        <w:t xml:space="preserve"> </w:t>
      </w:r>
      <w:r>
        <w:rPr>
          <w:color w:val="212121"/>
        </w:rPr>
        <w:t>should</w:t>
      </w:r>
      <w:r>
        <w:rPr>
          <w:color w:val="212121"/>
          <w:spacing w:val="-1"/>
        </w:rPr>
        <w:t xml:space="preserve"> </w:t>
      </w:r>
      <w:r>
        <w:rPr>
          <w:color w:val="212121"/>
        </w:rPr>
        <w:t>have</w:t>
      </w:r>
      <w:r>
        <w:rPr>
          <w:color w:val="212121"/>
          <w:spacing w:val="-1"/>
        </w:rPr>
        <w:t xml:space="preserve"> </w:t>
      </w:r>
      <w:r>
        <w:rPr>
          <w:color w:val="212121"/>
        </w:rPr>
        <w:t>the</w:t>
      </w:r>
      <w:r>
        <w:rPr>
          <w:color w:val="212121"/>
          <w:spacing w:val="-3"/>
        </w:rPr>
        <w:t xml:space="preserve"> </w:t>
      </w:r>
      <w:r>
        <w:rPr>
          <w:color w:val="212121"/>
        </w:rPr>
        <w:t>opportunity</w:t>
      </w:r>
      <w:r>
        <w:rPr>
          <w:color w:val="212121"/>
          <w:spacing w:val="-4"/>
        </w:rPr>
        <w:t xml:space="preserve"> </w:t>
      </w:r>
      <w:r>
        <w:rPr>
          <w:color w:val="212121"/>
        </w:rPr>
        <w:t>to</w:t>
      </w:r>
      <w:r>
        <w:rPr>
          <w:color w:val="212121"/>
          <w:spacing w:val="-1"/>
        </w:rPr>
        <w:t xml:space="preserve"> </w:t>
      </w:r>
      <w:r>
        <w:rPr>
          <w:color w:val="212121"/>
        </w:rPr>
        <w:t>build</w:t>
      </w:r>
      <w:r>
        <w:rPr>
          <w:color w:val="212121"/>
          <w:spacing w:val="-1"/>
        </w:rPr>
        <w:t xml:space="preserve"> </w:t>
      </w:r>
      <w:r>
        <w:rPr>
          <w:color w:val="212121"/>
        </w:rPr>
        <w:t>competency in this topic by taking this approach. Pupils are encouraged to physically represent mathematical concepts. Objects and pictures are used to demonstrate and visualise abstract ideas, alongside numbers and symbols.</w:t>
      </w:r>
    </w:p>
    <w:p w14:paraId="5BDBA957" w14:textId="77777777" w:rsidR="0051054A" w:rsidRDefault="00E660C7">
      <w:pPr>
        <w:pStyle w:val="BodyText"/>
        <w:spacing w:line="261" w:lineRule="auto"/>
        <w:ind w:left="295" w:right="160"/>
        <w:jc w:val="both"/>
      </w:pPr>
      <w:r>
        <w:rPr>
          <w:rFonts w:ascii="Arial" w:hAnsi="Arial"/>
          <w:b/>
          <w:i/>
          <w:color w:val="212121"/>
        </w:rPr>
        <w:t>Concrete</w:t>
      </w:r>
      <w:r>
        <w:rPr>
          <w:rFonts w:ascii="Arial" w:hAnsi="Arial"/>
          <w:b/>
          <w:i/>
          <w:color w:val="212121"/>
          <w:spacing w:val="-2"/>
        </w:rPr>
        <w:t xml:space="preserve"> </w:t>
      </w:r>
      <w:r>
        <w:rPr>
          <w:rFonts w:ascii="Arial" w:hAnsi="Arial"/>
          <w:b/>
          <w:color w:val="212121"/>
        </w:rPr>
        <w:t>–</w:t>
      </w:r>
      <w:r>
        <w:rPr>
          <w:rFonts w:ascii="Arial" w:hAnsi="Arial"/>
          <w:b/>
          <w:color w:val="212121"/>
          <w:spacing w:val="-2"/>
        </w:rPr>
        <w:t xml:space="preserve"> </w:t>
      </w:r>
      <w:r>
        <w:rPr>
          <w:color w:val="212121"/>
        </w:rPr>
        <w:t>children have the opportunity to use concrete objects and manipulatives to help them understand and explain what they are doing.</w:t>
      </w:r>
    </w:p>
    <w:p w14:paraId="14FC6585" w14:textId="77777777" w:rsidR="0051054A" w:rsidRDefault="00E660C7">
      <w:pPr>
        <w:pStyle w:val="BodyText"/>
        <w:spacing w:line="261" w:lineRule="auto"/>
        <w:ind w:left="295" w:right="161"/>
        <w:jc w:val="both"/>
      </w:pPr>
      <w:r>
        <w:rPr>
          <w:rFonts w:ascii="Arial" w:hAnsi="Arial"/>
          <w:b/>
          <w:i/>
          <w:color w:val="212121"/>
        </w:rPr>
        <w:t>Pictorial</w:t>
      </w:r>
      <w:r>
        <w:rPr>
          <w:rFonts w:ascii="Arial" w:hAnsi="Arial"/>
          <w:b/>
          <w:i/>
          <w:color w:val="212121"/>
          <w:spacing w:val="-3"/>
        </w:rPr>
        <w:t xml:space="preserve"> </w:t>
      </w:r>
      <w:r>
        <w:rPr>
          <w:color w:val="212121"/>
        </w:rPr>
        <w:t>– children then build on this concrete approach by using pictorial representations, which can then be used to reason and solve problems.</w:t>
      </w:r>
    </w:p>
    <w:p w14:paraId="31CF5CE9" w14:textId="77777777" w:rsidR="0051054A" w:rsidRDefault="00E660C7">
      <w:pPr>
        <w:pStyle w:val="BodyText"/>
        <w:spacing w:line="250" w:lineRule="exact"/>
        <w:ind w:left="295"/>
        <w:jc w:val="both"/>
      </w:pPr>
      <w:r>
        <w:rPr>
          <w:rFonts w:ascii="Arial" w:hAnsi="Arial"/>
          <w:b/>
          <w:i/>
          <w:color w:val="212121"/>
        </w:rPr>
        <w:t>Abstract</w:t>
      </w:r>
      <w:r>
        <w:rPr>
          <w:rFonts w:ascii="Arial" w:hAnsi="Arial"/>
          <w:b/>
          <w:i/>
          <w:color w:val="212121"/>
          <w:spacing w:val="-4"/>
        </w:rPr>
        <w:t xml:space="preserve"> </w:t>
      </w:r>
      <w:r>
        <w:rPr>
          <w:color w:val="212121"/>
        </w:rPr>
        <w:t>–</w:t>
      </w:r>
      <w:r>
        <w:rPr>
          <w:color w:val="212121"/>
          <w:spacing w:val="37"/>
        </w:rPr>
        <w:t xml:space="preserve"> </w:t>
      </w:r>
      <w:r>
        <w:rPr>
          <w:color w:val="212121"/>
        </w:rPr>
        <w:t>With</w:t>
      </w:r>
      <w:r>
        <w:rPr>
          <w:color w:val="212121"/>
          <w:spacing w:val="43"/>
        </w:rPr>
        <w:t xml:space="preserve"> </w:t>
      </w:r>
      <w:r>
        <w:rPr>
          <w:color w:val="212121"/>
        </w:rPr>
        <w:t>the</w:t>
      </w:r>
      <w:r>
        <w:rPr>
          <w:color w:val="212121"/>
          <w:spacing w:val="43"/>
        </w:rPr>
        <w:t xml:space="preserve"> </w:t>
      </w:r>
      <w:r>
        <w:rPr>
          <w:color w:val="212121"/>
        </w:rPr>
        <w:t>foundations</w:t>
      </w:r>
      <w:r>
        <w:rPr>
          <w:color w:val="212121"/>
          <w:spacing w:val="42"/>
        </w:rPr>
        <w:t xml:space="preserve"> </w:t>
      </w:r>
      <w:r>
        <w:rPr>
          <w:color w:val="212121"/>
        </w:rPr>
        <w:t>firmly</w:t>
      </w:r>
      <w:r>
        <w:rPr>
          <w:color w:val="212121"/>
          <w:spacing w:val="41"/>
        </w:rPr>
        <w:t xml:space="preserve"> </w:t>
      </w:r>
      <w:r>
        <w:rPr>
          <w:color w:val="212121"/>
        </w:rPr>
        <w:t>laid,</w:t>
      </w:r>
      <w:r>
        <w:rPr>
          <w:color w:val="212121"/>
          <w:spacing w:val="43"/>
        </w:rPr>
        <w:t xml:space="preserve"> </w:t>
      </w:r>
      <w:r>
        <w:rPr>
          <w:color w:val="212121"/>
        </w:rPr>
        <w:t>children</w:t>
      </w:r>
      <w:r>
        <w:rPr>
          <w:color w:val="212121"/>
          <w:spacing w:val="42"/>
        </w:rPr>
        <w:t xml:space="preserve"> </w:t>
      </w:r>
      <w:r>
        <w:rPr>
          <w:color w:val="212121"/>
        </w:rPr>
        <w:t>can</w:t>
      </w:r>
      <w:r>
        <w:rPr>
          <w:color w:val="212121"/>
          <w:spacing w:val="41"/>
        </w:rPr>
        <w:t xml:space="preserve"> </w:t>
      </w:r>
      <w:r>
        <w:rPr>
          <w:color w:val="212121"/>
        </w:rPr>
        <w:t>move</w:t>
      </w:r>
      <w:r>
        <w:rPr>
          <w:color w:val="212121"/>
          <w:spacing w:val="45"/>
        </w:rPr>
        <w:t xml:space="preserve"> </w:t>
      </w:r>
      <w:r>
        <w:rPr>
          <w:color w:val="212121"/>
        </w:rPr>
        <w:t>to</w:t>
      </w:r>
      <w:r>
        <w:rPr>
          <w:color w:val="212121"/>
          <w:spacing w:val="44"/>
        </w:rPr>
        <w:t xml:space="preserve"> </w:t>
      </w:r>
      <w:r>
        <w:rPr>
          <w:color w:val="212121"/>
        </w:rPr>
        <w:t>an</w:t>
      </w:r>
      <w:r>
        <w:rPr>
          <w:color w:val="212121"/>
          <w:spacing w:val="45"/>
        </w:rPr>
        <w:t xml:space="preserve"> </w:t>
      </w:r>
      <w:r>
        <w:rPr>
          <w:color w:val="212121"/>
        </w:rPr>
        <w:t>abstract</w:t>
      </w:r>
      <w:r>
        <w:rPr>
          <w:color w:val="212121"/>
          <w:spacing w:val="42"/>
        </w:rPr>
        <w:t xml:space="preserve"> </w:t>
      </w:r>
      <w:r>
        <w:rPr>
          <w:color w:val="212121"/>
        </w:rPr>
        <w:t>approach</w:t>
      </w:r>
      <w:r>
        <w:rPr>
          <w:color w:val="212121"/>
          <w:spacing w:val="45"/>
        </w:rPr>
        <w:t xml:space="preserve"> </w:t>
      </w:r>
      <w:r>
        <w:rPr>
          <w:color w:val="212121"/>
          <w:spacing w:val="-2"/>
        </w:rPr>
        <w:t>using</w:t>
      </w:r>
    </w:p>
    <w:p w14:paraId="7B2C15F5" w14:textId="77777777" w:rsidR="0051054A" w:rsidRDefault="00E660C7">
      <w:pPr>
        <w:pStyle w:val="BodyText"/>
        <w:spacing w:before="132"/>
        <w:ind w:left="295"/>
        <w:jc w:val="both"/>
      </w:pPr>
      <w:r>
        <w:rPr>
          <w:color w:val="212121"/>
        </w:rPr>
        <w:t>numbers</w:t>
      </w:r>
      <w:r>
        <w:rPr>
          <w:color w:val="212121"/>
          <w:spacing w:val="-11"/>
        </w:rPr>
        <w:t xml:space="preserve"> </w:t>
      </w:r>
      <w:r>
        <w:rPr>
          <w:color w:val="212121"/>
        </w:rPr>
        <w:t>and</w:t>
      </w:r>
      <w:r>
        <w:rPr>
          <w:color w:val="212121"/>
          <w:spacing w:val="-6"/>
        </w:rPr>
        <w:t xml:space="preserve"> </w:t>
      </w:r>
      <w:r>
        <w:rPr>
          <w:color w:val="212121"/>
        </w:rPr>
        <w:t>key</w:t>
      </w:r>
      <w:r>
        <w:rPr>
          <w:color w:val="212121"/>
          <w:spacing w:val="-10"/>
        </w:rPr>
        <w:t xml:space="preserve"> </w:t>
      </w:r>
      <w:r>
        <w:rPr>
          <w:color w:val="212121"/>
        </w:rPr>
        <w:t>concepts</w:t>
      </w:r>
      <w:r>
        <w:rPr>
          <w:color w:val="212121"/>
          <w:spacing w:val="-7"/>
        </w:rPr>
        <w:t xml:space="preserve"> </w:t>
      </w:r>
      <w:r>
        <w:rPr>
          <w:color w:val="212121"/>
        </w:rPr>
        <w:t>with</w:t>
      </w:r>
      <w:r>
        <w:rPr>
          <w:color w:val="212121"/>
          <w:spacing w:val="-7"/>
        </w:rPr>
        <w:t xml:space="preserve"> </w:t>
      </w:r>
      <w:r>
        <w:rPr>
          <w:color w:val="212121"/>
          <w:spacing w:val="-2"/>
        </w:rPr>
        <w:t>confidence.</w:t>
      </w:r>
    </w:p>
    <w:p w14:paraId="65534480" w14:textId="77777777" w:rsidR="0051054A" w:rsidRDefault="0051054A">
      <w:pPr>
        <w:pStyle w:val="BodyText"/>
        <w:jc w:val="both"/>
        <w:sectPr w:rsidR="0051054A">
          <w:pgSz w:w="11910" w:h="16840"/>
          <w:pgMar w:top="1380" w:right="566" w:bottom="280" w:left="425" w:header="720" w:footer="720" w:gutter="0"/>
          <w:cols w:space="720"/>
        </w:sectPr>
      </w:pPr>
    </w:p>
    <w:p w14:paraId="4677BCF0" w14:textId="77777777" w:rsidR="0051054A" w:rsidRDefault="00E660C7">
      <w:pPr>
        <w:pStyle w:val="BodyText"/>
        <w:spacing w:before="75"/>
        <w:ind w:left="295"/>
      </w:pPr>
      <w:r>
        <w:lastRenderedPageBreak/>
        <w:t>At</w:t>
      </w:r>
      <w:r>
        <w:rPr>
          <w:spacing w:val="-5"/>
        </w:rPr>
        <w:t xml:space="preserve"> </w:t>
      </w:r>
      <w:r>
        <w:t>St</w:t>
      </w:r>
      <w:r>
        <w:rPr>
          <w:spacing w:val="-6"/>
        </w:rPr>
        <w:t xml:space="preserve"> </w:t>
      </w:r>
      <w:r>
        <w:t>Philips</w:t>
      </w:r>
      <w:r>
        <w:rPr>
          <w:spacing w:val="-4"/>
        </w:rPr>
        <w:t xml:space="preserve"> </w:t>
      </w:r>
      <w:r>
        <w:t>we</w:t>
      </w:r>
      <w:r>
        <w:rPr>
          <w:spacing w:val="-4"/>
        </w:rPr>
        <w:t xml:space="preserve"> </w:t>
      </w:r>
      <w:r>
        <w:t>use</w:t>
      </w:r>
      <w:r>
        <w:rPr>
          <w:spacing w:val="-6"/>
        </w:rPr>
        <w:t xml:space="preserve"> </w:t>
      </w:r>
      <w:r>
        <w:t>many</w:t>
      </w:r>
      <w:r>
        <w:rPr>
          <w:spacing w:val="-6"/>
        </w:rPr>
        <w:t xml:space="preserve"> </w:t>
      </w:r>
      <w:r>
        <w:t>different</w:t>
      </w:r>
      <w:r>
        <w:rPr>
          <w:spacing w:val="-5"/>
        </w:rPr>
        <w:t xml:space="preserve"> </w:t>
      </w:r>
      <w:r>
        <w:t>teaching</w:t>
      </w:r>
      <w:r>
        <w:rPr>
          <w:spacing w:val="-6"/>
        </w:rPr>
        <w:t xml:space="preserve"> </w:t>
      </w:r>
      <w:r>
        <w:rPr>
          <w:spacing w:val="-2"/>
        </w:rPr>
        <w:t>strategies</w:t>
      </w:r>
    </w:p>
    <w:p w14:paraId="7A98263D" w14:textId="77777777" w:rsidR="0051054A" w:rsidRDefault="00E660C7">
      <w:pPr>
        <w:pStyle w:val="BodyText"/>
        <w:spacing w:before="199"/>
        <w:ind w:left="295" w:right="195"/>
      </w:pPr>
      <w:r>
        <w:t>We</w:t>
      </w:r>
      <w:r>
        <w:rPr>
          <w:spacing w:val="-7"/>
        </w:rPr>
        <w:t xml:space="preserve"> </w:t>
      </w:r>
      <w:r>
        <w:t>aim</w:t>
      </w:r>
      <w:r>
        <w:rPr>
          <w:spacing w:val="-3"/>
        </w:rPr>
        <w:t xml:space="preserve"> </w:t>
      </w:r>
      <w:r>
        <w:t>to</w:t>
      </w:r>
      <w:r>
        <w:rPr>
          <w:spacing w:val="-3"/>
        </w:rPr>
        <w:t xml:space="preserve"> </w:t>
      </w:r>
      <w:r>
        <w:t>provide</w:t>
      </w:r>
      <w:r>
        <w:rPr>
          <w:spacing w:val="-2"/>
        </w:rPr>
        <w:t xml:space="preserve"> </w:t>
      </w:r>
      <w:r>
        <w:t>children</w:t>
      </w:r>
      <w:r>
        <w:rPr>
          <w:spacing w:val="-2"/>
        </w:rPr>
        <w:t xml:space="preserve"> </w:t>
      </w:r>
      <w:r>
        <w:t>with</w:t>
      </w:r>
      <w:r>
        <w:rPr>
          <w:spacing w:val="-3"/>
        </w:rPr>
        <w:t xml:space="preserve"> </w:t>
      </w:r>
      <w:r>
        <w:t>a</w:t>
      </w:r>
      <w:r>
        <w:rPr>
          <w:spacing w:val="-2"/>
        </w:rPr>
        <w:t xml:space="preserve"> </w:t>
      </w:r>
      <w:r>
        <w:t>balance</w:t>
      </w:r>
      <w:r>
        <w:rPr>
          <w:spacing w:val="-3"/>
        </w:rPr>
        <w:t xml:space="preserve"> </w:t>
      </w:r>
      <w:r>
        <w:t>of</w:t>
      </w:r>
      <w:r>
        <w:rPr>
          <w:spacing w:val="-5"/>
        </w:rPr>
        <w:t xml:space="preserve"> </w:t>
      </w:r>
      <w:r>
        <w:t>mathematical</w:t>
      </w:r>
      <w:r>
        <w:rPr>
          <w:spacing w:val="-6"/>
        </w:rPr>
        <w:t xml:space="preserve"> </w:t>
      </w:r>
      <w:r>
        <w:t>opportunities</w:t>
      </w:r>
      <w:r>
        <w:rPr>
          <w:spacing w:val="-3"/>
        </w:rPr>
        <w:t xml:space="preserve"> </w:t>
      </w:r>
      <w:r>
        <w:t>delivered</w:t>
      </w:r>
      <w:r>
        <w:rPr>
          <w:spacing w:val="-2"/>
        </w:rPr>
        <w:t xml:space="preserve"> </w:t>
      </w:r>
      <w:r>
        <w:t>in</w:t>
      </w:r>
      <w:r>
        <w:rPr>
          <w:spacing w:val="-3"/>
        </w:rPr>
        <w:t xml:space="preserve"> </w:t>
      </w:r>
      <w:r>
        <w:t>variety</w:t>
      </w:r>
      <w:r>
        <w:rPr>
          <w:spacing w:val="-6"/>
        </w:rPr>
        <w:t xml:space="preserve"> </w:t>
      </w:r>
      <w:r>
        <w:t>of ways to address differing learning styles.</w:t>
      </w:r>
    </w:p>
    <w:p w14:paraId="39FFF74F" w14:textId="77777777" w:rsidR="0051054A" w:rsidRDefault="00E660C7">
      <w:pPr>
        <w:pStyle w:val="ListParagraph"/>
        <w:numPr>
          <w:ilvl w:val="0"/>
          <w:numId w:val="2"/>
        </w:numPr>
        <w:tabs>
          <w:tab w:val="left" w:pos="655"/>
        </w:tabs>
        <w:spacing w:before="200"/>
        <w:ind w:right="1146"/>
        <w:rPr>
          <w:rFonts w:ascii="Symbol" w:hAnsi="Symbol"/>
          <w:sz w:val="24"/>
        </w:rPr>
      </w:pPr>
      <w:r>
        <w:rPr>
          <w:sz w:val="24"/>
        </w:rPr>
        <w:t>learning</w:t>
      </w:r>
      <w:r>
        <w:rPr>
          <w:spacing w:val="-5"/>
          <w:sz w:val="24"/>
        </w:rPr>
        <w:t xml:space="preserve"> </w:t>
      </w:r>
      <w:r>
        <w:rPr>
          <w:sz w:val="24"/>
        </w:rPr>
        <w:t>through</w:t>
      </w:r>
      <w:r>
        <w:rPr>
          <w:spacing w:val="-5"/>
          <w:sz w:val="24"/>
        </w:rPr>
        <w:t xml:space="preserve"> </w:t>
      </w:r>
      <w:r>
        <w:rPr>
          <w:sz w:val="24"/>
        </w:rPr>
        <w:t>play</w:t>
      </w:r>
      <w:r>
        <w:rPr>
          <w:spacing w:val="-5"/>
          <w:sz w:val="24"/>
        </w:rPr>
        <w:t xml:space="preserve"> </w:t>
      </w:r>
      <w:r>
        <w:rPr>
          <w:sz w:val="24"/>
        </w:rPr>
        <w:t>with</w:t>
      </w:r>
      <w:r>
        <w:rPr>
          <w:spacing w:val="-3"/>
          <w:sz w:val="24"/>
        </w:rPr>
        <w:t xml:space="preserve"> </w:t>
      </w:r>
      <w:r>
        <w:rPr>
          <w:sz w:val="24"/>
        </w:rPr>
        <w:t>lots</w:t>
      </w:r>
      <w:r>
        <w:rPr>
          <w:spacing w:val="-3"/>
          <w:sz w:val="24"/>
        </w:rPr>
        <w:t xml:space="preserve"> </w:t>
      </w:r>
      <w:r>
        <w:rPr>
          <w:sz w:val="24"/>
        </w:rPr>
        <w:t>of</w:t>
      </w:r>
      <w:r>
        <w:rPr>
          <w:spacing w:val="-1"/>
          <w:sz w:val="24"/>
        </w:rPr>
        <w:t xml:space="preserve"> </w:t>
      </w:r>
      <w:r>
        <w:rPr>
          <w:sz w:val="24"/>
        </w:rPr>
        <w:t>‘hands</w:t>
      </w:r>
      <w:r>
        <w:rPr>
          <w:spacing w:val="-5"/>
          <w:sz w:val="24"/>
        </w:rPr>
        <w:t xml:space="preserve"> </w:t>
      </w:r>
      <w:r>
        <w:rPr>
          <w:sz w:val="24"/>
        </w:rPr>
        <w:t>on’</w:t>
      </w:r>
      <w:r>
        <w:rPr>
          <w:spacing w:val="-6"/>
          <w:sz w:val="24"/>
        </w:rPr>
        <w:t xml:space="preserve"> </w:t>
      </w:r>
      <w:r>
        <w:rPr>
          <w:sz w:val="24"/>
        </w:rPr>
        <w:t>and real-life</w:t>
      </w:r>
      <w:r>
        <w:rPr>
          <w:spacing w:val="-4"/>
          <w:sz w:val="24"/>
        </w:rPr>
        <w:t xml:space="preserve"> </w:t>
      </w:r>
      <w:r>
        <w:rPr>
          <w:sz w:val="24"/>
        </w:rPr>
        <w:t>experiences</w:t>
      </w:r>
      <w:r>
        <w:rPr>
          <w:spacing w:val="-3"/>
          <w:sz w:val="24"/>
        </w:rPr>
        <w:t xml:space="preserve"> </w:t>
      </w:r>
      <w:r>
        <w:rPr>
          <w:sz w:val="24"/>
        </w:rPr>
        <w:t>utilizing</w:t>
      </w:r>
      <w:r>
        <w:rPr>
          <w:spacing w:val="-4"/>
          <w:sz w:val="24"/>
        </w:rPr>
        <w:t xml:space="preserve"> </w:t>
      </w:r>
      <w:r>
        <w:rPr>
          <w:sz w:val="24"/>
        </w:rPr>
        <w:t>practical resources, especially the benefits of Numicon</w:t>
      </w:r>
    </w:p>
    <w:p w14:paraId="541FB6B0" w14:textId="77777777" w:rsidR="0051054A" w:rsidRDefault="00E660C7">
      <w:pPr>
        <w:pStyle w:val="ListParagraph"/>
        <w:numPr>
          <w:ilvl w:val="0"/>
          <w:numId w:val="2"/>
        </w:numPr>
        <w:tabs>
          <w:tab w:val="left" w:pos="654"/>
        </w:tabs>
        <w:spacing w:line="293" w:lineRule="exact"/>
        <w:ind w:left="654" w:hanging="359"/>
        <w:rPr>
          <w:rFonts w:ascii="Symbol" w:hAnsi="Symbol"/>
          <w:sz w:val="24"/>
        </w:rPr>
      </w:pPr>
      <w:r>
        <w:rPr>
          <w:sz w:val="24"/>
        </w:rPr>
        <w:t>maths</w:t>
      </w:r>
      <w:r>
        <w:rPr>
          <w:spacing w:val="-9"/>
          <w:sz w:val="24"/>
        </w:rPr>
        <w:t xml:space="preserve"> </w:t>
      </w:r>
      <w:r>
        <w:rPr>
          <w:sz w:val="24"/>
        </w:rPr>
        <w:t>games</w:t>
      </w:r>
      <w:r>
        <w:rPr>
          <w:spacing w:val="-9"/>
          <w:sz w:val="24"/>
        </w:rPr>
        <w:t xml:space="preserve"> </w:t>
      </w:r>
      <w:r>
        <w:rPr>
          <w:sz w:val="24"/>
        </w:rPr>
        <w:t>and</w:t>
      </w:r>
      <w:r>
        <w:rPr>
          <w:spacing w:val="-10"/>
          <w:sz w:val="24"/>
        </w:rPr>
        <w:t xml:space="preserve"> </w:t>
      </w:r>
      <w:r>
        <w:rPr>
          <w:sz w:val="24"/>
        </w:rPr>
        <w:t>puzzles</w:t>
      </w:r>
      <w:r>
        <w:rPr>
          <w:spacing w:val="-9"/>
          <w:sz w:val="24"/>
        </w:rPr>
        <w:t xml:space="preserve"> </w:t>
      </w:r>
      <w:r>
        <w:rPr>
          <w:sz w:val="24"/>
        </w:rPr>
        <w:t>encouraging</w:t>
      </w:r>
      <w:r>
        <w:rPr>
          <w:spacing w:val="-9"/>
          <w:sz w:val="24"/>
        </w:rPr>
        <w:t xml:space="preserve"> </w:t>
      </w:r>
      <w:r>
        <w:rPr>
          <w:sz w:val="24"/>
        </w:rPr>
        <w:t>discussion</w:t>
      </w:r>
      <w:r>
        <w:rPr>
          <w:spacing w:val="-8"/>
          <w:sz w:val="24"/>
        </w:rPr>
        <w:t xml:space="preserve"> </w:t>
      </w:r>
      <w:r>
        <w:rPr>
          <w:sz w:val="24"/>
        </w:rPr>
        <w:t>and</w:t>
      </w:r>
      <w:r>
        <w:rPr>
          <w:spacing w:val="-9"/>
          <w:sz w:val="24"/>
        </w:rPr>
        <w:t xml:space="preserve"> </w:t>
      </w:r>
      <w:r>
        <w:rPr>
          <w:sz w:val="24"/>
        </w:rPr>
        <w:t>dialogue</w:t>
      </w:r>
      <w:r>
        <w:rPr>
          <w:spacing w:val="-10"/>
          <w:sz w:val="24"/>
        </w:rPr>
        <w:t xml:space="preserve"> </w:t>
      </w:r>
      <w:r>
        <w:rPr>
          <w:sz w:val="24"/>
        </w:rPr>
        <w:t>and</w:t>
      </w:r>
      <w:r>
        <w:rPr>
          <w:spacing w:val="-9"/>
          <w:sz w:val="24"/>
        </w:rPr>
        <w:t xml:space="preserve"> </w:t>
      </w:r>
      <w:r>
        <w:rPr>
          <w:sz w:val="24"/>
        </w:rPr>
        <w:t>group</w:t>
      </w:r>
      <w:r>
        <w:rPr>
          <w:spacing w:val="-9"/>
          <w:sz w:val="24"/>
        </w:rPr>
        <w:t xml:space="preserve"> </w:t>
      </w:r>
      <w:r>
        <w:rPr>
          <w:spacing w:val="-4"/>
          <w:sz w:val="24"/>
        </w:rPr>
        <w:t>work</w:t>
      </w:r>
    </w:p>
    <w:p w14:paraId="5FB06E2E" w14:textId="77777777" w:rsidR="0051054A" w:rsidRDefault="00E660C7">
      <w:pPr>
        <w:pStyle w:val="ListParagraph"/>
        <w:numPr>
          <w:ilvl w:val="0"/>
          <w:numId w:val="2"/>
        </w:numPr>
        <w:tabs>
          <w:tab w:val="left" w:pos="655"/>
        </w:tabs>
        <w:ind w:right="248"/>
        <w:rPr>
          <w:rFonts w:ascii="Symbol" w:hAnsi="Symbol"/>
          <w:sz w:val="24"/>
        </w:rPr>
      </w:pPr>
      <w:r>
        <w:rPr>
          <w:sz w:val="24"/>
        </w:rPr>
        <w:t>open</w:t>
      </w:r>
      <w:r>
        <w:rPr>
          <w:spacing w:val="-4"/>
          <w:sz w:val="24"/>
        </w:rPr>
        <w:t xml:space="preserve"> </w:t>
      </w:r>
      <w:r>
        <w:rPr>
          <w:sz w:val="24"/>
        </w:rPr>
        <w:t>ended</w:t>
      </w:r>
      <w:r>
        <w:rPr>
          <w:spacing w:val="-4"/>
          <w:sz w:val="24"/>
        </w:rPr>
        <w:t xml:space="preserve"> </w:t>
      </w:r>
      <w:r>
        <w:rPr>
          <w:sz w:val="24"/>
        </w:rPr>
        <w:t>tasks,</w:t>
      </w:r>
      <w:r>
        <w:rPr>
          <w:spacing w:val="-4"/>
          <w:sz w:val="24"/>
        </w:rPr>
        <w:t xml:space="preserve"> </w:t>
      </w:r>
      <w:r>
        <w:rPr>
          <w:sz w:val="24"/>
        </w:rPr>
        <w:t>designed</w:t>
      </w:r>
      <w:r>
        <w:rPr>
          <w:spacing w:val="-4"/>
          <w:sz w:val="24"/>
        </w:rPr>
        <w:t xml:space="preserve"> </w:t>
      </w:r>
      <w:r>
        <w:rPr>
          <w:sz w:val="24"/>
        </w:rPr>
        <w:t>to</w:t>
      </w:r>
      <w:r>
        <w:rPr>
          <w:spacing w:val="-4"/>
          <w:sz w:val="24"/>
        </w:rPr>
        <w:t xml:space="preserve"> </w:t>
      </w:r>
      <w:r>
        <w:rPr>
          <w:sz w:val="24"/>
        </w:rPr>
        <w:t>challenge</w:t>
      </w:r>
      <w:r>
        <w:rPr>
          <w:spacing w:val="-4"/>
          <w:sz w:val="24"/>
        </w:rPr>
        <w:t xml:space="preserve"> </w:t>
      </w:r>
      <w:r>
        <w:rPr>
          <w:sz w:val="24"/>
        </w:rPr>
        <w:t>children’s</w:t>
      </w:r>
      <w:r>
        <w:rPr>
          <w:spacing w:val="-4"/>
          <w:sz w:val="24"/>
        </w:rPr>
        <w:t xml:space="preserve"> </w:t>
      </w:r>
      <w:r>
        <w:rPr>
          <w:sz w:val="24"/>
        </w:rPr>
        <w:t>thinking</w:t>
      </w:r>
      <w:r>
        <w:rPr>
          <w:spacing w:val="-5"/>
          <w:sz w:val="24"/>
        </w:rPr>
        <w:t xml:space="preserve"> </w:t>
      </w:r>
      <w:r>
        <w:rPr>
          <w:sz w:val="24"/>
        </w:rPr>
        <w:t>and</w:t>
      </w:r>
      <w:r>
        <w:rPr>
          <w:spacing w:val="-6"/>
          <w:sz w:val="24"/>
        </w:rPr>
        <w:t xml:space="preserve"> </w:t>
      </w:r>
      <w:r>
        <w:rPr>
          <w:sz w:val="24"/>
        </w:rPr>
        <w:t>understanding</w:t>
      </w:r>
      <w:r>
        <w:rPr>
          <w:spacing w:val="-5"/>
          <w:sz w:val="24"/>
        </w:rPr>
        <w:t xml:space="preserve"> </w:t>
      </w:r>
      <w:r>
        <w:rPr>
          <w:sz w:val="24"/>
        </w:rPr>
        <w:t>whilst</w:t>
      </w:r>
      <w:r>
        <w:rPr>
          <w:spacing w:val="-4"/>
          <w:sz w:val="24"/>
        </w:rPr>
        <w:t xml:space="preserve"> </w:t>
      </w:r>
      <w:r>
        <w:rPr>
          <w:sz w:val="24"/>
        </w:rPr>
        <w:t>applying their mathematical knowledge</w:t>
      </w:r>
    </w:p>
    <w:p w14:paraId="0E7FB84D" w14:textId="77777777" w:rsidR="0051054A" w:rsidRDefault="00E660C7">
      <w:pPr>
        <w:pStyle w:val="ListParagraph"/>
        <w:numPr>
          <w:ilvl w:val="0"/>
          <w:numId w:val="2"/>
        </w:numPr>
        <w:tabs>
          <w:tab w:val="left" w:pos="654"/>
        </w:tabs>
        <w:spacing w:line="291" w:lineRule="exact"/>
        <w:ind w:left="654" w:hanging="359"/>
        <w:rPr>
          <w:rFonts w:ascii="Symbol" w:hAnsi="Symbol"/>
          <w:sz w:val="24"/>
        </w:rPr>
      </w:pPr>
      <w:r>
        <w:rPr>
          <w:sz w:val="24"/>
        </w:rPr>
        <w:t>written</w:t>
      </w:r>
      <w:r>
        <w:rPr>
          <w:spacing w:val="-7"/>
          <w:sz w:val="24"/>
        </w:rPr>
        <w:t xml:space="preserve"> </w:t>
      </w:r>
      <w:r>
        <w:rPr>
          <w:sz w:val="24"/>
        </w:rPr>
        <w:t>maths</w:t>
      </w:r>
      <w:r>
        <w:rPr>
          <w:spacing w:val="-9"/>
          <w:sz w:val="24"/>
        </w:rPr>
        <w:t xml:space="preserve"> </w:t>
      </w:r>
      <w:r>
        <w:rPr>
          <w:sz w:val="24"/>
        </w:rPr>
        <w:t>to</w:t>
      </w:r>
      <w:r>
        <w:rPr>
          <w:spacing w:val="-8"/>
          <w:sz w:val="24"/>
        </w:rPr>
        <w:t xml:space="preserve"> </w:t>
      </w:r>
      <w:r>
        <w:rPr>
          <w:sz w:val="24"/>
        </w:rPr>
        <w:t>teach,</w:t>
      </w:r>
      <w:r>
        <w:rPr>
          <w:spacing w:val="-8"/>
          <w:sz w:val="24"/>
        </w:rPr>
        <w:t xml:space="preserve"> </w:t>
      </w:r>
      <w:r>
        <w:rPr>
          <w:sz w:val="24"/>
        </w:rPr>
        <w:t>practise</w:t>
      </w:r>
      <w:r>
        <w:rPr>
          <w:spacing w:val="-9"/>
          <w:sz w:val="24"/>
        </w:rPr>
        <w:t xml:space="preserve"> </w:t>
      </w:r>
      <w:r>
        <w:rPr>
          <w:sz w:val="24"/>
        </w:rPr>
        <w:t>and</w:t>
      </w:r>
      <w:r>
        <w:rPr>
          <w:spacing w:val="-8"/>
          <w:sz w:val="24"/>
        </w:rPr>
        <w:t xml:space="preserve"> </w:t>
      </w:r>
      <w:r>
        <w:rPr>
          <w:sz w:val="24"/>
        </w:rPr>
        <w:t>consolidate</w:t>
      </w:r>
      <w:r>
        <w:rPr>
          <w:spacing w:val="-5"/>
          <w:sz w:val="24"/>
        </w:rPr>
        <w:t xml:space="preserve"> </w:t>
      </w:r>
      <w:r>
        <w:rPr>
          <w:sz w:val="24"/>
        </w:rPr>
        <w:t>calculation</w:t>
      </w:r>
      <w:r>
        <w:rPr>
          <w:spacing w:val="-7"/>
          <w:sz w:val="24"/>
        </w:rPr>
        <w:t xml:space="preserve"> </w:t>
      </w:r>
      <w:r>
        <w:rPr>
          <w:spacing w:val="-2"/>
          <w:sz w:val="24"/>
        </w:rPr>
        <w:t>skills</w:t>
      </w:r>
    </w:p>
    <w:p w14:paraId="54CE106D" w14:textId="40B338F2" w:rsidR="0051054A" w:rsidRPr="00EA61B0" w:rsidRDefault="00E660C7">
      <w:pPr>
        <w:pStyle w:val="ListParagraph"/>
        <w:numPr>
          <w:ilvl w:val="0"/>
          <w:numId w:val="2"/>
        </w:numPr>
        <w:tabs>
          <w:tab w:val="left" w:pos="654"/>
        </w:tabs>
        <w:spacing w:line="292" w:lineRule="exact"/>
        <w:ind w:left="654" w:hanging="359"/>
        <w:rPr>
          <w:rFonts w:ascii="Symbol" w:hAnsi="Symbol"/>
          <w:sz w:val="24"/>
        </w:rPr>
      </w:pPr>
      <w:r>
        <w:rPr>
          <w:sz w:val="24"/>
        </w:rPr>
        <w:t>ICT</w:t>
      </w:r>
      <w:r>
        <w:rPr>
          <w:spacing w:val="-7"/>
          <w:sz w:val="24"/>
        </w:rPr>
        <w:t xml:space="preserve"> </w:t>
      </w:r>
      <w:r>
        <w:rPr>
          <w:sz w:val="24"/>
        </w:rPr>
        <w:t>to</w:t>
      </w:r>
      <w:r>
        <w:rPr>
          <w:spacing w:val="-7"/>
          <w:sz w:val="24"/>
        </w:rPr>
        <w:t xml:space="preserve"> </w:t>
      </w:r>
      <w:r>
        <w:rPr>
          <w:sz w:val="24"/>
        </w:rPr>
        <w:t>support</w:t>
      </w:r>
      <w:r>
        <w:rPr>
          <w:spacing w:val="-10"/>
          <w:sz w:val="24"/>
        </w:rPr>
        <w:t xml:space="preserve"> </w:t>
      </w:r>
      <w:r>
        <w:rPr>
          <w:sz w:val="24"/>
        </w:rPr>
        <w:t>and</w:t>
      </w:r>
      <w:r>
        <w:rPr>
          <w:spacing w:val="-7"/>
          <w:sz w:val="24"/>
        </w:rPr>
        <w:t xml:space="preserve"> </w:t>
      </w:r>
      <w:r>
        <w:rPr>
          <w:sz w:val="24"/>
        </w:rPr>
        <w:t>enhance</w:t>
      </w:r>
      <w:r>
        <w:rPr>
          <w:spacing w:val="-9"/>
          <w:sz w:val="24"/>
        </w:rPr>
        <w:t xml:space="preserve"> </w:t>
      </w:r>
      <w:r>
        <w:rPr>
          <w:sz w:val="24"/>
        </w:rPr>
        <w:t>mathematics</w:t>
      </w:r>
      <w:r>
        <w:rPr>
          <w:spacing w:val="-4"/>
          <w:sz w:val="24"/>
        </w:rPr>
        <w:t xml:space="preserve"> </w:t>
      </w:r>
      <w:r>
        <w:rPr>
          <w:sz w:val="24"/>
        </w:rPr>
        <w:t>and</w:t>
      </w:r>
      <w:r>
        <w:rPr>
          <w:spacing w:val="-9"/>
          <w:sz w:val="24"/>
        </w:rPr>
        <w:t xml:space="preserve"> </w:t>
      </w:r>
      <w:r>
        <w:rPr>
          <w:sz w:val="24"/>
        </w:rPr>
        <w:t>cross</w:t>
      </w:r>
      <w:r>
        <w:rPr>
          <w:spacing w:val="-7"/>
          <w:sz w:val="24"/>
        </w:rPr>
        <w:t xml:space="preserve"> </w:t>
      </w:r>
      <w:r>
        <w:rPr>
          <w:sz w:val="24"/>
        </w:rPr>
        <w:t>curricular</w:t>
      </w:r>
      <w:r>
        <w:rPr>
          <w:spacing w:val="-8"/>
          <w:sz w:val="24"/>
        </w:rPr>
        <w:t xml:space="preserve"> </w:t>
      </w:r>
      <w:r>
        <w:rPr>
          <w:sz w:val="24"/>
        </w:rPr>
        <w:t>links</w:t>
      </w:r>
      <w:r>
        <w:rPr>
          <w:spacing w:val="-9"/>
          <w:sz w:val="24"/>
        </w:rPr>
        <w:t xml:space="preserve"> </w:t>
      </w:r>
      <w:r>
        <w:rPr>
          <w:sz w:val="24"/>
        </w:rPr>
        <w:t>wherever</w:t>
      </w:r>
      <w:r>
        <w:rPr>
          <w:spacing w:val="-8"/>
          <w:sz w:val="24"/>
        </w:rPr>
        <w:t xml:space="preserve"> </w:t>
      </w:r>
      <w:r>
        <w:rPr>
          <w:spacing w:val="-2"/>
          <w:sz w:val="24"/>
        </w:rPr>
        <w:t>possible</w:t>
      </w:r>
    </w:p>
    <w:p w14:paraId="08FCD677" w14:textId="77777777" w:rsidR="00EA61B0" w:rsidRDefault="00EA61B0" w:rsidP="00EA61B0">
      <w:pPr>
        <w:widowControl/>
        <w:autoSpaceDE/>
        <w:autoSpaceDN/>
        <w:spacing w:line="300" w:lineRule="atLeast"/>
        <w:rPr>
          <w:rFonts w:ascii="Segoe UI" w:eastAsia="Times New Roman" w:hAnsi="Segoe UI" w:cs="Segoe UI"/>
          <w:sz w:val="21"/>
          <w:szCs w:val="21"/>
          <w:lang w:val="en-GB" w:eastAsia="en-GB"/>
        </w:rPr>
      </w:pPr>
    </w:p>
    <w:p w14:paraId="191A0EB9" w14:textId="6AC50985" w:rsidR="00EA61B0" w:rsidRPr="00EA61B0" w:rsidRDefault="00EA61B0" w:rsidP="00EA61B0">
      <w:pPr>
        <w:widowControl/>
        <w:autoSpaceDE/>
        <w:autoSpaceDN/>
        <w:spacing w:line="300" w:lineRule="atLeast"/>
        <w:rPr>
          <w:rFonts w:ascii="Arial" w:eastAsia="Times New Roman" w:hAnsi="Arial" w:cs="Arial"/>
          <w:sz w:val="21"/>
          <w:szCs w:val="21"/>
          <w:lang w:val="en-GB" w:eastAsia="en-GB"/>
        </w:rPr>
      </w:pPr>
      <w:r w:rsidRPr="00EA61B0">
        <w:rPr>
          <w:rFonts w:ascii="Arial" w:eastAsia="Times New Roman" w:hAnsi="Arial" w:cs="Arial"/>
          <w:sz w:val="21"/>
          <w:szCs w:val="21"/>
          <w:lang w:val="en-GB" w:eastAsia="en-GB"/>
        </w:rPr>
        <w:t>Retrieval practice is a key feature of mathematics teaching at St Philip's. Through the use of Tough Ten activities and recap tasks, children regularly revisit previously taught learning, strengthening long-term memory, improving fluency and supporting the retention of key mathematical knowledge and skills over time</w:t>
      </w:r>
      <w:r w:rsidR="004527C2">
        <w:rPr>
          <w:rFonts w:ascii="Arial" w:eastAsia="Times New Roman" w:hAnsi="Arial" w:cs="Arial"/>
          <w:sz w:val="21"/>
          <w:szCs w:val="21"/>
          <w:lang w:val="en-GB" w:eastAsia="en-GB"/>
        </w:rPr>
        <w:t>.</w:t>
      </w:r>
    </w:p>
    <w:p w14:paraId="369C827E" w14:textId="77777777" w:rsidR="00EA61B0" w:rsidRPr="00EA61B0" w:rsidRDefault="00EA61B0" w:rsidP="00EA61B0">
      <w:pPr>
        <w:tabs>
          <w:tab w:val="left" w:pos="654"/>
        </w:tabs>
        <w:spacing w:line="292" w:lineRule="exact"/>
        <w:rPr>
          <w:rFonts w:ascii="Symbol" w:hAnsi="Symbol"/>
          <w:sz w:val="24"/>
        </w:rPr>
      </w:pPr>
    </w:p>
    <w:p w14:paraId="27867D29" w14:textId="77777777" w:rsidR="004746FC" w:rsidRPr="004746FC" w:rsidRDefault="004746FC" w:rsidP="004746FC">
      <w:pPr>
        <w:pStyle w:val="Heading3"/>
        <w:spacing w:line="300" w:lineRule="atLeast"/>
        <w:rPr>
          <w:rFonts w:ascii="Arial MT" w:eastAsia="Times New Roman" w:hAnsi="Arial MT" w:cs="Arial"/>
        </w:rPr>
      </w:pPr>
      <w:r w:rsidRPr="004746FC">
        <w:rPr>
          <w:rFonts w:ascii="Arial MT" w:hAnsi="Arial MT" w:cs="Arial"/>
        </w:rPr>
        <w:t>Our Five-Part Lesson Structure</w:t>
      </w:r>
    </w:p>
    <w:p w14:paraId="0E34279B" w14:textId="77777777" w:rsidR="008F4409" w:rsidRPr="008F4409" w:rsidRDefault="008F4409" w:rsidP="008F4409">
      <w:pPr>
        <w:pStyle w:val="NormalWeb"/>
        <w:rPr>
          <w:rFonts w:ascii="Arial" w:hAnsi="Arial" w:cs="Arial"/>
          <w:sz w:val="22"/>
          <w:szCs w:val="22"/>
        </w:rPr>
      </w:pPr>
      <w:r w:rsidRPr="008F4409">
        <w:rPr>
          <w:rFonts w:ascii="Arial" w:hAnsi="Arial" w:cs="Arial"/>
          <w:sz w:val="22"/>
          <w:szCs w:val="22"/>
        </w:rPr>
        <w:t>At St Philip's, all mathematics lessons follow a consistent five-part structure to support children in developing fluency, reasoning and problem-solving skills whilst securing long-term retention of mathematical knowledge.</w:t>
      </w:r>
    </w:p>
    <w:p w14:paraId="545D3A3E" w14:textId="77777777" w:rsidR="004746FC" w:rsidRPr="004746FC" w:rsidRDefault="004746FC" w:rsidP="004746FC">
      <w:pPr>
        <w:pStyle w:val="NormalWeb"/>
        <w:spacing w:line="300" w:lineRule="atLeast"/>
        <w:rPr>
          <w:rFonts w:ascii="Arial MT" w:hAnsi="Arial MT" w:cs="Arial"/>
          <w:sz w:val="21"/>
          <w:szCs w:val="21"/>
        </w:rPr>
      </w:pPr>
      <w:r w:rsidRPr="004746FC">
        <w:rPr>
          <w:rStyle w:val="Strong"/>
          <w:rFonts w:ascii="Arial MT" w:hAnsi="Arial MT" w:cs="Arial"/>
          <w:sz w:val="21"/>
          <w:szCs w:val="21"/>
        </w:rPr>
        <w:t>1. LO &amp; Key Vocabulary</w:t>
      </w:r>
    </w:p>
    <w:p w14:paraId="17903338" w14:textId="77777777" w:rsidR="004746FC" w:rsidRPr="004746FC" w:rsidRDefault="004746FC" w:rsidP="004746FC">
      <w:pPr>
        <w:widowControl/>
        <w:numPr>
          <w:ilvl w:val="0"/>
          <w:numId w:val="4"/>
        </w:numPr>
        <w:autoSpaceDE/>
        <w:autoSpaceDN/>
        <w:spacing w:before="100" w:beforeAutospacing="1" w:after="100" w:afterAutospacing="1" w:line="300" w:lineRule="atLeast"/>
        <w:rPr>
          <w:rFonts w:cs="Arial"/>
          <w:sz w:val="21"/>
          <w:szCs w:val="21"/>
        </w:rPr>
      </w:pPr>
      <w:r w:rsidRPr="004746FC">
        <w:rPr>
          <w:rFonts w:cs="Arial"/>
          <w:sz w:val="21"/>
          <w:szCs w:val="21"/>
        </w:rPr>
        <w:t>The learning objective is shared and discussed.</w:t>
      </w:r>
    </w:p>
    <w:p w14:paraId="1209A4E4" w14:textId="77777777" w:rsidR="004746FC" w:rsidRPr="004746FC" w:rsidRDefault="004746FC" w:rsidP="004746FC">
      <w:pPr>
        <w:widowControl/>
        <w:numPr>
          <w:ilvl w:val="0"/>
          <w:numId w:val="4"/>
        </w:numPr>
        <w:autoSpaceDE/>
        <w:autoSpaceDN/>
        <w:spacing w:before="100" w:beforeAutospacing="1" w:after="100" w:afterAutospacing="1" w:line="300" w:lineRule="atLeast"/>
        <w:rPr>
          <w:rFonts w:cs="Arial"/>
          <w:sz w:val="21"/>
          <w:szCs w:val="21"/>
        </w:rPr>
      </w:pPr>
      <w:r w:rsidRPr="004746FC">
        <w:rPr>
          <w:rFonts w:cs="Arial"/>
          <w:sz w:val="21"/>
          <w:szCs w:val="21"/>
        </w:rPr>
        <w:t>Key mathematical vocabulary is introduced, displayed and explicitly taught.</w:t>
      </w:r>
    </w:p>
    <w:p w14:paraId="1707857D" w14:textId="77777777" w:rsidR="004746FC" w:rsidRPr="004746FC" w:rsidRDefault="004746FC" w:rsidP="004746FC">
      <w:pPr>
        <w:widowControl/>
        <w:numPr>
          <w:ilvl w:val="0"/>
          <w:numId w:val="4"/>
        </w:numPr>
        <w:autoSpaceDE/>
        <w:autoSpaceDN/>
        <w:spacing w:before="100" w:beforeAutospacing="1" w:after="100" w:afterAutospacing="1" w:line="300" w:lineRule="atLeast"/>
        <w:rPr>
          <w:rFonts w:cs="Arial"/>
          <w:sz w:val="21"/>
          <w:szCs w:val="21"/>
        </w:rPr>
      </w:pPr>
      <w:r w:rsidRPr="004746FC">
        <w:rPr>
          <w:rFonts w:cs="Arial"/>
          <w:sz w:val="21"/>
          <w:szCs w:val="21"/>
        </w:rPr>
        <w:t>Children are encouraged to use precise mathematical language throughout the lesson.</w:t>
      </w:r>
    </w:p>
    <w:p w14:paraId="1698CAE7" w14:textId="77777777" w:rsidR="004746FC" w:rsidRPr="004746FC" w:rsidRDefault="004746FC" w:rsidP="004746FC">
      <w:pPr>
        <w:pStyle w:val="NormalWeb"/>
        <w:spacing w:line="300" w:lineRule="atLeast"/>
        <w:rPr>
          <w:rFonts w:ascii="Arial MT" w:hAnsi="Arial MT" w:cs="Arial"/>
          <w:sz w:val="21"/>
          <w:szCs w:val="21"/>
        </w:rPr>
      </w:pPr>
      <w:r w:rsidRPr="004746FC">
        <w:rPr>
          <w:rStyle w:val="Strong"/>
          <w:rFonts w:ascii="Arial MT" w:hAnsi="Arial MT" w:cs="Arial"/>
          <w:sz w:val="21"/>
          <w:szCs w:val="21"/>
        </w:rPr>
        <w:t>2. Recap (Tough Ten &amp; Recap Task)</w:t>
      </w:r>
    </w:p>
    <w:p w14:paraId="7EACC61F" w14:textId="77777777" w:rsidR="004746FC" w:rsidRPr="004746FC" w:rsidRDefault="004746FC" w:rsidP="004746FC">
      <w:pPr>
        <w:widowControl/>
        <w:numPr>
          <w:ilvl w:val="0"/>
          <w:numId w:val="5"/>
        </w:numPr>
        <w:autoSpaceDE/>
        <w:autoSpaceDN/>
        <w:spacing w:before="100" w:beforeAutospacing="1" w:after="100" w:afterAutospacing="1" w:line="300" w:lineRule="atLeast"/>
        <w:rPr>
          <w:rFonts w:cs="Arial"/>
          <w:sz w:val="21"/>
          <w:szCs w:val="21"/>
        </w:rPr>
      </w:pPr>
      <w:r w:rsidRPr="004746FC">
        <w:rPr>
          <w:rFonts w:cs="Arial"/>
          <w:sz w:val="21"/>
          <w:szCs w:val="21"/>
        </w:rPr>
        <w:t>Tough Ten takes place three times weekly and focuses on retrieval of prior learning from beyond the previous lesson.</w:t>
      </w:r>
    </w:p>
    <w:p w14:paraId="45399B08" w14:textId="77777777" w:rsidR="004746FC" w:rsidRPr="004746FC" w:rsidRDefault="004746FC" w:rsidP="004746FC">
      <w:pPr>
        <w:widowControl/>
        <w:numPr>
          <w:ilvl w:val="0"/>
          <w:numId w:val="5"/>
        </w:numPr>
        <w:autoSpaceDE/>
        <w:autoSpaceDN/>
        <w:spacing w:before="100" w:beforeAutospacing="1" w:after="100" w:afterAutospacing="1" w:line="300" w:lineRule="atLeast"/>
        <w:rPr>
          <w:rFonts w:cs="Arial"/>
          <w:sz w:val="21"/>
          <w:szCs w:val="21"/>
        </w:rPr>
      </w:pPr>
      <w:r w:rsidRPr="004746FC">
        <w:rPr>
          <w:rFonts w:cs="Arial"/>
          <w:sz w:val="21"/>
          <w:szCs w:val="21"/>
        </w:rPr>
        <w:t>A short recap task revisits learning from the previous lesson to identify misconceptions and consolidate understanding.</w:t>
      </w:r>
    </w:p>
    <w:p w14:paraId="4DFD60D7" w14:textId="77777777" w:rsidR="004746FC" w:rsidRPr="004746FC" w:rsidRDefault="004746FC" w:rsidP="004746FC">
      <w:pPr>
        <w:widowControl/>
        <w:numPr>
          <w:ilvl w:val="0"/>
          <w:numId w:val="5"/>
        </w:numPr>
        <w:autoSpaceDE/>
        <w:autoSpaceDN/>
        <w:spacing w:before="100" w:beforeAutospacing="1" w:after="100" w:afterAutospacing="1" w:line="300" w:lineRule="atLeast"/>
        <w:rPr>
          <w:rFonts w:cs="Arial"/>
          <w:sz w:val="21"/>
          <w:szCs w:val="21"/>
        </w:rPr>
      </w:pPr>
      <w:r w:rsidRPr="004746FC">
        <w:rPr>
          <w:rFonts w:cs="Arial"/>
          <w:sz w:val="21"/>
          <w:szCs w:val="21"/>
        </w:rPr>
        <w:t>Retrieval practice supports the transfer of learning into long-term memory.</w:t>
      </w:r>
    </w:p>
    <w:p w14:paraId="0C78F745" w14:textId="77777777" w:rsidR="004746FC" w:rsidRPr="004746FC" w:rsidRDefault="004746FC" w:rsidP="004746FC">
      <w:pPr>
        <w:pStyle w:val="NormalWeb"/>
        <w:spacing w:line="300" w:lineRule="atLeast"/>
        <w:rPr>
          <w:rFonts w:ascii="Arial MT" w:hAnsi="Arial MT" w:cs="Arial"/>
          <w:sz w:val="21"/>
          <w:szCs w:val="21"/>
        </w:rPr>
      </w:pPr>
      <w:r w:rsidRPr="004746FC">
        <w:rPr>
          <w:rStyle w:val="Strong"/>
          <w:rFonts w:ascii="Arial MT" w:hAnsi="Arial MT" w:cs="Arial"/>
          <w:sz w:val="21"/>
          <w:szCs w:val="21"/>
        </w:rPr>
        <w:t>3. Starter</w:t>
      </w:r>
    </w:p>
    <w:p w14:paraId="17B2B968" w14:textId="77777777" w:rsidR="004746FC" w:rsidRPr="004746FC" w:rsidRDefault="004746FC" w:rsidP="004746FC">
      <w:pPr>
        <w:widowControl/>
        <w:numPr>
          <w:ilvl w:val="0"/>
          <w:numId w:val="6"/>
        </w:numPr>
        <w:autoSpaceDE/>
        <w:autoSpaceDN/>
        <w:spacing w:before="100" w:beforeAutospacing="1" w:after="100" w:afterAutospacing="1" w:line="300" w:lineRule="atLeast"/>
        <w:rPr>
          <w:rFonts w:cs="Arial"/>
          <w:sz w:val="21"/>
          <w:szCs w:val="21"/>
        </w:rPr>
      </w:pPr>
      <w:r w:rsidRPr="004746FC">
        <w:rPr>
          <w:rFonts w:cs="Arial"/>
          <w:sz w:val="21"/>
          <w:szCs w:val="21"/>
        </w:rPr>
        <w:t>Children engage in a short mathematical activity, discussion or problem.</w:t>
      </w:r>
    </w:p>
    <w:p w14:paraId="3E7F8C1F" w14:textId="77777777" w:rsidR="004746FC" w:rsidRPr="004746FC" w:rsidRDefault="004746FC" w:rsidP="004746FC">
      <w:pPr>
        <w:widowControl/>
        <w:numPr>
          <w:ilvl w:val="0"/>
          <w:numId w:val="6"/>
        </w:numPr>
        <w:autoSpaceDE/>
        <w:autoSpaceDN/>
        <w:spacing w:before="100" w:beforeAutospacing="1" w:after="100" w:afterAutospacing="1" w:line="300" w:lineRule="atLeast"/>
        <w:rPr>
          <w:rFonts w:cs="Arial"/>
          <w:sz w:val="21"/>
          <w:szCs w:val="21"/>
        </w:rPr>
      </w:pPr>
      <w:r w:rsidRPr="004746FC">
        <w:rPr>
          <w:rFonts w:cs="Arial"/>
          <w:sz w:val="21"/>
          <w:szCs w:val="21"/>
        </w:rPr>
        <w:t>This activates prior knowledge and prepares children for the new learning.</w:t>
      </w:r>
    </w:p>
    <w:p w14:paraId="3E2F43B9" w14:textId="77777777" w:rsidR="004746FC" w:rsidRPr="004746FC" w:rsidRDefault="004746FC" w:rsidP="004746FC">
      <w:pPr>
        <w:widowControl/>
        <w:numPr>
          <w:ilvl w:val="0"/>
          <w:numId w:val="6"/>
        </w:numPr>
        <w:autoSpaceDE/>
        <w:autoSpaceDN/>
        <w:spacing w:before="100" w:beforeAutospacing="1" w:after="100" w:afterAutospacing="1" w:line="300" w:lineRule="atLeast"/>
        <w:rPr>
          <w:rFonts w:cs="Arial"/>
          <w:sz w:val="21"/>
          <w:szCs w:val="21"/>
        </w:rPr>
      </w:pPr>
      <w:r w:rsidRPr="004746FC">
        <w:rPr>
          <w:rFonts w:cs="Arial"/>
          <w:sz w:val="21"/>
          <w:szCs w:val="21"/>
        </w:rPr>
        <w:t>Opportunities are provided for mathematical talk and reasoning.</w:t>
      </w:r>
    </w:p>
    <w:p w14:paraId="3645EE78" w14:textId="77777777" w:rsidR="004746FC" w:rsidRPr="004746FC" w:rsidRDefault="004746FC" w:rsidP="004746FC">
      <w:pPr>
        <w:pStyle w:val="NormalWeb"/>
        <w:spacing w:line="300" w:lineRule="atLeast"/>
        <w:rPr>
          <w:rFonts w:ascii="Arial MT" w:hAnsi="Arial MT" w:cs="Arial"/>
          <w:sz w:val="21"/>
          <w:szCs w:val="21"/>
        </w:rPr>
      </w:pPr>
      <w:r w:rsidRPr="004746FC">
        <w:rPr>
          <w:rStyle w:val="Strong"/>
          <w:rFonts w:ascii="Arial MT" w:hAnsi="Arial MT" w:cs="Arial"/>
          <w:sz w:val="21"/>
          <w:szCs w:val="21"/>
        </w:rPr>
        <w:t>4. New Learning (Teacher Modelling &amp; Guided Practice)</w:t>
      </w:r>
    </w:p>
    <w:p w14:paraId="33DA3867" w14:textId="77777777" w:rsidR="004746FC" w:rsidRPr="004746FC" w:rsidRDefault="004746FC" w:rsidP="004746FC">
      <w:pPr>
        <w:widowControl/>
        <w:numPr>
          <w:ilvl w:val="0"/>
          <w:numId w:val="7"/>
        </w:numPr>
        <w:autoSpaceDE/>
        <w:autoSpaceDN/>
        <w:spacing w:before="100" w:beforeAutospacing="1" w:after="100" w:afterAutospacing="1" w:line="300" w:lineRule="atLeast"/>
        <w:rPr>
          <w:rFonts w:cs="Arial"/>
          <w:sz w:val="21"/>
          <w:szCs w:val="21"/>
        </w:rPr>
      </w:pPr>
      <w:r w:rsidRPr="004746FC">
        <w:rPr>
          <w:rFonts w:cs="Arial"/>
          <w:sz w:val="21"/>
          <w:szCs w:val="21"/>
        </w:rPr>
        <w:t>New concepts are explicitly taught through high-quality teacher modelling.</w:t>
      </w:r>
    </w:p>
    <w:p w14:paraId="55B293D8" w14:textId="77777777" w:rsidR="004746FC" w:rsidRPr="004746FC" w:rsidRDefault="004746FC" w:rsidP="004746FC">
      <w:pPr>
        <w:widowControl/>
        <w:numPr>
          <w:ilvl w:val="0"/>
          <w:numId w:val="7"/>
        </w:numPr>
        <w:autoSpaceDE/>
        <w:autoSpaceDN/>
        <w:spacing w:before="100" w:beforeAutospacing="1" w:after="100" w:afterAutospacing="1" w:line="300" w:lineRule="atLeast"/>
        <w:rPr>
          <w:rFonts w:cs="Arial"/>
          <w:sz w:val="21"/>
          <w:szCs w:val="21"/>
        </w:rPr>
      </w:pPr>
      <w:r w:rsidRPr="004746FC">
        <w:rPr>
          <w:rFonts w:cs="Arial"/>
          <w:sz w:val="21"/>
          <w:szCs w:val="21"/>
        </w:rPr>
        <w:t>Teachers use the CPA approach (Concrete, Pictorial, Abstract) where appropriate.</w:t>
      </w:r>
    </w:p>
    <w:p w14:paraId="3EDEA9CC" w14:textId="54462335" w:rsidR="004746FC" w:rsidRPr="004746FC" w:rsidRDefault="004746FC" w:rsidP="004746FC">
      <w:pPr>
        <w:widowControl/>
        <w:numPr>
          <w:ilvl w:val="0"/>
          <w:numId w:val="7"/>
        </w:numPr>
        <w:autoSpaceDE/>
        <w:autoSpaceDN/>
        <w:spacing w:before="100" w:beforeAutospacing="1" w:after="100" w:afterAutospacing="1" w:line="300" w:lineRule="atLeast"/>
        <w:rPr>
          <w:rFonts w:cs="Arial"/>
          <w:sz w:val="21"/>
          <w:szCs w:val="21"/>
        </w:rPr>
      </w:pPr>
      <w:r w:rsidRPr="004746FC">
        <w:rPr>
          <w:rFonts w:cs="Arial"/>
          <w:sz w:val="21"/>
          <w:szCs w:val="21"/>
        </w:rPr>
        <w:t xml:space="preserve">Children work collaboratively and </w:t>
      </w:r>
      <w:r w:rsidR="00C25000" w:rsidRPr="004746FC">
        <w:rPr>
          <w:rFonts w:cs="Arial"/>
          <w:sz w:val="21"/>
          <w:szCs w:val="21"/>
        </w:rPr>
        <w:t>practice</w:t>
      </w:r>
      <w:r w:rsidRPr="004746FC">
        <w:rPr>
          <w:rFonts w:cs="Arial"/>
          <w:sz w:val="21"/>
          <w:szCs w:val="21"/>
        </w:rPr>
        <w:t xml:space="preserve"> new learning with support before moving to independent application.</w:t>
      </w:r>
    </w:p>
    <w:p w14:paraId="7F24D943" w14:textId="0AA3BA1A" w:rsidR="004746FC" w:rsidRDefault="004746FC" w:rsidP="004746FC">
      <w:pPr>
        <w:widowControl/>
        <w:numPr>
          <w:ilvl w:val="0"/>
          <w:numId w:val="7"/>
        </w:numPr>
        <w:autoSpaceDE/>
        <w:autoSpaceDN/>
        <w:spacing w:before="100" w:beforeAutospacing="1" w:after="100" w:afterAutospacing="1" w:line="300" w:lineRule="atLeast"/>
        <w:rPr>
          <w:rFonts w:cs="Arial"/>
          <w:sz w:val="21"/>
          <w:szCs w:val="21"/>
        </w:rPr>
      </w:pPr>
      <w:r w:rsidRPr="004746FC">
        <w:rPr>
          <w:rFonts w:cs="Arial"/>
          <w:sz w:val="21"/>
          <w:szCs w:val="21"/>
        </w:rPr>
        <w:t>Questioning is used throughout to check understanding and address misconceptions.</w:t>
      </w:r>
    </w:p>
    <w:p w14:paraId="43AFDD98" w14:textId="77777777" w:rsidR="004746FC" w:rsidRPr="004746FC" w:rsidRDefault="004746FC" w:rsidP="004746FC">
      <w:pPr>
        <w:pStyle w:val="NormalWeb"/>
        <w:spacing w:line="300" w:lineRule="atLeast"/>
        <w:rPr>
          <w:rFonts w:ascii="Arial MT" w:hAnsi="Arial MT" w:cs="Arial"/>
          <w:sz w:val="21"/>
          <w:szCs w:val="21"/>
        </w:rPr>
      </w:pPr>
      <w:r w:rsidRPr="004746FC">
        <w:rPr>
          <w:rStyle w:val="Strong"/>
          <w:rFonts w:ascii="Arial MT" w:hAnsi="Arial MT" w:cs="Arial"/>
          <w:sz w:val="21"/>
          <w:szCs w:val="21"/>
        </w:rPr>
        <w:lastRenderedPageBreak/>
        <w:t>5. Independent Practice &amp; Plenary</w:t>
      </w:r>
    </w:p>
    <w:p w14:paraId="4CD4EC9B" w14:textId="77777777" w:rsidR="004746FC" w:rsidRPr="004746FC" w:rsidRDefault="004746FC" w:rsidP="004746FC">
      <w:pPr>
        <w:widowControl/>
        <w:numPr>
          <w:ilvl w:val="0"/>
          <w:numId w:val="8"/>
        </w:numPr>
        <w:autoSpaceDE/>
        <w:autoSpaceDN/>
        <w:spacing w:before="100" w:beforeAutospacing="1" w:after="100" w:afterAutospacing="1" w:line="300" w:lineRule="atLeast"/>
        <w:rPr>
          <w:rFonts w:cs="Arial"/>
          <w:sz w:val="21"/>
          <w:szCs w:val="21"/>
        </w:rPr>
      </w:pPr>
      <w:r w:rsidRPr="004746FC">
        <w:rPr>
          <w:rFonts w:cs="Arial"/>
          <w:sz w:val="21"/>
          <w:szCs w:val="21"/>
        </w:rPr>
        <w:t>Children apply their learning independently through carefully matched tasks.</w:t>
      </w:r>
    </w:p>
    <w:p w14:paraId="1F85CEBA" w14:textId="77777777" w:rsidR="004746FC" w:rsidRPr="004746FC" w:rsidRDefault="004746FC" w:rsidP="004746FC">
      <w:pPr>
        <w:widowControl/>
        <w:numPr>
          <w:ilvl w:val="0"/>
          <w:numId w:val="8"/>
        </w:numPr>
        <w:autoSpaceDE/>
        <w:autoSpaceDN/>
        <w:spacing w:before="100" w:beforeAutospacing="1" w:after="100" w:afterAutospacing="1" w:line="300" w:lineRule="atLeast"/>
        <w:rPr>
          <w:rFonts w:cs="Arial"/>
          <w:sz w:val="21"/>
          <w:szCs w:val="21"/>
        </w:rPr>
      </w:pPr>
      <w:r w:rsidRPr="004746FC">
        <w:rPr>
          <w:rFonts w:cs="Arial"/>
          <w:sz w:val="21"/>
          <w:szCs w:val="21"/>
        </w:rPr>
        <w:t>Opportunities for fluency, reasoning and problem-solving are provided.</w:t>
      </w:r>
    </w:p>
    <w:p w14:paraId="6B5875EE" w14:textId="77777777" w:rsidR="004746FC" w:rsidRPr="004746FC" w:rsidRDefault="004746FC" w:rsidP="004746FC">
      <w:pPr>
        <w:widowControl/>
        <w:numPr>
          <w:ilvl w:val="0"/>
          <w:numId w:val="8"/>
        </w:numPr>
        <w:autoSpaceDE/>
        <w:autoSpaceDN/>
        <w:spacing w:before="100" w:beforeAutospacing="1" w:after="100" w:afterAutospacing="1" w:line="300" w:lineRule="atLeast"/>
        <w:rPr>
          <w:rFonts w:cs="Arial"/>
          <w:sz w:val="21"/>
          <w:szCs w:val="21"/>
        </w:rPr>
      </w:pPr>
      <w:r w:rsidRPr="004746FC">
        <w:rPr>
          <w:rFonts w:cs="Arial"/>
          <w:sz w:val="21"/>
          <w:szCs w:val="21"/>
        </w:rPr>
        <w:t>Lessons conclude with a plenary where learning is reviewed against the learning objective and misconceptions are addressed.</w:t>
      </w:r>
    </w:p>
    <w:p w14:paraId="3BB12CCA" w14:textId="77777777" w:rsidR="004746FC" w:rsidRPr="004746FC" w:rsidRDefault="004746FC" w:rsidP="004746FC">
      <w:pPr>
        <w:pStyle w:val="Heading3"/>
        <w:spacing w:line="300" w:lineRule="atLeast"/>
        <w:rPr>
          <w:rFonts w:ascii="Arial MT" w:hAnsi="Arial MT" w:cs="Arial"/>
          <w:sz w:val="27"/>
          <w:szCs w:val="27"/>
        </w:rPr>
      </w:pPr>
      <w:r w:rsidRPr="004746FC">
        <w:rPr>
          <w:rFonts w:ascii="Arial MT" w:hAnsi="Arial MT" w:cs="Arial"/>
        </w:rPr>
        <w:t>Non-Negotiables Across Every Maths Lesson</w:t>
      </w:r>
    </w:p>
    <w:p w14:paraId="171008A4" w14:textId="77777777" w:rsidR="004746FC" w:rsidRPr="004746FC" w:rsidRDefault="004746FC" w:rsidP="004746FC">
      <w:pPr>
        <w:widowControl/>
        <w:numPr>
          <w:ilvl w:val="0"/>
          <w:numId w:val="9"/>
        </w:numPr>
        <w:autoSpaceDE/>
        <w:autoSpaceDN/>
        <w:spacing w:before="100" w:beforeAutospacing="1" w:after="100" w:afterAutospacing="1" w:line="300" w:lineRule="atLeast"/>
        <w:rPr>
          <w:rFonts w:cs="Arial"/>
          <w:sz w:val="21"/>
          <w:szCs w:val="21"/>
        </w:rPr>
      </w:pPr>
      <w:r w:rsidRPr="004746FC">
        <w:rPr>
          <w:rFonts w:cs="Arial"/>
          <w:sz w:val="21"/>
          <w:szCs w:val="21"/>
        </w:rPr>
        <w:t>Consistent use of mathematical vocabulary.</w:t>
      </w:r>
    </w:p>
    <w:p w14:paraId="5D284B73" w14:textId="77777777" w:rsidR="004746FC" w:rsidRPr="004746FC" w:rsidRDefault="004746FC" w:rsidP="004746FC">
      <w:pPr>
        <w:widowControl/>
        <w:numPr>
          <w:ilvl w:val="0"/>
          <w:numId w:val="9"/>
        </w:numPr>
        <w:autoSpaceDE/>
        <w:autoSpaceDN/>
        <w:spacing w:before="100" w:beforeAutospacing="1" w:after="100" w:afterAutospacing="1" w:line="300" w:lineRule="atLeast"/>
        <w:rPr>
          <w:rFonts w:cs="Arial"/>
          <w:sz w:val="21"/>
          <w:szCs w:val="21"/>
        </w:rPr>
      </w:pPr>
      <w:r w:rsidRPr="004746FC">
        <w:rPr>
          <w:rFonts w:cs="Arial"/>
          <w:sz w:val="21"/>
          <w:szCs w:val="21"/>
        </w:rPr>
        <w:t>Opportunities for reasoning and explanation.</w:t>
      </w:r>
    </w:p>
    <w:p w14:paraId="6DE36CBE" w14:textId="77777777" w:rsidR="004746FC" w:rsidRPr="004746FC" w:rsidRDefault="004746FC" w:rsidP="004746FC">
      <w:pPr>
        <w:widowControl/>
        <w:numPr>
          <w:ilvl w:val="0"/>
          <w:numId w:val="9"/>
        </w:numPr>
        <w:autoSpaceDE/>
        <w:autoSpaceDN/>
        <w:spacing w:before="100" w:beforeAutospacing="1" w:after="100" w:afterAutospacing="1" w:line="300" w:lineRule="atLeast"/>
        <w:rPr>
          <w:rFonts w:cs="Arial"/>
          <w:sz w:val="21"/>
          <w:szCs w:val="21"/>
        </w:rPr>
      </w:pPr>
      <w:r w:rsidRPr="004746FC">
        <w:rPr>
          <w:rFonts w:cs="Arial"/>
          <w:sz w:val="21"/>
          <w:szCs w:val="21"/>
        </w:rPr>
        <w:t>Retrieval practice to strengthen long-term memory.</w:t>
      </w:r>
    </w:p>
    <w:p w14:paraId="48CF996D" w14:textId="77777777" w:rsidR="004746FC" w:rsidRPr="004746FC" w:rsidRDefault="004746FC" w:rsidP="004746FC">
      <w:pPr>
        <w:widowControl/>
        <w:numPr>
          <w:ilvl w:val="0"/>
          <w:numId w:val="9"/>
        </w:numPr>
        <w:autoSpaceDE/>
        <w:autoSpaceDN/>
        <w:spacing w:before="100" w:beforeAutospacing="1" w:after="100" w:afterAutospacing="1" w:line="300" w:lineRule="atLeast"/>
        <w:rPr>
          <w:rFonts w:cs="Arial"/>
          <w:sz w:val="21"/>
          <w:szCs w:val="21"/>
        </w:rPr>
      </w:pPr>
      <w:r w:rsidRPr="004746FC">
        <w:rPr>
          <w:rFonts w:cs="Arial"/>
          <w:sz w:val="21"/>
          <w:szCs w:val="21"/>
        </w:rPr>
        <w:t>High-quality teacher modelling.</w:t>
      </w:r>
    </w:p>
    <w:p w14:paraId="5F3DD3B8" w14:textId="77777777" w:rsidR="004746FC" w:rsidRPr="004746FC" w:rsidRDefault="004746FC" w:rsidP="004746FC">
      <w:pPr>
        <w:widowControl/>
        <w:numPr>
          <w:ilvl w:val="0"/>
          <w:numId w:val="9"/>
        </w:numPr>
        <w:autoSpaceDE/>
        <w:autoSpaceDN/>
        <w:spacing w:before="100" w:beforeAutospacing="1" w:after="100" w:afterAutospacing="1" w:line="300" w:lineRule="atLeast"/>
        <w:rPr>
          <w:rFonts w:cs="Arial"/>
          <w:sz w:val="21"/>
          <w:szCs w:val="21"/>
        </w:rPr>
      </w:pPr>
      <w:r w:rsidRPr="004746FC">
        <w:rPr>
          <w:rFonts w:cs="Arial"/>
          <w:sz w:val="21"/>
          <w:szCs w:val="21"/>
        </w:rPr>
        <w:t>Children encouraged to explain, justify and prove their thinking.</w:t>
      </w:r>
    </w:p>
    <w:p w14:paraId="61F033FA" w14:textId="77777777" w:rsidR="004746FC" w:rsidRPr="004746FC" w:rsidRDefault="004746FC" w:rsidP="004746FC">
      <w:pPr>
        <w:widowControl/>
        <w:numPr>
          <w:ilvl w:val="0"/>
          <w:numId w:val="9"/>
        </w:numPr>
        <w:autoSpaceDE/>
        <w:autoSpaceDN/>
        <w:spacing w:before="100" w:beforeAutospacing="1" w:after="100" w:afterAutospacing="1" w:line="300" w:lineRule="atLeast"/>
        <w:rPr>
          <w:rFonts w:cs="Arial"/>
          <w:sz w:val="21"/>
          <w:szCs w:val="21"/>
        </w:rPr>
      </w:pPr>
      <w:r w:rsidRPr="004746FC">
        <w:rPr>
          <w:rFonts w:cs="Arial"/>
          <w:sz w:val="21"/>
          <w:szCs w:val="21"/>
        </w:rPr>
        <w:t>Immediate identification and addressing of misconceptions.</w:t>
      </w:r>
    </w:p>
    <w:p w14:paraId="5706DA81" w14:textId="77777777" w:rsidR="004746FC" w:rsidRPr="004746FC" w:rsidRDefault="004746FC" w:rsidP="004746FC">
      <w:pPr>
        <w:widowControl/>
        <w:numPr>
          <w:ilvl w:val="0"/>
          <w:numId w:val="9"/>
        </w:numPr>
        <w:autoSpaceDE/>
        <w:autoSpaceDN/>
        <w:spacing w:before="100" w:beforeAutospacing="1" w:after="100" w:afterAutospacing="1" w:line="300" w:lineRule="atLeast"/>
        <w:rPr>
          <w:rFonts w:cs="Arial"/>
          <w:sz w:val="21"/>
          <w:szCs w:val="21"/>
        </w:rPr>
      </w:pPr>
      <w:r w:rsidRPr="004746FC">
        <w:rPr>
          <w:rFonts w:cs="Arial"/>
          <w:sz w:val="21"/>
          <w:szCs w:val="21"/>
        </w:rPr>
        <w:t>Appropriate challenge for all learners.</w:t>
      </w:r>
    </w:p>
    <w:p w14:paraId="3CF97B27" w14:textId="77777777" w:rsidR="004746FC" w:rsidRPr="004746FC" w:rsidRDefault="004746FC" w:rsidP="004746FC">
      <w:pPr>
        <w:widowControl/>
        <w:numPr>
          <w:ilvl w:val="0"/>
          <w:numId w:val="9"/>
        </w:numPr>
        <w:autoSpaceDE/>
        <w:autoSpaceDN/>
        <w:spacing w:before="100" w:beforeAutospacing="1" w:after="100" w:afterAutospacing="1" w:line="300" w:lineRule="atLeast"/>
        <w:rPr>
          <w:rFonts w:cs="Arial"/>
          <w:sz w:val="21"/>
          <w:szCs w:val="21"/>
        </w:rPr>
      </w:pPr>
      <w:r w:rsidRPr="004746FC">
        <w:rPr>
          <w:rFonts w:cs="Arial"/>
          <w:sz w:val="21"/>
          <w:szCs w:val="21"/>
        </w:rPr>
        <w:t>Support staff promote independence through questioning rather than providing answers.</w:t>
      </w:r>
    </w:p>
    <w:p w14:paraId="36A6437A" w14:textId="77777777" w:rsidR="004746FC" w:rsidRPr="004746FC" w:rsidRDefault="004746FC" w:rsidP="004746FC">
      <w:pPr>
        <w:tabs>
          <w:tab w:val="left" w:pos="654"/>
        </w:tabs>
        <w:spacing w:line="292" w:lineRule="exact"/>
        <w:rPr>
          <w:rFonts w:ascii="Symbol" w:hAnsi="Symbol"/>
          <w:sz w:val="24"/>
        </w:rPr>
      </w:pPr>
    </w:p>
    <w:p w14:paraId="0059171E" w14:textId="77777777" w:rsidR="0051054A" w:rsidRDefault="00E660C7">
      <w:pPr>
        <w:pStyle w:val="BodyText"/>
        <w:spacing w:before="7"/>
        <w:rPr>
          <w:sz w:val="8"/>
        </w:rPr>
      </w:pPr>
      <w:r>
        <w:rPr>
          <w:noProof/>
          <w:sz w:val="8"/>
        </w:rPr>
        <w:drawing>
          <wp:anchor distT="0" distB="0" distL="0" distR="0" simplePos="0" relativeHeight="487592448" behindDoc="1" locked="0" layoutInCell="1" allowOverlap="1" wp14:anchorId="64705548" wp14:editId="4484A823">
            <wp:simplePos x="0" y="0"/>
            <wp:positionH relativeFrom="page">
              <wp:posOffset>2352675</wp:posOffset>
            </wp:positionH>
            <wp:positionV relativeFrom="paragraph">
              <wp:posOffset>78634</wp:posOffset>
            </wp:positionV>
            <wp:extent cx="1745193" cy="1307306"/>
            <wp:effectExtent l="0" t="0" r="0" b="0"/>
            <wp:wrapTopAndBottom/>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4" cstate="print"/>
                    <a:stretch>
                      <a:fillRect/>
                    </a:stretch>
                  </pic:blipFill>
                  <pic:spPr>
                    <a:xfrm>
                      <a:off x="0" y="0"/>
                      <a:ext cx="1745193" cy="1307306"/>
                    </a:xfrm>
                    <a:prstGeom prst="rect">
                      <a:avLst/>
                    </a:prstGeom>
                  </pic:spPr>
                </pic:pic>
              </a:graphicData>
            </a:graphic>
          </wp:anchor>
        </w:drawing>
      </w:r>
      <w:r>
        <w:rPr>
          <w:noProof/>
          <w:sz w:val="8"/>
        </w:rPr>
        <w:drawing>
          <wp:anchor distT="0" distB="0" distL="0" distR="0" simplePos="0" relativeHeight="487592960" behindDoc="1" locked="0" layoutInCell="1" allowOverlap="1" wp14:anchorId="30331FA8" wp14:editId="34523AD0">
            <wp:simplePos x="0" y="0"/>
            <wp:positionH relativeFrom="page">
              <wp:posOffset>4638675</wp:posOffset>
            </wp:positionH>
            <wp:positionV relativeFrom="paragraph">
              <wp:posOffset>98319</wp:posOffset>
            </wp:positionV>
            <wp:extent cx="1562498" cy="1169955"/>
            <wp:effectExtent l="0" t="0" r="0" b="0"/>
            <wp:wrapTopAndBottom/>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5" cstate="print"/>
                    <a:stretch>
                      <a:fillRect/>
                    </a:stretch>
                  </pic:blipFill>
                  <pic:spPr>
                    <a:xfrm>
                      <a:off x="0" y="0"/>
                      <a:ext cx="1562498" cy="1169955"/>
                    </a:xfrm>
                    <a:prstGeom prst="rect">
                      <a:avLst/>
                    </a:prstGeom>
                  </pic:spPr>
                </pic:pic>
              </a:graphicData>
            </a:graphic>
          </wp:anchor>
        </w:drawing>
      </w:r>
      <w:r>
        <w:rPr>
          <w:noProof/>
          <w:sz w:val="8"/>
        </w:rPr>
        <mc:AlternateContent>
          <mc:Choice Requires="wps">
            <w:drawing>
              <wp:anchor distT="0" distB="0" distL="0" distR="0" simplePos="0" relativeHeight="487593472" behindDoc="1" locked="0" layoutInCell="1" allowOverlap="1" wp14:anchorId="51A6FBAD" wp14:editId="0E120BF2">
                <wp:simplePos x="0" y="0"/>
                <wp:positionH relativeFrom="page">
                  <wp:posOffset>2200275</wp:posOffset>
                </wp:positionH>
                <wp:positionV relativeFrom="paragraph">
                  <wp:posOffset>1525926</wp:posOffset>
                </wp:positionV>
                <wp:extent cx="3393440" cy="370205"/>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3440" cy="370205"/>
                        </a:xfrm>
                        <a:prstGeom prst="rect">
                          <a:avLst/>
                        </a:prstGeom>
                        <a:solidFill>
                          <a:srgbClr val="C5D9F0"/>
                        </a:solidFill>
                        <a:ln w="6350">
                          <a:solidFill>
                            <a:srgbClr val="000000"/>
                          </a:solidFill>
                          <a:prstDash val="solid"/>
                        </a:ln>
                      </wps:spPr>
                      <wps:txbx>
                        <w:txbxContent>
                          <w:p w14:paraId="0B7AD28D" w14:textId="77777777" w:rsidR="0051054A" w:rsidRDefault="00E660C7">
                            <w:pPr>
                              <w:spacing w:before="74"/>
                              <w:ind w:left="1458"/>
                              <w:rPr>
                                <w:rFonts w:ascii="Arial"/>
                                <w:b/>
                                <w:color w:val="000000"/>
                                <w:sz w:val="36"/>
                              </w:rPr>
                            </w:pPr>
                            <w:r>
                              <w:rPr>
                                <w:rFonts w:ascii="Arial"/>
                                <w:b/>
                                <w:color w:val="000000"/>
                                <w:sz w:val="36"/>
                              </w:rPr>
                              <w:t>Maths:</w:t>
                            </w:r>
                            <w:r>
                              <w:rPr>
                                <w:rFonts w:ascii="Arial"/>
                                <w:b/>
                                <w:color w:val="000000"/>
                                <w:spacing w:val="-14"/>
                                <w:sz w:val="36"/>
                              </w:rPr>
                              <w:t xml:space="preserve"> </w:t>
                            </w:r>
                            <w:r>
                              <w:rPr>
                                <w:rFonts w:ascii="Arial"/>
                                <w:b/>
                                <w:color w:val="000000"/>
                                <w:spacing w:val="-2"/>
                                <w:sz w:val="36"/>
                              </w:rPr>
                              <w:t>impact</w:t>
                            </w:r>
                          </w:p>
                        </w:txbxContent>
                      </wps:txbx>
                      <wps:bodyPr wrap="square" lIns="0" tIns="0" rIns="0" bIns="0" rtlCol="0">
                        <a:noAutofit/>
                      </wps:bodyPr>
                    </wps:wsp>
                  </a:graphicData>
                </a:graphic>
              </wp:anchor>
            </w:drawing>
          </mc:Choice>
          <mc:Fallback>
            <w:pict>
              <v:shape w14:anchorId="51A6FBAD" id="Textbox 15" o:spid="_x0000_s1031" type="#_x0000_t202" style="position:absolute;margin-left:173.25pt;margin-top:120.15pt;width:267.2pt;height:29.15pt;z-index:-15723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" fillcolor="#c5d9f0" strokeweight=".5pt">
                <v:path arrowok="t"/>
                <v:textbox inset="0,0,0,0">
                  <w:txbxContent>
                    <w:p w14:paraId="0B7AD28D" w14:textId="77777777" w:rsidR="0051054A" w:rsidRDefault="00E660C7">
                      <w:pPr>
                        <w:spacing w:before="74"/>
                        <w:ind w:left="1458"/>
                        <w:rPr>
                          <w:rFonts w:ascii="Arial"/>
                          <w:b/>
                          <w:color w:val="000000"/>
                          <w:sz w:val="36"/>
                        </w:rPr>
                      </w:pPr>
                      <w:r>
                        <w:rPr>
                          <w:rFonts w:ascii="Arial"/>
                          <w:b/>
                          <w:color w:val="000000"/>
                          <w:sz w:val="36"/>
                        </w:rPr>
                        <w:t>Maths:</w:t>
                      </w:r>
                      <w:r>
                        <w:rPr>
                          <w:rFonts w:ascii="Arial"/>
                          <w:b/>
                          <w:color w:val="000000"/>
                          <w:spacing w:val="-14"/>
                          <w:sz w:val="36"/>
                        </w:rPr>
                        <w:t xml:space="preserve"> </w:t>
                      </w:r>
                      <w:r>
                        <w:rPr>
                          <w:rFonts w:ascii="Arial"/>
                          <w:b/>
                          <w:color w:val="000000"/>
                          <w:spacing w:val="-2"/>
                          <w:sz w:val="36"/>
                        </w:rPr>
                        <w:t>impact</w:t>
                      </w:r>
                    </w:p>
                  </w:txbxContent>
                </v:textbox>
                <w10:wrap type="topAndBottom" anchorx="page"/>
              </v:shape>
            </w:pict>
          </mc:Fallback>
        </mc:AlternateContent>
      </w:r>
    </w:p>
    <w:p w14:paraId="74D8947D" w14:textId="77777777" w:rsidR="0051054A" w:rsidRDefault="0051054A">
      <w:pPr>
        <w:pStyle w:val="BodyText"/>
        <w:spacing w:before="7"/>
        <w:rPr>
          <w:sz w:val="16"/>
        </w:rPr>
      </w:pPr>
    </w:p>
    <w:p w14:paraId="33C58143" w14:textId="77777777" w:rsidR="0051054A" w:rsidRDefault="0051054A">
      <w:pPr>
        <w:pStyle w:val="BodyText"/>
        <w:spacing w:before="118"/>
      </w:pPr>
    </w:p>
    <w:p w14:paraId="3AFCC753" w14:textId="372F3768" w:rsidR="0051054A" w:rsidRDefault="00E660C7">
      <w:pPr>
        <w:pStyle w:val="BodyText"/>
        <w:ind w:left="295"/>
      </w:pPr>
      <w:r>
        <w:t>When</w:t>
      </w:r>
      <w:r>
        <w:rPr>
          <w:spacing w:val="-11"/>
        </w:rPr>
        <w:t xml:space="preserve"> </w:t>
      </w:r>
      <w:r>
        <w:t>measuring</w:t>
      </w:r>
      <w:r>
        <w:rPr>
          <w:spacing w:val="-9"/>
        </w:rPr>
        <w:t xml:space="preserve"> </w:t>
      </w:r>
      <w:r>
        <w:t>the</w:t>
      </w:r>
      <w:r>
        <w:rPr>
          <w:spacing w:val="-8"/>
        </w:rPr>
        <w:t xml:space="preserve"> </w:t>
      </w:r>
      <w:r>
        <w:t>impact</w:t>
      </w:r>
      <w:r>
        <w:rPr>
          <w:spacing w:val="-7"/>
        </w:rPr>
        <w:t xml:space="preserve"> </w:t>
      </w:r>
      <w:r>
        <w:t>of</w:t>
      </w:r>
      <w:r>
        <w:rPr>
          <w:spacing w:val="-7"/>
        </w:rPr>
        <w:t xml:space="preserve"> </w:t>
      </w:r>
      <w:r>
        <w:t>our</w:t>
      </w:r>
      <w:r>
        <w:rPr>
          <w:spacing w:val="-8"/>
        </w:rPr>
        <w:t xml:space="preserve"> </w:t>
      </w:r>
      <w:r>
        <w:t>curriculum,</w:t>
      </w:r>
      <w:r>
        <w:rPr>
          <w:spacing w:val="-9"/>
        </w:rPr>
        <w:t xml:space="preserve"> </w:t>
      </w:r>
      <w:r w:rsidR="00CD0244">
        <w:t>our</w:t>
      </w:r>
      <w:r>
        <w:rPr>
          <w:spacing w:val="-8"/>
        </w:rPr>
        <w:t xml:space="preserve"> </w:t>
      </w:r>
      <w:r>
        <w:t>intentions</w:t>
      </w:r>
      <w:r>
        <w:rPr>
          <w:spacing w:val="-7"/>
        </w:rPr>
        <w:t xml:space="preserve"> </w:t>
      </w:r>
      <w:r>
        <w:rPr>
          <w:spacing w:val="-5"/>
        </w:rPr>
        <w:t>are</w:t>
      </w:r>
      <w:r w:rsidR="0044127F">
        <w:rPr>
          <w:spacing w:val="-5"/>
        </w:rPr>
        <w:t>:</w:t>
      </w:r>
    </w:p>
    <w:p w14:paraId="0E7788C8" w14:textId="77777777" w:rsidR="0051054A" w:rsidRDefault="00E660C7">
      <w:pPr>
        <w:pStyle w:val="ListParagraph"/>
        <w:numPr>
          <w:ilvl w:val="1"/>
          <w:numId w:val="2"/>
        </w:numPr>
        <w:tabs>
          <w:tab w:val="left" w:pos="1014"/>
        </w:tabs>
        <w:spacing w:before="199"/>
        <w:ind w:left="1014" w:hanging="359"/>
        <w:rPr>
          <w:rFonts w:ascii="Wingdings" w:hAnsi="Wingdings"/>
          <w:sz w:val="24"/>
        </w:rPr>
      </w:pPr>
      <w:r>
        <w:rPr>
          <w:sz w:val="24"/>
        </w:rPr>
        <w:t>to</w:t>
      </w:r>
      <w:r>
        <w:rPr>
          <w:spacing w:val="-4"/>
          <w:sz w:val="24"/>
        </w:rPr>
        <w:t xml:space="preserve"> </w:t>
      </w:r>
      <w:r>
        <w:rPr>
          <w:sz w:val="24"/>
        </w:rPr>
        <w:t>develop</w:t>
      </w:r>
      <w:r>
        <w:rPr>
          <w:spacing w:val="-3"/>
          <w:sz w:val="24"/>
        </w:rPr>
        <w:t xml:space="preserve"> </w:t>
      </w:r>
      <w:r>
        <w:rPr>
          <w:sz w:val="24"/>
        </w:rPr>
        <w:t>our</w:t>
      </w:r>
      <w:r>
        <w:rPr>
          <w:spacing w:val="-4"/>
          <w:sz w:val="24"/>
        </w:rPr>
        <w:t xml:space="preserve"> </w:t>
      </w:r>
      <w:r>
        <w:rPr>
          <w:sz w:val="24"/>
        </w:rPr>
        <w:t>learner’s</w:t>
      </w:r>
      <w:r>
        <w:rPr>
          <w:spacing w:val="-4"/>
          <w:sz w:val="24"/>
        </w:rPr>
        <w:t xml:space="preserve"> </w:t>
      </w:r>
      <w:r>
        <w:rPr>
          <w:spacing w:val="-2"/>
          <w:sz w:val="24"/>
        </w:rPr>
        <w:t>learning</w:t>
      </w:r>
    </w:p>
    <w:p w14:paraId="1AC71B07" w14:textId="77777777" w:rsidR="0051054A" w:rsidRDefault="00E660C7">
      <w:pPr>
        <w:pStyle w:val="BodyText"/>
        <w:spacing w:before="200"/>
        <w:ind w:left="295"/>
      </w:pPr>
      <w:r>
        <w:t>We strive to ensure that our children’s attainment in maths is in line with or exceeding their age related</w:t>
      </w:r>
      <w:r>
        <w:rPr>
          <w:spacing w:val="-4"/>
        </w:rPr>
        <w:t xml:space="preserve"> </w:t>
      </w:r>
      <w:r>
        <w:t>expectations.</w:t>
      </w:r>
      <w:r>
        <w:rPr>
          <w:spacing w:val="-4"/>
        </w:rPr>
        <w:t xml:space="preserve"> </w:t>
      </w:r>
      <w:r>
        <w:t>We</w:t>
      </w:r>
      <w:r>
        <w:rPr>
          <w:spacing w:val="-6"/>
        </w:rPr>
        <w:t xml:space="preserve"> </w:t>
      </w:r>
      <w:r>
        <w:t>measure</w:t>
      </w:r>
      <w:r>
        <w:rPr>
          <w:spacing w:val="-4"/>
        </w:rPr>
        <w:t xml:space="preserve"> </w:t>
      </w:r>
      <w:r>
        <w:t>this</w:t>
      </w:r>
      <w:r>
        <w:rPr>
          <w:spacing w:val="-2"/>
        </w:rPr>
        <w:t xml:space="preserve"> </w:t>
      </w:r>
      <w:r>
        <w:t>carefully</w:t>
      </w:r>
      <w:r>
        <w:rPr>
          <w:spacing w:val="-5"/>
        </w:rPr>
        <w:t xml:space="preserve"> </w:t>
      </w:r>
      <w:r>
        <w:t>using</w:t>
      </w:r>
      <w:r>
        <w:rPr>
          <w:spacing w:val="-3"/>
        </w:rPr>
        <w:t xml:space="preserve"> </w:t>
      </w:r>
      <w:r>
        <w:t>a</w:t>
      </w:r>
      <w:r>
        <w:rPr>
          <w:spacing w:val="-1"/>
        </w:rPr>
        <w:t xml:space="preserve"> </w:t>
      </w:r>
      <w:r>
        <w:t>range</w:t>
      </w:r>
      <w:r>
        <w:rPr>
          <w:spacing w:val="-2"/>
        </w:rPr>
        <w:t xml:space="preserve"> </w:t>
      </w:r>
      <w:r>
        <w:t>of</w:t>
      </w:r>
      <w:r>
        <w:rPr>
          <w:spacing w:val="-2"/>
        </w:rPr>
        <w:t xml:space="preserve"> </w:t>
      </w:r>
      <w:r>
        <w:t>materials,</w:t>
      </w:r>
      <w:r>
        <w:rPr>
          <w:spacing w:val="-2"/>
        </w:rPr>
        <w:t xml:space="preserve"> </w:t>
      </w:r>
      <w:r>
        <w:t>so</w:t>
      </w:r>
      <w:r>
        <w:rPr>
          <w:spacing w:val="-3"/>
        </w:rPr>
        <w:t xml:space="preserve"> </w:t>
      </w:r>
      <w:r>
        <w:t>that</w:t>
      </w:r>
      <w:r>
        <w:rPr>
          <w:spacing w:val="-2"/>
        </w:rPr>
        <w:t xml:space="preserve"> </w:t>
      </w:r>
      <w:r>
        <w:t>children</w:t>
      </w:r>
      <w:r>
        <w:rPr>
          <w:spacing w:val="-2"/>
        </w:rPr>
        <w:t xml:space="preserve"> </w:t>
      </w:r>
      <w:r>
        <w:t>will</w:t>
      </w:r>
      <w:r>
        <w:rPr>
          <w:spacing w:val="-2"/>
        </w:rPr>
        <w:t xml:space="preserve"> </w:t>
      </w:r>
      <w:r>
        <w:t>be academically and physically prepared for the next phase of their education.</w:t>
      </w:r>
    </w:p>
    <w:p w14:paraId="6364A220" w14:textId="77777777" w:rsidR="0051054A" w:rsidRDefault="00E660C7">
      <w:pPr>
        <w:pStyle w:val="ListParagraph"/>
        <w:numPr>
          <w:ilvl w:val="1"/>
          <w:numId w:val="2"/>
        </w:numPr>
        <w:tabs>
          <w:tab w:val="left" w:pos="1014"/>
        </w:tabs>
        <w:spacing w:before="201"/>
        <w:ind w:left="1014" w:hanging="359"/>
        <w:rPr>
          <w:rFonts w:ascii="Wingdings" w:hAnsi="Wingdings"/>
          <w:sz w:val="24"/>
        </w:rPr>
      </w:pPr>
      <w:r>
        <w:rPr>
          <w:sz w:val="24"/>
        </w:rPr>
        <w:t>To</w:t>
      </w:r>
      <w:r>
        <w:rPr>
          <w:spacing w:val="-9"/>
          <w:sz w:val="24"/>
        </w:rPr>
        <w:t xml:space="preserve"> </w:t>
      </w:r>
      <w:r>
        <w:rPr>
          <w:sz w:val="24"/>
        </w:rPr>
        <w:t>develop</w:t>
      </w:r>
      <w:r>
        <w:rPr>
          <w:spacing w:val="-8"/>
          <w:sz w:val="24"/>
        </w:rPr>
        <w:t xml:space="preserve"> </w:t>
      </w:r>
      <w:r>
        <w:rPr>
          <w:sz w:val="24"/>
        </w:rPr>
        <w:t>behaviours</w:t>
      </w:r>
      <w:r>
        <w:rPr>
          <w:spacing w:val="-7"/>
          <w:sz w:val="24"/>
        </w:rPr>
        <w:t xml:space="preserve"> </w:t>
      </w:r>
      <w:r>
        <w:rPr>
          <w:sz w:val="24"/>
        </w:rPr>
        <w:t>and</w:t>
      </w:r>
      <w:r>
        <w:rPr>
          <w:spacing w:val="-8"/>
          <w:sz w:val="24"/>
        </w:rPr>
        <w:t xml:space="preserve"> </w:t>
      </w:r>
      <w:r>
        <w:rPr>
          <w:sz w:val="24"/>
        </w:rPr>
        <w:t>habits</w:t>
      </w:r>
      <w:r>
        <w:rPr>
          <w:spacing w:val="-7"/>
          <w:sz w:val="24"/>
        </w:rPr>
        <w:t xml:space="preserve"> </w:t>
      </w:r>
      <w:r>
        <w:rPr>
          <w:sz w:val="24"/>
        </w:rPr>
        <w:t>to</w:t>
      </w:r>
      <w:r>
        <w:rPr>
          <w:spacing w:val="-7"/>
          <w:sz w:val="24"/>
        </w:rPr>
        <w:t xml:space="preserve"> </w:t>
      </w:r>
      <w:r>
        <w:rPr>
          <w:sz w:val="24"/>
        </w:rPr>
        <w:t>become</w:t>
      </w:r>
      <w:r>
        <w:rPr>
          <w:spacing w:val="-8"/>
          <w:sz w:val="24"/>
        </w:rPr>
        <w:t xml:space="preserve"> </w:t>
      </w:r>
      <w:r>
        <w:rPr>
          <w:sz w:val="24"/>
        </w:rPr>
        <w:t>effective</w:t>
      </w:r>
      <w:r>
        <w:rPr>
          <w:spacing w:val="-7"/>
          <w:sz w:val="24"/>
        </w:rPr>
        <w:t xml:space="preserve"> </w:t>
      </w:r>
      <w:r>
        <w:rPr>
          <w:spacing w:val="-2"/>
          <w:sz w:val="24"/>
        </w:rPr>
        <w:t>learners</w:t>
      </w:r>
    </w:p>
    <w:p w14:paraId="26AC8383" w14:textId="77777777" w:rsidR="0051054A" w:rsidRDefault="00E660C7">
      <w:pPr>
        <w:pStyle w:val="BodyText"/>
        <w:spacing w:before="200"/>
        <w:ind w:left="295"/>
      </w:pPr>
      <w:r>
        <w:t>We</w:t>
      </w:r>
      <w:r>
        <w:rPr>
          <w:spacing w:val="-7"/>
        </w:rPr>
        <w:t xml:space="preserve"> </w:t>
      </w:r>
      <w:r>
        <w:t>encourage</w:t>
      </w:r>
      <w:r>
        <w:rPr>
          <w:spacing w:val="-1"/>
        </w:rPr>
        <w:t xml:space="preserve"> </w:t>
      </w:r>
      <w:r>
        <w:t>children</w:t>
      </w:r>
      <w:r>
        <w:rPr>
          <w:spacing w:val="-2"/>
        </w:rPr>
        <w:t xml:space="preserve"> </w:t>
      </w:r>
      <w:r>
        <w:t>to</w:t>
      </w:r>
      <w:r>
        <w:rPr>
          <w:spacing w:val="-4"/>
        </w:rPr>
        <w:t xml:space="preserve"> </w:t>
      </w:r>
      <w:r>
        <w:t>persevere</w:t>
      </w:r>
      <w:r>
        <w:rPr>
          <w:spacing w:val="-3"/>
        </w:rPr>
        <w:t xml:space="preserve"> </w:t>
      </w:r>
      <w:r>
        <w:t>when</w:t>
      </w:r>
      <w:r>
        <w:rPr>
          <w:spacing w:val="-3"/>
        </w:rPr>
        <w:t xml:space="preserve"> </w:t>
      </w:r>
      <w:r>
        <w:t>something</w:t>
      </w:r>
      <w:r>
        <w:rPr>
          <w:spacing w:val="-4"/>
        </w:rPr>
        <w:t xml:space="preserve"> </w:t>
      </w:r>
      <w:r>
        <w:t>is</w:t>
      </w:r>
      <w:r>
        <w:rPr>
          <w:spacing w:val="-3"/>
        </w:rPr>
        <w:t xml:space="preserve"> </w:t>
      </w:r>
      <w:r>
        <w:t>challenging;</w:t>
      </w:r>
      <w:r>
        <w:rPr>
          <w:spacing w:val="-3"/>
        </w:rPr>
        <w:t xml:space="preserve"> </w:t>
      </w:r>
      <w:r>
        <w:t>to</w:t>
      </w:r>
      <w:r>
        <w:rPr>
          <w:spacing w:val="-2"/>
        </w:rPr>
        <w:t xml:space="preserve"> </w:t>
      </w:r>
      <w:r>
        <w:t>be highly</w:t>
      </w:r>
      <w:r>
        <w:rPr>
          <w:spacing w:val="-6"/>
        </w:rPr>
        <w:t xml:space="preserve"> </w:t>
      </w:r>
      <w:r>
        <w:t>motivated</w:t>
      </w:r>
      <w:r>
        <w:rPr>
          <w:spacing w:val="-3"/>
        </w:rPr>
        <w:t xml:space="preserve"> </w:t>
      </w:r>
      <w:r>
        <w:t>to succeed and achieve; and are equipped with all the personal skills to do this.</w:t>
      </w:r>
    </w:p>
    <w:p w14:paraId="304E9BE0" w14:textId="77777777" w:rsidR="0051054A" w:rsidRPr="004746FC" w:rsidRDefault="00E660C7">
      <w:pPr>
        <w:pStyle w:val="BodyText"/>
        <w:ind w:left="295"/>
        <w:rPr>
          <w:rFonts w:ascii="Arial" w:hAnsi="Arial" w:cs="Arial"/>
        </w:rPr>
      </w:pPr>
      <w:r w:rsidRPr="004746FC">
        <w:rPr>
          <w:rFonts w:ascii="Arial" w:hAnsi="Arial" w:cs="Arial"/>
        </w:rPr>
        <w:t>The</w:t>
      </w:r>
      <w:r w:rsidRPr="004746FC">
        <w:rPr>
          <w:rFonts w:ascii="Arial" w:hAnsi="Arial" w:cs="Arial"/>
          <w:spacing w:val="-6"/>
        </w:rPr>
        <w:t xml:space="preserve"> </w:t>
      </w:r>
      <w:r w:rsidRPr="004746FC">
        <w:rPr>
          <w:rFonts w:ascii="Arial" w:hAnsi="Arial" w:cs="Arial"/>
        </w:rPr>
        <w:t>impact</w:t>
      </w:r>
      <w:r w:rsidRPr="004746FC">
        <w:rPr>
          <w:rFonts w:ascii="Arial" w:hAnsi="Arial" w:cs="Arial"/>
          <w:spacing w:val="-7"/>
        </w:rPr>
        <w:t xml:space="preserve"> </w:t>
      </w:r>
      <w:r w:rsidRPr="004746FC">
        <w:rPr>
          <w:rFonts w:ascii="Arial" w:hAnsi="Arial" w:cs="Arial"/>
        </w:rPr>
        <w:t>of</w:t>
      </w:r>
      <w:r w:rsidRPr="004746FC">
        <w:rPr>
          <w:rFonts w:ascii="Arial" w:hAnsi="Arial" w:cs="Arial"/>
          <w:spacing w:val="-5"/>
        </w:rPr>
        <w:t xml:space="preserve"> </w:t>
      </w:r>
      <w:r w:rsidRPr="004746FC">
        <w:rPr>
          <w:rFonts w:ascii="Arial" w:hAnsi="Arial" w:cs="Arial"/>
        </w:rPr>
        <w:t>the</w:t>
      </w:r>
      <w:r w:rsidRPr="004746FC">
        <w:rPr>
          <w:rFonts w:ascii="Arial" w:hAnsi="Arial" w:cs="Arial"/>
          <w:spacing w:val="-7"/>
        </w:rPr>
        <w:t xml:space="preserve"> </w:t>
      </w:r>
      <w:r w:rsidRPr="004746FC">
        <w:rPr>
          <w:rFonts w:ascii="Arial" w:hAnsi="Arial" w:cs="Arial"/>
        </w:rPr>
        <w:t>mastery</w:t>
      </w:r>
      <w:r w:rsidRPr="004746FC">
        <w:rPr>
          <w:rFonts w:ascii="Arial" w:hAnsi="Arial" w:cs="Arial"/>
          <w:spacing w:val="-9"/>
        </w:rPr>
        <w:t xml:space="preserve"> </w:t>
      </w:r>
      <w:r w:rsidRPr="004746FC">
        <w:rPr>
          <w:rFonts w:ascii="Arial" w:hAnsi="Arial" w:cs="Arial"/>
        </w:rPr>
        <w:t>approach</w:t>
      </w:r>
      <w:r w:rsidRPr="004746FC">
        <w:rPr>
          <w:rFonts w:ascii="Arial" w:hAnsi="Arial" w:cs="Arial"/>
          <w:spacing w:val="-7"/>
        </w:rPr>
        <w:t xml:space="preserve"> </w:t>
      </w:r>
      <w:r w:rsidRPr="004746FC">
        <w:rPr>
          <w:rFonts w:ascii="Arial" w:hAnsi="Arial" w:cs="Arial"/>
        </w:rPr>
        <w:t>means</w:t>
      </w:r>
      <w:r w:rsidRPr="004746FC">
        <w:rPr>
          <w:rFonts w:ascii="Arial" w:hAnsi="Arial" w:cs="Arial"/>
          <w:spacing w:val="-8"/>
        </w:rPr>
        <w:t xml:space="preserve"> </w:t>
      </w:r>
      <w:r w:rsidRPr="004746FC">
        <w:rPr>
          <w:rFonts w:ascii="Arial" w:hAnsi="Arial" w:cs="Arial"/>
        </w:rPr>
        <w:t>that</w:t>
      </w:r>
      <w:r w:rsidRPr="004746FC">
        <w:rPr>
          <w:rFonts w:ascii="Arial" w:hAnsi="Arial" w:cs="Arial"/>
          <w:spacing w:val="-5"/>
        </w:rPr>
        <w:t xml:space="preserve"> </w:t>
      </w:r>
      <w:r w:rsidRPr="004746FC">
        <w:rPr>
          <w:rFonts w:ascii="Arial" w:hAnsi="Arial" w:cs="Arial"/>
          <w:spacing w:val="-2"/>
        </w:rPr>
        <w:t>children:</w:t>
      </w:r>
    </w:p>
    <w:p w14:paraId="52BEADC6" w14:textId="77777777" w:rsidR="0051054A" w:rsidRPr="004746FC" w:rsidRDefault="0051054A">
      <w:pPr>
        <w:pStyle w:val="BodyText"/>
        <w:spacing w:before="208"/>
        <w:rPr>
          <w:rFonts w:ascii="Arial" w:hAnsi="Arial" w:cs="Arial"/>
        </w:rPr>
      </w:pPr>
    </w:p>
    <w:p w14:paraId="781D771E" w14:textId="77777777" w:rsidR="0051054A" w:rsidRPr="004746FC" w:rsidRDefault="00E660C7">
      <w:pPr>
        <w:pStyle w:val="ListParagraph"/>
        <w:numPr>
          <w:ilvl w:val="1"/>
          <w:numId w:val="1"/>
        </w:numPr>
        <w:tabs>
          <w:tab w:val="left" w:pos="1015"/>
        </w:tabs>
        <w:spacing w:line="259" w:lineRule="auto"/>
        <w:ind w:right="857"/>
        <w:rPr>
          <w:rFonts w:ascii="Arial" w:hAnsi="Arial" w:cs="Arial"/>
          <w:color w:val="212121"/>
          <w:sz w:val="24"/>
        </w:rPr>
      </w:pPr>
      <w:r w:rsidRPr="004746FC">
        <w:rPr>
          <w:rFonts w:ascii="Arial" w:hAnsi="Arial" w:cs="Arial"/>
          <w:color w:val="212121"/>
          <w:sz w:val="24"/>
        </w:rPr>
        <w:t>Develop</w:t>
      </w:r>
      <w:r w:rsidRPr="004746FC">
        <w:rPr>
          <w:rFonts w:ascii="Arial" w:hAnsi="Arial" w:cs="Arial"/>
          <w:color w:val="212121"/>
          <w:spacing w:val="-5"/>
          <w:sz w:val="24"/>
        </w:rPr>
        <w:t xml:space="preserve"> </w:t>
      </w:r>
      <w:r w:rsidRPr="004746FC">
        <w:rPr>
          <w:rFonts w:ascii="Arial" w:hAnsi="Arial" w:cs="Arial"/>
          <w:color w:val="212121"/>
          <w:sz w:val="24"/>
        </w:rPr>
        <w:t>flexibility</w:t>
      </w:r>
      <w:r w:rsidRPr="004746FC">
        <w:rPr>
          <w:rFonts w:ascii="Arial" w:hAnsi="Arial" w:cs="Arial"/>
          <w:color w:val="212121"/>
          <w:spacing w:val="-6"/>
          <w:sz w:val="24"/>
        </w:rPr>
        <w:t xml:space="preserve"> </w:t>
      </w:r>
      <w:r w:rsidRPr="004746FC">
        <w:rPr>
          <w:rFonts w:ascii="Arial" w:hAnsi="Arial" w:cs="Arial"/>
          <w:color w:val="212121"/>
          <w:sz w:val="24"/>
        </w:rPr>
        <w:t>and</w:t>
      </w:r>
      <w:r w:rsidRPr="004746FC">
        <w:rPr>
          <w:rFonts w:ascii="Arial" w:hAnsi="Arial" w:cs="Arial"/>
          <w:color w:val="212121"/>
          <w:spacing w:val="-5"/>
          <w:sz w:val="24"/>
        </w:rPr>
        <w:t xml:space="preserve"> </w:t>
      </w:r>
      <w:r w:rsidRPr="004746FC">
        <w:rPr>
          <w:rFonts w:ascii="Arial" w:hAnsi="Arial" w:cs="Arial"/>
          <w:color w:val="212121"/>
          <w:sz w:val="24"/>
        </w:rPr>
        <w:t>fluidity</w:t>
      </w:r>
      <w:r w:rsidRPr="004746FC">
        <w:rPr>
          <w:rFonts w:ascii="Arial" w:hAnsi="Arial" w:cs="Arial"/>
          <w:color w:val="212121"/>
          <w:spacing w:val="-5"/>
          <w:sz w:val="24"/>
        </w:rPr>
        <w:t xml:space="preserve"> </w:t>
      </w:r>
      <w:r w:rsidRPr="004746FC">
        <w:rPr>
          <w:rFonts w:ascii="Arial" w:hAnsi="Arial" w:cs="Arial"/>
          <w:color w:val="212121"/>
          <w:sz w:val="24"/>
        </w:rPr>
        <w:t>to</w:t>
      </w:r>
      <w:r w:rsidRPr="004746FC">
        <w:rPr>
          <w:rFonts w:ascii="Arial" w:hAnsi="Arial" w:cs="Arial"/>
          <w:color w:val="212121"/>
          <w:spacing w:val="-4"/>
          <w:sz w:val="24"/>
        </w:rPr>
        <w:t xml:space="preserve"> </w:t>
      </w:r>
      <w:r w:rsidRPr="004746FC">
        <w:rPr>
          <w:rFonts w:ascii="Arial" w:hAnsi="Arial" w:cs="Arial"/>
          <w:color w:val="212121"/>
          <w:sz w:val="24"/>
        </w:rPr>
        <w:t>move</w:t>
      </w:r>
      <w:r w:rsidRPr="004746FC">
        <w:rPr>
          <w:rFonts w:ascii="Arial" w:hAnsi="Arial" w:cs="Arial"/>
          <w:color w:val="212121"/>
          <w:spacing w:val="-4"/>
          <w:sz w:val="24"/>
        </w:rPr>
        <w:t xml:space="preserve"> </w:t>
      </w:r>
      <w:r w:rsidRPr="004746FC">
        <w:rPr>
          <w:rFonts w:ascii="Arial" w:hAnsi="Arial" w:cs="Arial"/>
          <w:color w:val="212121"/>
          <w:sz w:val="24"/>
        </w:rPr>
        <w:t>between</w:t>
      </w:r>
      <w:r w:rsidRPr="004746FC">
        <w:rPr>
          <w:rFonts w:ascii="Arial" w:hAnsi="Arial" w:cs="Arial"/>
          <w:color w:val="212121"/>
          <w:spacing w:val="-4"/>
          <w:sz w:val="24"/>
        </w:rPr>
        <w:t xml:space="preserve"> </w:t>
      </w:r>
      <w:r w:rsidRPr="004746FC">
        <w:rPr>
          <w:rFonts w:ascii="Arial" w:hAnsi="Arial" w:cs="Arial"/>
          <w:color w:val="212121"/>
          <w:sz w:val="24"/>
        </w:rPr>
        <w:t>different</w:t>
      </w:r>
      <w:r w:rsidRPr="004746FC">
        <w:rPr>
          <w:rFonts w:ascii="Arial" w:hAnsi="Arial" w:cs="Arial"/>
          <w:color w:val="212121"/>
          <w:spacing w:val="-4"/>
          <w:sz w:val="24"/>
        </w:rPr>
        <w:t xml:space="preserve"> </w:t>
      </w:r>
      <w:r w:rsidRPr="004746FC">
        <w:rPr>
          <w:rFonts w:ascii="Arial" w:hAnsi="Arial" w:cs="Arial"/>
          <w:color w:val="212121"/>
          <w:sz w:val="24"/>
        </w:rPr>
        <w:t>contexts</w:t>
      </w:r>
      <w:r w:rsidRPr="004746FC">
        <w:rPr>
          <w:rFonts w:ascii="Arial" w:hAnsi="Arial" w:cs="Arial"/>
          <w:color w:val="212121"/>
          <w:spacing w:val="-4"/>
          <w:sz w:val="24"/>
        </w:rPr>
        <w:t xml:space="preserve"> </w:t>
      </w:r>
      <w:r w:rsidRPr="004746FC">
        <w:rPr>
          <w:rFonts w:ascii="Arial" w:hAnsi="Arial" w:cs="Arial"/>
          <w:color w:val="212121"/>
          <w:sz w:val="24"/>
        </w:rPr>
        <w:t>and</w:t>
      </w:r>
      <w:r w:rsidRPr="004746FC">
        <w:rPr>
          <w:rFonts w:ascii="Arial" w:hAnsi="Arial" w:cs="Arial"/>
          <w:color w:val="212121"/>
          <w:spacing w:val="-4"/>
          <w:sz w:val="24"/>
        </w:rPr>
        <w:t xml:space="preserve"> </w:t>
      </w:r>
      <w:r w:rsidRPr="004746FC">
        <w:rPr>
          <w:rFonts w:ascii="Arial" w:hAnsi="Arial" w:cs="Arial"/>
          <w:color w:val="212121"/>
          <w:sz w:val="24"/>
        </w:rPr>
        <w:t>representations of mathematics.</w:t>
      </w:r>
    </w:p>
    <w:p w14:paraId="1D6FB336" w14:textId="77777777" w:rsidR="0051054A" w:rsidRPr="004746FC" w:rsidRDefault="00E660C7">
      <w:pPr>
        <w:pStyle w:val="ListParagraph"/>
        <w:numPr>
          <w:ilvl w:val="1"/>
          <w:numId w:val="1"/>
        </w:numPr>
        <w:tabs>
          <w:tab w:val="left" w:pos="1015"/>
        </w:tabs>
        <w:spacing w:line="278" w:lineRule="exact"/>
        <w:ind w:hanging="360"/>
        <w:rPr>
          <w:rFonts w:ascii="Arial" w:hAnsi="Arial" w:cs="Arial"/>
          <w:color w:val="212121"/>
          <w:sz w:val="24"/>
        </w:rPr>
      </w:pPr>
      <w:r w:rsidRPr="004746FC">
        <w:rPr>
          <w:rFonts w:ascii="Arial" w:hAnsi="Arial" w:cs="Arial"/>
          <w:color w:val="212121"/>
          <w:sz w:val="24"/>
        </w:rPr>
        <w:t>Have</w:t>
      </w:r>
      <w:r w:rsidRPr="004746FC">
        <w:rPr>
          <w:rFonts w:ascii="Arial" w:hAnsi="Arial" w:cs="Arial"/>
          <w:color w:val="212121"/>
          <w:spacing w:val="-8"/>
          <w:sz w:val="24"/>
        </w:rPr>
        <w:t xml:space="preserve"> </w:t>
      </w:r>
      <w:r w:rsidRPr="004746FC">
        <w:rPr>
          <w:rFonts w:ascii="Arial" w:hAnsi="Arial" w:cs="Arial"/>
          <w:color w:val="212121"/>
          <w:sz w:val="24"/>
        </w:rPr>
        <w:t>the</w:t>
      </w:r>
      <w:r w:rsidRPr="004746FC">
        <w:rPr>
          <w:rFonts w:ascii="Arial" w:hAnsi="Arial" w:cs="Arial"/>
          <w:color w:val="212121"/>
          <w:spacing w:val="-8"/>
          <w:sz w:val="24"/>
        </w:rPr>
        <w:t xml:space="preserve"> </w:t>
      </w:r>
      <w:r w:rsidRPr="004746FC">
        <w:rPr>
          <w:rFonts w:ascii="Arial" w:hAnsi="Arial" w:cs="Arial"/>
          <w:color w:val="212121"/>
          <w:sz w:val="24"/>
        </w:rPr>
        <w:t>ability</w:t>
      </w:r>
      <w:r w:rsidRPr="004746FC">
        <w:rPr>
          <w:rFonts w:ascii="Arial" w:hAnsi="Arial" w:cs="Arial"/>
          <w:color w:val="212121"/>
          <w:spacing w:val="-10"/>
          <w:sz w:val="24"/>
        </w:rPr>
        <w:t xml:space="preserve"> </w:t>
      </w:r>
      <w:r w:rsidRPr="004746FC">
        <w:rPr>
          <w:rFonts w:ascii="Arial" w:hAnsi="Arial" w:cs="Arial"/>
          <w:color w:val="212121"/>
          <w:sz w:val="24"/>
        </w:rPr>
        <w:t>to</w:t>
      </w:r>
      <w:r w:rsidRPr="004746FC">
        <w:rPr>
          <w:rFonts w:ascii="Arial" w:hAnsi="Arial" w:cs="Arial"/>
          <w:color w:val="212121"/>
          <w:spacing w:val="-8"/>
          <w:sz w:val="24"/>
        </w:rPr>
        <w:t xml:space="preserve"> </w:t>
      </w:r>
      <w:r w:rsidRPr="004746FC">
        <w:rPr>
          <w:rFonts w:ascii="Arial" w:hAnsi="Arial" w:cs="Arial"/>
          <w:color w:val="212121"/>
          <w:sz w:val="24"/>
        </w:rPr>
        <w:t>recognise</w:t>
      </w:r>
      <w:r w:rsidRPr="004746FC">
        <w:rPr>
          <w:rFonts w:ascii="Arial" w:hAnsi="Arial" w:cs="Arial"/>
          <w:color w:val="212121"/>
          <w:spacing w:val="-8"/>
          <w:sz w:val="24"/>
        </w:rPr>
        <w:t xml:space="preserve"> </w:t>
      </w:r>
      <w:r w:rsidRPr="004746FC">
        <w:rPr>
          <w:rFonts w:ascii="Arial" w:hAnsi="Arial" w:cs="Arial"/>
          <w:color w:val="212121"/>
          <w:sz w:val="24"/>
        </w:rPr>
        <w:t>relationships</w:t>
      </w:r>
      <w:r w:rsidRPr="004746FC">
        <w:rPr>
          <w:rFonts w:ascii="Arial" w:hAnsi="Arial" w:cs="Arial"/>
          <w:color w:val="212121"/>
          <w:spacing w:val="-7"/>
          <w:sz w:val="24"/>
        </w:rPr>
        <w:t xml:space="preserve"> </w:t>
      </w:r>
      <w:r w:rsidRPr="004746FC">
        <w:rPr>
          <w:rFonts w:ascii="Arial" w:hAnsi="Arial" w:cs="Arial"/>
          <w:color w:val="212121"/>
          <w:sz w:val="24"/>
        </w:rPr>
        <w:t>and</w:t>
      </w:r>
      <w:r w:rsidRPr="004746FC">
        <w:rPr>
          <w:rFonts w:ascii="Arial" w:hAnsi="Arial" w:cs="Arial"/>
          <w:color w:val="212121"/>
          <w:spacing w:val="-10"/>
          <w:sz w:val="24"/>
        </w:rPr>
        <w:t xml:space="preserve"> </w:t>
      </w:r>
      <w:r w:rsidRPr="004746FC">
        <w:rPr>
          <w:rFonts w:ascii="Arial" w:hAnsi="Arial" w:cs="Arial"/>
          <w:color w:val="212121"/>
          <w:sz w:val="24"/>
        </w:rPr>
        <w:t>make</w:t>
      </w:r>
      <w:r w:rsidRPr="004746FC">
        <w:rPr>
          <w:rFonts w:ascii="Arial" w:hAnsi="Arial" w:cs="Arial"/>
          <w:color w:val="212121"/>
          <w:spacing w:val="-2"/>
          <w:sz w:val="24"/>
        </w:rPr>
        <w:t xml:space="preserve"> </w:t>
      </w:r>
      <w:r w:rsidRPr="004746FC">
        <w:rPr>
          <w:rFonts w:ascii="Arial" w:hAnsi="Arial" w:cs="Arial"/>
          <w:color w:val="212121"/>
          <w:sz w:val="24"/>
        </w:rPr>
        <w:t>connections</w:t>
      </w:r>
      <w:r w:rsidRPr="004746FC">
        <w:rPr>
          <w:rFonts w:ascii="Arial" w:hAnsi="Arial" w:cs="Arial"/>
          <w:color w:val="212121"/>
          <w:spacing w:val="-8"/>
          <w:sz w:val="24"/>
        </w:rPr>
        <w:t xml:space="preserve"> </w:t>
      </w:r>
      <w:r w:rsidRPr="004746FC">
        <w:rPr>
          <w:rFonts w:ascii="Arial" w:hAnsi="Arial" w:cs="Arial"/>
          <w:color w:val="212121"/>
          <w:sz w:val="24"/>
        </w:rPr>
        <w:t>in</w:t>
      </w:r>
      <w:r w:rsidRPr="004746FC">
        <w:rPr>
          <w:rFonts w:ascii="Arial" w:hAnsi="Arial" w:cs="Arial"/>
          <w:color w:val="212121"/>
          <w:spacing w:val="-9"/>
          <w:sz w:val="24"/>
        </w:rPr>
        <w:t xml:space="preserve"> </w:t>
      </w:r>
      <w:r w:rsidRPr="004746FC">
        <w:rPr>
          <w:rFonts w:ascii="Arial" w:hAnsi="Arial" w:cs="Arial"/>
          <w:color w:val="212121"/>
          <w:spacing w:val="-2"/>
          <w:sz w:val="24"/>
        </w:rPr>
        <w:t>mathematics</w:t>
      </w:r>
    </w:p>
    <w:p w14:paraId="1DB1C05E" w14:textId="77777777" w:rsidR="004746FC" w:rsidRPr="004746FC" w:rsidRDefault="00E660C7" w:rsidP="004746FC">
      <w:pPr>
        <w:pStyle w:val="ListParagraph"/>
        <w:numPr>
          <w:ilvl w:val="1"/>
          <w:numId w:val="1"/>
        </w:numPr>
        <w:tabs>
          <w:tab w:val="left" w:pos="1015"/>
        </w:tabs>
        <w:spacing w:before="6"/>
        <w:ind w:hanging="360"/>
        <w:rPr>
          <w:rFonts w:ascii="Arial" w:hAnsi="Arial" w:cs="Arial"/>
          <w:sz w:val="24"/>
        </w:rPr>
      </w:pPr>
      <w:r w:rsidRPr="004746FC">
        <w:rPr>
          <w:rFonts w:ascii="Arial" w:hAnsi="Arial" w:cs="Arial"/>
          <w:color w:val="212121"/>
          <w:sz w:val="24"/>
        </w:rPr>
        <w:t>Develop</w:t>
      </w:r>
      <w:r w:rsidRPr="004746FC">
        <w:rPr>
          <w:rFonts w:ascii="Arial" w:hAnsi="Arial" w:cs="Arial"/>
          <w:color w:val="212121"/>
          <w:spacing w:val="-4"/>
          <w:sz w:val="24"/>
        </w:rPr>
        <w:t xml:space="preserve"> </w:t>
      </w:r>
      <w:r w:rsidRPr="004746FC">
        <w:rPr>
          <w:rFonts w:ascii="Arial" w:hAnsi="Arial" w:cs="Arial"/>
          <w:color w:val="212121"/>
          <w:sz w:val="24"/>
        </w:rPr>
        <w:t>quick</w:t>
      </w:r>
      <w:r w:rsidRPr="004746FC">
        <w:rPr>
          <w:rFonts w:ascii="Arial" w:hAnsi="Arial" w:cs="Arial"/>
          <w:color w:val="212121"/>
          <w:spacing w:val="-5"/>
          <w:sz w:val="24"/>
        </w:rPr>
        <w:t xml:space="preserve"> </w:t>
      </w:r>
      <w:r w:rsidRPr="004746FC">
        <w:rPr>
          <w:rFonts w:ascii="Arial" w:hAnsi="Arial" w:cs="Arial"/>
          <w:color w:val="212121"/>
          <w:sz w:val="24"/>
        </w:rPr>
        <w:t>recall</w:t>
      </w:r>
      <w:r w:rsidRPr="004746FC">
        <w:rPr>
          <w:rFonts w:ascii="Arial" w:hAnsi="Arial" w:cs="Arial"/>
          <w:color w:val="212121"/>
          <w:spacing w:val="-6"/>
          <w:sz w:val="24"/>
        </w:rPr>
        <w:t xml:space="preserve"> </w:t>
      </w:r>
      <w:r w:rsidRPr="004746FC">
        <w:rPr>
          <w:rFonts w:ascii="Arial" w:hAnsi="Arial" w:cs="Arial"/>
          <w:color w:val="212121"/>
          <w:sz w:val="24"/>
        </w:rPr>
        <w:t>of</w:t>
      </w:r>
      <w:r w:rsidRPr="004746FC">
        <w:rPr>
          <w:rFonts w:ascii="Arial" w:hAnsi="Arial" w:cs="Arial"/>
          <w:color w:val="212121"/>
          <w:spacing w:val="-5"/>
          <w:sz w:val="24"/>
        </w:rPr>
        <w:t xml:space="preserve"> </w:t>
      </w:r>
      <w:r w:rsidRPr="004746FC">
        <w:rPr>
          <w:rFonts w:ascii="Arial" w:hAnsi="Arial" w:cs="Arial"/>
          <w:color w:val="212121"/>
          <w:sz w:val="24"/>
        </w:rPr>
        <w:t>facts</w:t>
      </w:r>
      <w:r w:rsidRPr="004746FC">
        <w:rPr>
          <w:rFonts w:ascii="Arial" w:hAnsi="Arial" w:cs="Arial"/>
          <w:color w:val="212121"/>
          <w:spacing w:val="-6"/>
          <w:sz w:val="24"/>
        </w:rPr>
        <w:t xml:space="preserve"> </w:t>
      </w:r>
      <w:r w:rsidRPr="004746FC">
        <w:rPr>
          <w:rFonts w:ascii="Arial" w:hAnsi="Arial" w:cs="Arial"/>
          <w:color w:val="212121"/>
          <w:sz w:val="24"/>
        </w:rPr>
        <w:t>and</w:t>
      </w:r>
      <w:r w:rsidRPr="004746FC">
        <w:rPr>
          <w:rFonts w:ascii="Arial" w:hAnsi="Arial" w:cs="Arial"/>
          <w:color w:val="212121"/>
          <w:spacing w:val="-7"/>
          <w:sz w:val="24"/>
        </w:rPr>
        <w:t xml:space="preserve"> </w:t>
      </w:r>
      <w:r w:rsidRPr="004746FC">
        <w:rPr>
          <w:rFonts w:ascii="Arial" w:hAnsi="Arial" w:cs="Arial"/>
          <w:color w:val="212121"/>
          <w:spacing w:val="-2"/>
          <w:sz w:val="24"/>
        </w:rPr>
        <w:t>procedures</w:t>
      </w:r>
    </w:p>
    <w:p w14:paraId="7885827C" w14:textId="77777777" w:rsidR="00BB0060" w:rsidRPr="00BB0060" w:rsidRDefault="004746FC" w:rsidP="00BB0060">
      <w:pPr>
        <w:pStyle w:val="ListParagraph"/>
        <w:numPr>
          <w:ilvl w:val="1"/>
          <w:numId w:val="1"/>
        </w:numPr>
        <w:tabs>
          <w:tab w:val="left" w:pos="1015"/>
        </w:tabs>
        <w:spacing w:before="6"/>
        <w:ind w:hanging="360"/>
        <w:rPr>
          <w:rFonts w:ascii="Arial" w:hAnsi="Arial" w:cs="Arial"/>
          <w:sz w:val="24"/>
        </w:rPr>
      </w:pPr>
      <w:r w:rsidRPr="004746FC">
        <w:rPr>
          <w:rFonts w:ascii="Arial" w:eastAsia="Times New Roman" w:hAnsi="Arial" w:cs="Arial"/>
          <w:sz w:val="21"/>
          <w:szCs w:val="21"/>
          <w:lang w:val="en-GB" w:eastAsia="en-GB"/>
        </w:rPr>
        <w:t>Retain mathematical knowledge over time through regular retrieval practice.</w:t>
      </w:r>
    </w:p>
    <w:p w14:paraId="02281A5E" w14:textId="6DF67CB4" w:rsidR="00BB0060" w:rsidRPr="003773B6" w:rsidRDefault="004746FC" w:rsidP="00BB0060">
      <w:pPr>
        <w:pStyle w:val="ListParagraph"/>
        <w:numPr>
          <w:ilvl w:val="1"/>
          <w:numId w:val="1"/>
        </w:numPr>
        <w:tabs>
          <w:tab w:val="left" w:pos="1015"/>
        </w:tabs>
        <w:spacing w:before="6"/>
        <w:ind w:hanging="360"/>
        <w:rPr>
          <w:rFonts w:ascii="Arial" w:hAnsi="Arial" w:cs="Arial"/>
          <w:sz w:val="24"/>
        </w:rPr>
      </w:pPr>
      <w:r w:rsidRPr="00BB0060">
        <w:rPr>
          <w:rFonts w:ascii="Arial" w:eastAsia="Times New Roman" w:hAnsi="Arial" w:cs="Arial"/>
          <w:sz w:val="21"/>
          <w:szCs w:val="21"/>
          <w:lang w:val="en-GB" w:eastAsia="en-GB"/>
        </w:rPr>
        <w:t>Use and apply precise mathematical vocabulary confidently.</w:t>
      </w:r>
    </w:p>
    <w:p w14:paraId="144F54CB" w14:textId="77777777" w:rsidR="003773B6" w:rsidRPr="003773B6" w:rsidRDefault="003773B6" w:rsidP="00695D91">
      <w:pPr>
        <w:pStyle w:val="ListParagraph"/>
        <w:widowControl/>
        <w:numPr>
          <w:ilvl w:val="0"/>
          <w:numId w:val="10"/>
        </w:numPr>
        <w:autoSpaceDE/>
        <w:autoSpaceDN/>
        <w:spacing w:before="100" w:beforeAutospacing="1" w:after="100" w:afterAutospacing="1" w:line="300" w:lineRule="atLeast"/>
        <w:rPr>
          <w:rFonts w:ascii="Arial" w:eastAsia="Times New Roman" w:hAnsi="Arial" w:cs="Arial"/>
          <w:sz w:val="21"/>
          <w:szCs w:val="21"/>
          <w:lang w:val="en-GB" w:eastAsia="en-GB"/>
        </w:rPr>
      </w:pPr>
      <w:r w:rsidRPr="003773B6">
        <w:rPr>
          <w:rFonts w:ascii="Segoe UI" w:eastAsia="Times New Roman" w:hAnsi="Segoe UI" w:cs="Segoe UI"/>
          <w:sz w:val="21"/>
          <w:szCs w:val="21"/>
          <w:lang w:val="en-GB" w:eastAsia="en-GB"/>
        </w:rPr>
        <w:lastRenderedPageBreak/>
        <w:t>Communicate mathematical thinking confidently using accurate mathematical vocabulary.</w:t>
      </w:r>
    </w:p>
    <w:p w14:paraId="5CD2F27A" w14:textId="27416F16" w:rsidR="00F73312" w:rsidRPr="003773B6" w:rsidRDefault="004746FC" w:rsidP="00695D91">
      <w:pPr>
        <w:pStyle w:val="ListParagraph"/>
        <w:widowControl/>
        <w:numPr>
          <w:ilvl w:val="0"/>
          <w:numId w:val="10"/>
        </w:numPr>
        <w:autoSpaceDE/>
        <w:autoSpaceDN/>
        <w:spacing w:before="100" w:beforeAutospacing="1" w:after="100" w:afterAutospacing="1" w:line="300" w:lineRule="atLeast"/>
        <w:rPr>
          <w:rFonts w:ascii="Arial" w:eastAsia="Times New Roman" w:hAnsi="Arial" w:cs="Arial"/>
          <w:sz w:val="21"/>
          <w:szCs w:val="21"/>
          <w:lang w:val="en-GB" w:eastAsia="en-GB"/>
        </w:rPr>
      </w:pPr>
      <w:r w:rsidRPr="003773B6">
        <w:rPr>
          <w:rFonts w:ascii="Arial" w:eastAsia="Times New Roman" w:hAnsi="Arial" w:cs="Arial"/>
          <w:sz w:val="21"/>
          <w:szCs w:val="21"/>
          <w:lang w:val="en-GB" w:eastAsia="en-GB"/>
        </w:rPr>
        <w:t>Explain and justify their reasoning using mathematical language.</w:t>
      </w:r>
    </w:p>
    <w:p w14:paraId="1921E33E" w14:textId="56D5A2CA" w:rsidR="004746FC" w:rsidRPr="00F73312" w:rsidRDefault="004746FC" w:rsidP="007B5C80">
      <w:pPr>
        <w:pStyle w:val="ListParagraph"/>
        <w:widowControl/>
        <w:numPr>
          <w:ilvl w:val="0"/>
          <w:numId w:val="10"/>
        </w:numPr>
        <w:tabs>
          <w:tab w:val="left" w:pos="1015"/>
        </w:tabs>
        <w:autoSpaceDE/>
        <w:autoSpaceDN/>
        <w:spacing w:before="100" w:beforeAutospacing="1" w:after="100" w:afterAutospacing="1" w:line="300" w:lineRule="atLeast"/>
        <w:rPr>
          <w:rFonts w:ascii="Arial" w:eastAsia="Times New Roman" w:hAnsi="Arial" w:cs="Arial"/>
          <w:sz w:val="21"/>
          <w:szCs w:val="21"/>
          <w:lang w:val="en-GB" w:eastAsia="en-GB"/>
        </w:rPr>
      </w:pPr>
      <w:r w:rsidRPr="00F73312">
        <w:rPr>
          <w:rFonts w:ascii="Arial" w:eastAsia="Times New Roman" w:hAnsi="Arial" w:cs="Arial"/>
          <w:sz w:val="21"/>
          <w:szCs w:val="21"/>
          <w:lang w:val="en-GB" w:eastAsia="en-GB"/>
        </w:rPr>
        <w:t>Demonstrate increasing independence when tackling unfamiliar problems.</w:t>
      </w:r>
    </w:p>
    <w:p w14:paraId="441782A3" w14:textId="77777777" w:rsidR="004746FC" w:rsidRPr="004746FC" w:rsidRDefault="004746FC" w:rsidP="004746FC">
      <w:pPr>
        <w:widowControl/>
        <w:numPr>
          <w:ilvl w:val="0"/>
          <w:numId w:val="10"/>
        </w:numPr>
        <w:autoSpaceDE/>
        <w:autoSpaceDN/>
        <w:spacing w:before="100" w:beforeAutospacing="1" w:after="100" w:afterAutospacing="1" w:line="300" w:lineRule="atLeast"/>
        <w:rPr>
          <w:rFonts w:ascii="Arial" w:eastAsia="Times New Roman" w:hAnsi="Arial" w:cs="Arial"/>
          <w:sz w:val="21"/>
          <w:szCs w:val="21"/>
          <w:lang w:val="en-GB" w:eastAsia="en-GB"/>
        </w:rPr>
      </w:pPr>
      <w:r w:rsidRPr="004746FC">
        <w:rPr>
          <w:rFonts w:ascii="Arial" w:eastAsia="Times New Roman" w:hAnsi="Arial" w:cs="Arial"/>
          <w:sz w:val="21"/>
          <w:szCs w:val="21"/>
          <w:lang w:val="en-GB" w:eastAsia="en-GB"/>
        </w:rPr>
        <w:t>Make connections between different areas of mathematics.</w:t>
      </w:r>
    </w:p>
    <w:p w14:paraId="54FB7B22" w14:textId="77777777" w:rsidR="004746FC" w:rsidRPr="004746FC" w:rsidRDefault="004746FC" w:rsidP="004746FC">
      <w:pPr>
        <w:widowControl/>
        <w:numPr>
          <w:ilvl w:val="0"/>
          <w:numId w:val="10"/>
        </w:numPr>
        <w:autoSpaceDE/>
        <w:autoSpaceDN/>
        <w:spacing w:before="100" w:beforeAutospacing="1" w:after="100" w:afterAutospacing="1" w:line="300" w:lineRule="atLeast"/>
        <w:rPr>
          <w:rFonts w:ascii="Arial" w:eastAsia="Times New Roman" w:hAnsi="Arial" w:cs="Arial"/>
          <w:sz w:val="21"/>
          <w:szCs w:val="21"/>
          <w:lang w:val="en-GB" w:eastAsia="en-GB"/>
        </w:rPr>
      </w:pPr>
      <w:r w:rsidRPr="004746FC">
        <w:rPr>
          <w:rFonts w:ascii="Arial" w:eastAsia="Times New Roman" w:hAnsi="Arial" w:cs="Arial"/>
          <w:sz w:val="21"/>
          <w:szCs w:val="21"/>
          <w:lang w:val="en-GB" w:eastAsia="en-GB"/>
        </w:rPr>
        <w:t>Show resilience and confidence when challenged.</w:t>
      </w:r>
    </w:p>
    <w:p w14:paraId="4EAFB1F9" w14:textId="77777777" w:rsidR="004746FC" w:rsidRPr="004746FC" w:rsidRDefault="004746FC" w:rsidP="004746FC">
      <w:pPr>
        <w:widowControl/>
        <w:numPr>
          <w:ilvl w:val="0"/>
          <w:numId w:val="10"/>
        </w:numPr>
        <w:autoSpaceDE/>
        <w:autoSpaceDN/>
        <w:spacing w:before="100" w:beforeAutospacing="1" w:after="100" w:afterAutospacing="1" w:line="300" w:lineRule="atLeast"/>
        <w:rPr>
          <w:rFonts w:ascii="Arial" w:eastAsia="Times New Roman" w:hAnsi="Arial" w:cs="Arial"/>
          <w:sz w:val="21"/>
          <w:szCs w:val="21"/>
          <w:lang w:val="en-GB" w:eastAsia="en-GB"/>
        </w:rPr>
      </w:pPr>
      <w:r w:rsidRPr="004746FC">
        <w:rPr>
          <w:rFonts w:ascii="Arial" w:eastAsia="Times New Roman" w:hAnsi="Arial" w:cs="Arial"/>
          <w:sz w:val="21"/>
          <w:szCs w:val="21"/>
          <w:lang w:val="en-GB" w:eastAsia="en-GB"/>
        </w:rPr>
        <w:t>Successfully move between concrete, pictorial and abstract representations.</w:t>
      </w:r>
    </w:p>
    <w:p w14:paraId="454B8981" w14:textId="5788327B" w:rsidR="004746FC" w:rsidRDefault="004746FC" w:rsidP="004746FC">
      <w:pPr>
        <w:widowControl/>
        <w:numPr>
          <w:ilvl w:val="0"/>
          <w:numId w:val="10"/>
        </w:numPr>
        <w:autoSpaceDE/>
        <w:autoSpaceDN/>
        <w:spacing w:before="100" w:beforeAutospacing="1" w:after="100" w:afterAutospacing="1" w:line="300" w:lineRule="atLeast"/>
        <w:rPr>
          <w:rFonts w:ascii="Arial" w:eastAsia="Times New Roman" w:hAnsi="Arial" w:cs="Arial"/>
          <w:sz w:val="21"/>
          <w:szCs w:val="21"/>
          <w:lang w:val="en-GB" w:eastAsia="en-GB"/>
        </w:rPr>
      </w:pPr>
      <w:r w:rsidRPr="004746FC">
        <w:rPr>
          <w:rFonts w:ascii="Arial" w:eastAsia="Times New Roman" w:hAnsi="Arial" w:cs="Arial"/>
          <w:sz w:val="21"/>
          <w:szCs w:val="21"/>
          <w:lang w:val="en-GB" w:eastAsia="en-GB"/>
        </w:rPr>
        <w:t>Are prepared for the next stage of their mathematical education through secure understanding of key concepts.</w:t>
      </w:r>
    </w:p>
    <w:p w14:paraId="1F058A94" w14:textId="7AD64FB4" w:rsidR="00BB0060" w:rsidRPr="00BB0060" w:rsidRDefault="00BB0060" w:rsidP="00BB0060">
      <w:pPr>
        <w:pStyle w:val="ListParagraph"/>
        <w:widowControl/>
        <w:numPr>
          <w:ilvl w:val="0"/>
          <w:numId w:val="10"/>
        </w:numPr>
        <w:autoSpaceDE/>
        <w:autoSpaceDN/>
        <w:spacing w:line="300" w:lineRule="atLeast"/>
        <w:rPr>
          <w:rFonts w:ascii="Arial" w:eastAsia="Times New Roman" w:hAnsi="Arial" w:cs="Arial"/>
          <w:sz w:val="21"/>
          <w:szCs w:val="21"/>
          <w:lang w:val="en-GB" w:eastAsia="en-GB"/>
        </w:rPr>
      </w:pPr>
      <w:r w:rsidRPr="00BB0060">
        <w:rPr>
          <w:rFonts w:ascii="Arial" w:eastAsia="Times New Roman" w:hAnsi="Arial" w:cs="Arial"/>
          <w:sz w:val="21"/>
          <w:szCs w:val="21"/>
          <w:lang w:val="en-GB" w:eastAsia="en-GB"/>
        </w:rPr>
        <w:t>Develop rapid recall of key number facts and previously taught mathematical concepts through regular retrieval practice.</w:t>
      </w:r>
    </w:p>
    <w:p w14:paraId="7DE6F0DA" w14:textId="0FBDCFFE" w:rsidR="004746FC" w:rsidRPr="00F73312" w:rsidRDefault="004746FC" w:rsidP="004746FC">
      <w:pPr>
        <w:widowControl/>
        <w:autoSpaceDE/>
        <w:autoSpaceDN/>
        <w:spacing w:before="100" w:beforeAutospacing="1" w:after="100" w:afterAutospacing="1" w:line="300" w:lineRule="atLeast"/>
        <w:rPr>
          <w:rFonts w:ascii="Arial" w:eastAsia="Times New Roman" w:hAnsi="Arial" w:cs="Arial"/>
          <w:sz w:val="21"/>
          <w:szCs w:val="21"/>
          <w:lang w:val="en-GB" w:eastAsia="en-GB"/>
        </w:rPr>
      </w:pPr>
      <w:r w:rsidRPr="00F73312">
        <w:rPr>
          <w:rFonts w:ascii="Arial" w:eastAsia="Times New Roman" w:hAnsi="Arial" w:cs="Arial"/>
          <w:sz w:val="21"/>
          <w:szCs w:val="21"/>
          <w:lang w:val="en-GB" w:eastAsia="en-GB"/>
        </w:rPr>
        <w:t xml:space="preserve">In mathematics at St Philip's, impact is evident when children can confidently recall prior learning, reason mathematically, communicate their thinking clearly and apply their knowledge independently in a range of contexts. </w:t>
      </w:r>
    </w:p>
    <w:p w14:paraId="0D07C559" w14:textId="77777777" w:rsidR="0051054A" w:rsidRDefault="00E660C7">
      <w:pPr>
        <w:pStyle w:val="BodyText"/>
        <w:spacing w:line="261" w:lineRule="auto"/>
        <w:ind w:left="295" w:right="195"/>
      </w:pPr>
      <w:r>
        <w:rPr>
          <w:color w:val="212121"/>
        </w:rPr>
        <w:t xml:space="preserve">A mathematical concept or skill has been </w:t>
      </w:r>
      <w:r>
        <w:rPr>
          <w:rFonts w:ascii="Arial"/>
          <w:i/>
        </w:rPr>
        <w:t xml:space="preserve">mastered </w:t>
      </w:r>
      <w:r>
        <w:rPr>
          <w:color w:val="212121"/>
        </w:rPr>
        <w:t>when a child can show it in multiple ways, using</w:t>
      </w:r>
      <w:r>
        <w:rPr>
          <w:color w:val="212121"/>
          <w:spacing w:val="-3"/>
        </w:rPr>
        <w:t xml:space="preserve"> </w:t>
      </w:r>
      <w:r>
        <w:rPr>
          <w:color w:val="212121"/>
        </w:rPr>
        <w:t>the</w:t>
      </w:r>
      <w:r>
        <w:rPr>
          <w:color w:val="212121"/>
          <w:spacing w:val="-4"/>
        </w:rPr>
        <w:t xml:space="preserve"> </w:t>
      </w:r>
      <w:r>
        <w:rPr>
          <w:color w:val="212121"/>
        </w:rPr>
        <w:t>mathematical</w:t>
      </w:r>
      <w:r>
        <w:rPr>
          <w:color w:val="212121"/>
          <w:spacing w:val="-2"/>
        </w:rPr>
        <w:t xml:space="preserve"> </w:t>
      </w:r>
      <w:r>
        <w:rPr>
          <w:color w:val="212121"/>
        </w:rPr>
        <w:t>language</w:t>
      </w:r>
      <w:r>
        <w:rPr>
          <w:color w:val="212121"/>
          <w:spacing w:val="-2"/>
        </w:rPr>
        <w:t xml:space="preserve"> </w:t>
      </w:r>
      <w:r>
        <w:rPr>
          <w:color w:val="212121"/>
        </w:rPr>
        <w:t>to</w:t>
      </w:r>
      <w:r>
        <w:rPr>
          <w:color w:val="212121"/>
          <w:spacing w:val="-4"/>
        </w:rPr>
        <w:t xml:space="preserve"> </w:t>
      </w:r>
      <w:r>
        <w:rPr>
          <w:color w:val="212121"/>
        </w:rPr>
        <w:t>explain</w:t>
      </w:r>
      <w:r>
        <w:rPr>
          <w:color w:val="212121"/>
          <w:spacing w:val="-2"/>
        </w:rPr>
        <w:t xml:space="preserve"> </w:t>
      </w:r>
      <w:r>
        <w:rPr>
          <w:color w:val="212121"/>
        </w:rPr>
        <w:t>their</w:t>
      </w:r>
      <w:r>
        <w:rPr>
          <w:color w:val="212121"/>
          <w:spacing w:val="-4"/>
        </w:rPr>
        <w:t xml:space="preserve"> </w:t>
      </w:r>
      <w:r>
        <w:rPr>
          <w:color w:val="212121"/>
        </w:rPr>
        <w:t>ideas,</w:t>
      </w:r>
      <w:r>
        <w:rPr>
          <w:color w:val="212121"/>
          <w:spacing w:val="-2"/>
        </w:rPr>
        <w:t xml:space="preserve"> </w:t>
      </w:r>
      <w:r>
        <w:rPr>
          <w:color w:val="212121"/>
        </w:rPr>
        <w:t>and</w:t>
      </w:r>
      <w:r>
        <w:rPr>
          <w:color w:val="212121"/>
          <w:spacing w:val="-2"/>
        </w:rPr>
        <w:t xml:space="preserve"> </w:t>
      </w:r>
      <w:r>
        <w:rPr>
          <w:color w:val="212121"/>
        </w:rPr>
        <w:t>can</w:t>
      </w:r>
      <w:r>
        <w:rPr>
          <w:color w:val="212121"/>
          <w:spacing w:val="-2"/>
        </w:rPr>
        <w:t xml:space="preserve"> </w:t>
      </w:r>
      <w:r>
        <w:rPr>
          <w:color w:val="212121"/>
        </w:rPr>
        <w:t>independently</w:t>
      </w:r>
      <w:r>
        <w:rPr>
          <w:color w:val="212121"/>
          <w:spacing w:val="-5"/>
        </w:rPr>
        <w:t xml:space="preserve"> </w:t>
      </w:r>
      <w:r>
        <w:rPr>
          <w:color w:val="212121"/>
        </w:rPr>
        <w:t>apply</w:t>
      </w:r>
      <w:r>
        <w:rPr>
          <w:color w:val="212121"/>
          <w:spacing w:val="-5"/>
        </w:rPr>
        <w:t xml:space="preserve"> </w:t>
      </w:r>
      <w:r>
        <w:rPr>
          <w:color w:val="212121"/>
        </w:rPr>
        <w:t>the</w:t>
      </w:r>
      <w:r>
        <w:rPr>
          <w:color w:val="212121"/>
          <w:spacing w:val="-2"/>
        </w:rPr>
        <w:t xml:space="preserve"> </w:t>
      </w:r>
      <w:r>
        <w:rPr>
          <w:color w:val="212121"/>
        </w:rPr>
        <w:t>concept to new problems in unfamiliar situations.</w:t>
      </w:r>
    </w:p>
    <w:p w14:paraId="4403230D" w14:textId="77777777" w:rsidR="0051054A" w:rsidRDefault="00E660C7">
      <w:pPr>
        <w:pStyle w:val="Heading1"/>
        <w:spacing w:before="134"/>
        <w:ind w:left="2595" w:right="2455"/>
        <w:jc w:val="center"/>
      </w:pPr>
      <w:r>
        <w:t>Early</w:t>
      </w:r>
      <w:r>
        <w:rPr>
          <w:spacing w:val="-12"/>
        </w:rPr>
        <w:t xml:space="preserve"> </w:t>
      </w:r>
      <w:r>
        <w:rPr>
          <w:spacing w:val="-4"/>
        </w:rPr>
        <w:t>Years</w:t>
      </w:r>
    </w:p>
    <w:p w14:paraId="4764898E" w14:textId="77777777" w:rsidR="0051054A" w:rsidRDefault="00E660C7">
      <w:pPr>
        <w:pStyle w:val="BodyText"/>
        <w:spacing w:before="286" w:line="261" w:lineRule="auto"/>
        <w:ind w:left="295" w:right="170"/>
      </w:pPr>
      <w:r>
        <w:rPr>
          <w:color w:val="212121"/>
        </w:rPr>
        <w:t>At St. Philip’s C of E Primary School, maths is delivered through a well-planned play-based approach, with a balance of adult led and child-initiated activities. Throughout the foundation</w:t>
      </w:r>
      <w:r>
        <w:rPr>
          <w:color w:val="212121"/>
          <w:spacing w:val="40"/>
        </w:rPr>
        <w:t xml:space="preserve"> </w:t>
      </w:r>
      <w:r>
        <w:rPr>
          <w:color w:val="212121"/>
        </w:rPr>
        <w:t>stage, long, medium and short-term plans ensure that each child has the opportunity to develop their knowledge, skills and understanding in every area at the appropriate developmental level. Our long-term planning ensures coverage so that all children have opportunities to work towards and achieve the Early Learning Goals (ELG's) that define the expectations for most children to reach</w:t>
      </w:r>
      <w:r>
        <w:rPr>
          <w:color w:val="212121"/>
          <w:spacing w:val="-1"/>
        </w:rPr>
        <w:t xml:space="preserve"> </w:t>
      </w:r>
      <w:r>
        <w:rPr>
          <w:color w:val="212121"/>
        </w:rPr>
        <w:t>by</w:t>
      </w:r>
      <w:r>
        <w:rPr>
          <w:color w:val="212121"/>
          <w:spacing w:val="-4"/>
        </w:rPr>
        <w:t xml:space="preserve"> </w:t>
      </w:r>
      <w:r>
        <w:rPr>
          <w:color w:val="212121"/>
        </w:rPr>
        <w:t>the</w:t>
      </w:r>
      <w:r>
        <w:rPr>
          <w:color w:val="212121"/>
          <w:spacing w:val="-1"/>
        </w:rPr>
        <w:t xml:space="preserve"> </w:t>
      </w:r>
      <w:r>
        <w:rPr>
          <w:color w:val="212121"/>
        </w:rPr>
        <w:t>end</w:t>
      </w:r>
      <w:r>
        <w:rPr>
          <w:color w:val="212121"/>
          <w:spacing w:val="-3"/>
        </w:rPr>
        <w:t xml:space="preserve"> </w:t>
      </w:r>
      <w:r>
        <w:rPr>
          <w:color w:val="212121"/>
        </w:rPr>
        <w:t>of the</w:t>
      </w:r>
      <w:r>
        <w:rPr>
          <w:color w:val="212121"/>
          <w:spacing w:val="-3"/>
        </w:rPr>
        <w:t xml:space="preserve"> </w:t>
      </w:r>
      <w:r>
        <w:rPr>
          <w:color w:val="212121"/>
        </w:rPr>
        <w:t>EYFS.</w:t>
      </w:r>
      <w:r>
        <w:rPr>
          <w:color w:val="212121"/>
          <w:spacing w:val="-5"/>
        </w:rPr>
        <w:t xml:space="preserve"> </w:t>
      </w:r>
      <w:r>
        <w:rPr>
          <w:color w:val="212121"/>
        </w:rPr>
        <w:t>We</w:t>
      </w:r>
      <w:r>
        <w:rPr>
          <w:color w:val="212121"/>
          <w:spacing w:val="-5"/>
        </w:rPr>
        <w:t xml:space="preserve"> </w:t>
      </w:r>
      <w:r>
        <w:rPr>
          <w:color w:val="212121"/>
        </w:rPr>
        <w:t>follow</w:t>
      </w:r>
      <w:r>
        <w:rPr>
          <w:color w:val="212121"/>
          <w:spacing w:val="-4"/>
        </w:rPr>
        <w:t xml:space="preserve"> </w:t>
      </w:r>
      <w:r>
        <w:rPr>
          <w:color w:val="212121"/>
        </w:rPr>
        <w:t>a half</w:t>
      </w:r>
      <w:r>
        <w:rPr>
          <w:color w:val="212121"/>
          <w:spacing w:val="-1"/>
        </w:rPr>
        <w:t xml:space="preserve"> </w:t>
      </w:r>
      <w:r>
        <w:rPr>
          <w:color w:val="212121"/>
        </w:rPr>
        <w:t>termly</w:t>
      </w:r>
      <w:r>
        <w:rPr>
          <w:color w:val="212121"/>
          <w:spacing w:val="-4"/>
        </w:rPr>
        <w:t xml:space="preserve"> </w:t>
      </w:r>
      <w:r>
        <w:rPr>
          <w:color w:val="212121"/>
        </w:rPr>
        <w:t>topic-based</w:t>
      </w:r>
      <w:r>
        <w:rPr>
          <w:color w:val="212121"/>
          <w:spacing w:val="-3"/>
        </w:rPr>
        <w:t xml:space="preserve"> </w:t>
      </w:r>
      <w:r>
        <w:rPr>
          <w:color w:val="212121"/>
        </w:rPr>
        <w:t>approach</w:t>
      </w:r>
      <w:r>
        <w:rPr>
          <w:color w:val="212121"/>
          <w:spacing w:val="-1"/>
        </w:rPr>
        <w:t xml:space="preserve"> </w:t>
      </w:r>
      <w:r>
        <w:rPr>
          <w:color w:val="212121"/>
        </w:rPr>
        <w:t>which</w:t>
      </w:r>
      <w:r>
        <w:rPr>
          <w:color w:val="212121"/>
          <w:spacing w:val="-1"/>
        </w:rPr>
        <w:t xml:space="preserve"> </w:t>
      </w:r>
      <w:r>
        <w:rPr>
          <w:color w:val="212121"/>
        </w:rPr>
        <w:t>allows</w:t>
      </w:r>
      <w:r>
        <w:rPr>
          <w:color w:val="212121"/>
          <w:spacing w:val="-1"/>
        </w:rPr>
        <w:t xml:space="preserve"> </w:t>
      </w:r>
      <w:r>
        <w:rPr>
          <w:color w:val="212121"/>
        </w:rPr>
        <w:t>flexibility to ensure that both children’s needs and interests are considered.</w:t>
      </w:r>
    </w:p>
    <w:p w14:paraId="76FDF2A3" w14:textId="77777777" w:rsidR="0051054A" w:rsidRDefault="00E660C7">
      <w:pPr>
        <w:pStyle w:val="BodyText"/>
        <w:spacing w:after="4" w:line="261" w:lineRule="auto"/>
        <w:ind w:left="295" w:right="195"/>
      </w:pPr>
      <w:r>
        <w:rPr>
          <w:color w:val="212121"/>
        </w:rPr>
        <w:t>Children</w:t>
      </w:r>
      <w:r>
        <w:rPr>
          <w:color w:val="212121"/>
          <w:spacing w:val="-2"/>
        </w:rPr>
        <w:t xml:space="preserve"> </w:t>
      </w:r>
      <w:r>
        <w:rPr>
          <w:color w:val="212121"/>
        </w:rPr>
        <w:t>in</w:t>
      </w:r>
      <w:r>
        <w:rPr>
          <w:color w:val="212121"/>
          <w:spacing w:val="-2"/>
        </w:rPr>
        <w:t xml:space="preserve"> </w:t>
      </w:r>
      <w:r>
        <w:rPr>
          <w:color w:val="212121"/>
        </w:rPr>
        <w:t>Reception</w:t>
      </w:r>
      <w:r>
        <w:rPr>
          <w:color w:val="212121"/>
          <w:spacing w:val="-4"/>
        </w:rPr>
        <w:t xml:space="preserve"> </w:t>
      </w:r>
      <w:r>
        <w:rPr>
          <w:color w:val="212121"/>
        </w:rPr>
        <w:t>will</w:t>
      </w:r>
      <w:r>
        <w:rPr>
          <w:color w:val="212121"/>
          <w:spacing w:val="-3"/>
        </w:rPr>
        <w:t xml:space="preserve"> </w:t>
      </w:r>
      <w:r>
        <w:rPr>
          <w:color w:val="212121"/>
        </w:rPr>
        <w:t>be</w:t>
      </w:r>
      <w:r>
        <w:rPr>
          <w:color w:val="212121"/>
          <w:spacing w:val="-2"/>
        </w:rPr>
        <w:t xml:space="preserve"> </w:t>
      </w:r>
      <w:r>
        <w:rPr>
          <w:color w:val="212121"/>
        </w:rPr>
        <w:t>welcomed</w:t>
      </w:r>
      <w:r>
        <w:rPr>
          <w:color w:val="212121"/>
          <w:spacing w:val="-2"/>
        </w:rPr>
        <w:t xml:space="preserve"> </w:t>
      </w:r>
      <w:r>
        <w:rPr>
          <w:color w:val="212121"/>
        </w:rPr>
        <w:t>into</w:t>
      </w:r>
      <w:r>
        <w:rPr>
          <w:color w:val="212121"/>
          <w:spacing w:val="-3"/>
        </w:rPr>
        <w:t xml:space="preserve"> </w:t>
      </w:r>
      <w:r>
        <w:rPr>
          <w:color w:val="212121"/>
        </w:rPr>
        <w:t>a</w:t>
      </w:r>
      <w:r>
        <w:rPr>
          <w:color w:val="212121"/>
          <w:spacing w:val="-2"/>
        </w:rPr>
        <w:t xml:space="preserve"> </w:t>
      </w:r>
      <w:r>
        <w:rPr>
          <w:color w:val="212121"/>
        </w:rPr>
        <w:t>maths</w:t>
      </w:r>
      <w:r>
        <w:rPr>
          <w:color w:val="212121"/>
          <w:spacing w:val="-2"/>
        </w:rPr>
        <w:t xml:space="preserve"> </w:t>
      </w:r>
      <w:r>
        <w:rPr>
          <w:color w:val="212121"/>
        </w:rPr>
        <w:t>rich</w:t>
      </w:r>
      <w:r>
        <w:rPr>
          <w:color w:val="212121"/>
          <w:spacing w:val="-4"/>
        </w:rPr>
        <w:t xml:space="preserve"> </w:t>
      </w:r>
      <w:r>
        <w:rPr>
          <w:color w:val="212121"/>
        </w:rPr>
        <w:t>environment</w:t>
      </w:r>
      <w:r>
        <w:rPr>
          <w:color w:val="212121"/>
          <w:spacing w:val="-4"/>
        </w:rPr>
        <w:t xml:space="preserve"> </w:t>
      </w:r>
      <w:r>
        <w:rPr>
          <w:color w:val="212121"/>
        </w:rPr>
        <w:t>at</w:t>
      </w:r>
      <w:r>
        <w:rPr>
          <w:color w:val="212121"/>
          <w:spacing w:val="-2"/>
        </w:rPr>
        <w:t xml:space="preserve"> </w:t>
      </w:r>
      <w:r>
        <w:rPr>
          <w:color w:val="212121"/>
        </w:rPr>
        <w:t>St.</w:t>
      </w:r>
      <w:r>
        <w:rPr>
          <w:color w:val="212121"/>
          <w:spacing w:val="-2"/>
        </w:rPr>
        <w:t xml:space="preserve"> </w:t>
      </w:r>
      <w:r>
        <w:rPr>
          <w:color w:val="212121"/>
        </w:rPr>
        <w:t>Philip’s.</w:t>
      </w:r>
      <w:r>
        <w:rPr>
          <w:color w:val="212121"/>
          <w:spacing w:val="-6"/>
        </w:rPr>
        <w:t xml:space="preserve"> </w:t>
      </w:r>
      <w:r>
        <w:rPr>
          <w:color w:val="212121"/>
        </w:rPr>
        <w:t>We</w:t>
      </w:r>
      <w:r>
        <w:rPr>
          <w:color w:val="212121"/>
          <w:spacing w:val="-6"/>
        </w:rPr>
        <w:t xml:space="preserve"> </w:t>
      </w:r>
      <w:r>
        <w:rPr>
          <w:color w:val="212121"/>
        </w:rPr>
        <w:t>follow</w:t>
      </w:r>
      <w:r>
        <w:rPr>
          <w:color w:val="212121"/>
          <w:spacing w:val="-5"/>
        </w:rPr>
        <w:t xml:space="preserve"> </w:t>
      </w:r>
      <w:r>
        <w:rPr>
          <w:color w:val="212121"/>
        </w:rPr>
        <w:t>the EYFS Development Matters Framework. We ensure that the children get to experience maths in real life contexts and have plenty of opportunity to develop their own understanding of numbers and shape, space</w:t>
      </w:r>
      <w:r>
        <w:rPr>
          <w:color w:val="212121"/>
          <w:spacing w:val="-1"/>
        </w:rPr>
        <w:t xml:space="preserve"> </w:t>
      </w:r>
      <w:r>
        <w:rPr>
          <w:color w:val="212121"/>
        </w:rPr>
        <w:t>and</w:t>
      </w:r>
      <w:r>
        <w:rPr>
          <w:color w:val="212121"/>
          <w:spacing w:val="-1"/>
        </w:rPr>
        <w:t xml:space="preserve"> </w:t>
      </w:r>
      <w:r>
        <w:rPr>
          <w:color w:val="212121"/>
        </w:rPr>
        <w:t>measures through</w:t>
      </w:r>
      <w:r>
        <w:rPr>
          <w:color w:val="212121"/>
          <w:spacing w:val="-1"/>
        </w:rPr>
        <w:t xml:space="preserve"> </w:t>
      </w:r>
      <w:r>
        <w:rPr>
          <w:color w:val="212121"/>
        </w:rPr>
        <w:t>play. The children will receive a daily</w:t>
      </w:r>
      <w:r>
        <w:rPr>
          <w:color w:val="212121"/>
          <w:spacing w:val="-2"/>
        </w:rPr>
        <w:t xml:space="preserve"> </w:t>
      </w:r>
      <w:r>
        <w:rPr>
          <w:color w:val="212121"/>
        </w:rPr>
        <w:t>short input relating to a specific objective and complete a practical task relating to this objective. The learning environment also supports and extends children’s learning further with a vast choice of play opportunities</w:t>
      </w:r>
      <w:r>
        <w:rPr>
          <w:color w:val="212121"/>
          <w:spacing w:val="-2"/>
        </w:rPr>
        <w:t xml:space="preserve"> </w:t>
      </w:r>
      <w:r>
        <w:rPr>
          <w:color w:val="212121"/>
        </w:rPr>
        <w:t>in the continuous provision. A child’s ability</w:t>
      </w:r>
      <w:r>
        <w:rPr>
          <w:color w:val="212121"/>
          <w:spacing w:val="-3"/>
        </w:rPr>
        <w:t xml:space="preserve"> </w:t>
      </w:r>
      <w:r>
        <w:rPr>
          <w:color w:val="212121"/>
        </w:rPr>
        <w:t>to solve problems is actively</w:t>
      </w:r>
      <w:r>
        <w:rPr>
          <w:color w:val="212121"/>
          <w:spacing w:val="-3"/>
        </w:rPr>
        <w:t xml:space="preserve"> </w:t>
      </w:r>
      <w:r>
        <w:rPr>
          <w:color w:val="212121"/>
        </w:rPr>
        <w:t>encouraged and promoted at every given opportunity. We also undertake maths related trips, number hunts and shape detective outings.</w:t>
      </w:r>
    </w:p>
    <w:p w14:paraId="07524031" w14:textId="77777777" w:rsidR="0051054A" w:rsidRDefault="00E660C7">
      <w:pPr>
        <w:ind w:left="3256"/>
        <w:rPr>
          <w:sz w:val="20"/>
        </w:rPr>
      </w:pPr>
      <w:r>
        <w:rPr>
          <w:noProof/>
          <w:sz w:val="20"/>
        </w:rPr>
        <w:drawing>
          <wp:inline distT="0" distB="0" distL="0" distR="0" wp14:anchorId="6560EC33" wp14:editId="09460950">
            <wp:extent cx="2251681" cy="1856095"/>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6" cstate="print"/>
                    <a:stretch>
                      <a:fillRect/>
                    </a:stretch>
                  </pic:blipFill>
                  <pic:spPr>
                    <a:xfrm>
                      <a:off x="0" y="0"/>
                      <a:ext cx="2255021" cy="1858848"/>
                    </a:xfrm>
                    <a:prstGeom prst="rect">
                      <a:avLst/>
                    </a:prstGeom>
                  </pic:spPr>
                </pic:pic>
              </a:graphicData>
            </a:graphic>
          </wp:inline>
        </w:drawing>
      </w:r>
    </w:p>
    <w:sectPr w:rsidR="0051054A">
      <w:pgSz w:w="11910" w:h="16840"/>
      <w:pgMar w:top="1920" w:right="566" w:bottom="280" w:left="42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54A03" w14:textId="77777777" w:rsidR="004746FC" w:rsidRDefault="004746FC" w:rsidP="004746FC">
      <w:r>
        <w:separator/>
      </w:r>
    </w:p>
  </w:endnote>
  <w:endnote w:type="continuationSeparator" w:id="0">
    <w:p w14:paraId="0808038B" w14:textId="77777777" w:rsidR="004746FC" w:rsidRDefault="004746FC" w:rsidP="00474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1D114" w14:textId="77777777" w:rsidR="004746FC" w:rsidRDefault="004746FC" w:rsidP="004746FC">
      <w:r>
        <w:separator/>
      </w:r>
    </w:p>
  </w:footnote>
  <w:footnote w:type="continuationSeparator" w:id="0">
    <w:p w14:paraId="483FFE4B" w14:textId="77777777" w:rsidR="004746FC" w:rsidRDefault="004746FC" w:rsidP="004746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55965"/>
    <w:multiLevelType w:val="hybridMultilevel"/>
    <w:tmpl w:val="9B6AC7EE"/>
    <w:lvl w:ilvl="0" w:tplc="72465538">
      <w:numFmt w:val="bullet"/>
      <w:lvlText w:val=""/>
      <w:lvlJc w:val="left"/>
      <w:pPr>
        <w:ind w:left="520" w:hanging="360"/>
      </w:pPr>
      <w:rPr>
        <w:rFonts w:ascii="Symbol" w:eastAsia="Symbol" w:hAnsi="Symbol" w:cs="Symbol" w:hint="default"/>
        <w:b w:val="0"/>
        <w:bCs w:val="0"/>
        <w:i w:val="0"/>
        <w:iCs w:val="0"/>
        <w:spacing w:val="0"/>
        <w:w w:val="99"/>
        <w:sz w:val="20"/>
        <w:szCs w:val="20"/>
        <w:lang w:val="en-US" w:eastAsia="en-US" w:bidi="ar-SA"/>
      </w:rPr>
    </w:lvl>
    <w:lvl w:ilvl="1" w:tplc="A1EA18B6">
      <w:numFmt w:val="bullet"/>
      <w:lvlText w:val=""/>
      <w:lvlJc w:val="left"/>
      <w:pPr>
        <w:ind w:left="1015" w:hanging="361"/>
      </w:pPr>
      <w:rPr>
        <w:rFonts w:ascii="Wingdings" w:eastAsia="Wingdings" w:hAnsi="Wingdings" w:cs="Wingdings" w:hint="default"/>
        <w:spacing w:val="0"/>
        <w:w w:val="100"/>
        <w:lang w:val="en-US" w:eastAsia="en-US" w:bidi="ar-SA"/>
      </w:rPr>
    </w:lvl>
    <w:lvl w:ilvl="2" w:tplc="70583920">
      <w:numFmt w:val="bullet"/>
      <w:lvlText w:val="•"/>
      <w:lvlJc w:val="left"/>
      <w:pPr>
        <w:ind w:left="2119" w:hanging="361"/>
      </w:pPr>
      <w:rPr>
        <w:rFonts w:hint="default"/>
        <w:lang w:val="en-US" w:eastAsia="en-US" w:bidi="ar-SA"/>
      </w:rPr>
    </w:lvl>
    <w:lvl w:ilvl="3" w:tplc="11F67B80">
      <w:numFmt w:val="bullet"/>
      <w:lvlText w:val="•"/>
      <w:lvlJc w:val="left"/>
      <w:pPr>
        <w:ind w:left="3218" w:hanging="361"/>
      </w:pPr>
      <w:rPr>
        <w:rFonts w:hint="default"/>
        <w:lang w:val="en-US" w:eastAsia="en-US" w:bidi="ar-SA"/>
      </w:rPr>
    </w:lvl>
    <w:lvl w:ilvl="4" w:tplc="38EE6A9E">
      <w:numFmt w:val="bullet"/>
      <w:lvlText w:val="•"/>
      <w:lvlJc w:val="left"/>
      <w:pPr>
        <w:ind w:left="4318" w:hanging="361"/>
      </w:pPr>
      <w:rPr>
        <w:rFonts w:hint="default"/>
        <w:lang w:val="en-US" w:eastAsia="en-US" w:bidi="ar-SA"/>
      </w:rPr>
    </w:lvl>
    <w:lvl w:ilvl="5" w:tplc="A358EB48">
      <w:numFmt w:val="bullet"/>
      <w:lvlText w:val="•"/>
      <w:lvlJc w:val="left"/>
      <w:pPr>
        <w:ind w:left="5417" w:hanging="361"/>
      </w:pPr>
      <w:rPr>
        <w:rFonts w:hint="default"/>
        <w:lang w:val="en-US" w:eastAsia="en-US" w:bidi="ar-SA"/>
      </w:rPr>
    </w:lvl>
    <w:lvl w:ilvl="6" w:tplc="E57694E8">
      <w:numFmt w:val="bullet"/>
      <w:lvlText w:val="•"/>
      <w:lvlJc w:val="left"/>
      <w:pPr>
        <w:ind w:left="6517" w:hanging="361"/>
      </w:pPr>
      <w:rPr>
        <w:rFonts w:hint="default"/>
        <w:lang w:val="en-US" w:eastAsia="en-US" w:bidi="ar-SA"/>
      </w:rPr>
    </w:lvl>
    <w:lvl w:ilvl="7" w:tplc="1D26BE56">
      <w:numFmt w:val="bullet"/>
      <w:lvlText w:val="•"/>
      <w:lvlJc w:val="left"/>
      <w:pPr>
        <w:ind w:left="7616" w:hanging="361"/>
      </w:pPr>
      <w:rPr>
        <w:rFonts w:hint="default"/>
        <w:lang w:val="en-US" w:eastAsia="en-US" w:bidi="ar-SA"/>
      </w:rPr>
    </w:lvl>
    <w:lvl w:ilvl="8" w:tplc="96141184">
      <w:numFmt w:val="bullet"/>
      <w:lvlText w:val="•"/>
      <w:lvlJc w:val="left"/>
      <w:pPr>
        <w:ind w:left="8716" w:hanging="361"/>
      </w:pPr>
      <w:rPr>
        <w:rFonts w:hint="default"/>
        <w:lang w:val="en-US" w:eastAsia="en-US" w:bidi="ar-SA"/>
      </w:rPr>
    </w:lvl>
  </w:abstractNum>
  <w:abstractNum w:abstractNumId="1" w15:restartNumberingAfterBreak="0">
    <w:nsid w:val="068B2F95"/>
    <w:multiLevelType w:val="multilevel"/>
    <w:tmpl w:val="27123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325629"/>
    <w:multiLevelType w:val="multilevel"/>
    <w:tmpl w:val="5F107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AD623C"/>
    <w:multiLevelType w:val="multilevel"/>
    <w:tmpl w:val="A4527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92353B"/>
    <w:multiLevelType w:val="multilevel"/>
    <w:tmpl w:val="A948A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6D140A"/>
    <w:multiLevelType w:val="multilevel"/>
    <w:tmpl w:val="D744D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840BA0"/>
    <w:multiLevelType w:val="hybridMultilevel"/>
    <w:tmpl w:val="65CE07D4"/>
    <w:lvl w:ilvl="0" w:tplc="BBECE16A">
      <w:numFmt w:val="bullet"/>
      <w:lvlText w:val=""/>
      <w:lvlJc w:val="left"/>
      <w:pPr>
        <w:ind w:left="655" w:hanging="360"/>
      </w:pPr>
      <w:rPr>
        <w:rFonts w:ascii="Symbol" w:eastAsia="Symbol" w:hAnsi="Symbol" w:cs="Symbol" w:hint="default"/>
        <w:spacing w:val="0"/>
        <w:w w:val="100"/>
        <w:lang w:val="en-US" w:eastAsia="en-US" w:bidi="ar-SA"/>
      </w:rPr>
    </w:lvl>
    <w:lvl w:ilvl="1" w:tplc="4CF0FB78">
      <w:numFmt w:val="bullet"/>
      <w:lvlText w:val=""/>
      <w:lvlJc w:val="left"/>
      <w:pPr>
        <w:ind w:left="1015" w:hanging="361"/>
      </w:pPr>
      <w:rPr>
        <w:rFonts w:ascii="Wingdings" w:eastAsia="Wingdings" w:hAnsi="Wingdings" w:cs="Wingdings" w:hint="default"/>
        <w:spacing w:val="0"/>
        <w:w w:val="100"/>
        <w:lang w:val="en-US" w:eastAsia="en-US" w:bidi="ar-SA"/>
      </w:rPr>
    </w:lvl>
    <w:lvl w:ilvl="2" w:tplc="CAB2B0F6">
      <w:numFmt w:val="bullet"/>
      <w:lvlText w:val=""/>
      <w:lvlJc w:val="left"/>
      <w:pPr>
        <w:ind w:left="1961" w:hanging="361"/>
      </w:pPr>
      <w:rPr>
        <w:rFonts w:ascii="Wingdings" w:eastAsia="Wingdings" w:hAnsi="Wingdings" w:cs="Wingdings" w:hint="default"/>
        <w:spacing w:val="0"/>
        <w:w w:val="100"/>
        <w:lang w:val="en-US" w:eastAsia="en-US" w:bidi="ar-SA"/>
      </w:rPr>
    </w:lvl>
    <w:lvl w:ilvl="3" w:tplc="3CF62CFA">
      <w:numFmt w:val="bullet"/>
      <w:lvlText w:val="•"/>
      <w:lvlJc w:val="left"/>
      <w:pPr>
        <w:ind w:left="3079" w:hanging="361"/>
      </w:pPr>
      <w:rPr>
        <w:rFonts w:hint="default"/>
        <w:lang w:val="en-US" w:eastAsia="en-US" w:bidi="ar-SA"/>
      </w:rPr>
    </w:lvl>
    <w:lvl w:ilvl="4" w:tplc="ED8EF43A">
      <w:numFmt w:val="bullet"/>
      <w:lvlText w:val="•"/>
      <w:lvlJc w:val="left"/>
      <w:pPr>
        <w:ind w:left="4198" w:hanging="361"/>
      </w:pPr>
      <w:rPr>
        <w:rFonts w:hint="default"/>
        <w:lang w:val="en-US" w:eastAsia="en-US" w:bidi="ar-SA"/>
      </w:rPr>
    </w:lvl>
    <w:lvl w:ilvl="5" w:tplc="D904F2CE">
      <w:numFmt w:val="bullet"/>
      <w:lvlText w:val="•"/>
      <w:lvlJc w:val="left"/>
      <w:pPr>
        <w:ind w:left="5318" w:hanging="361"/>
      </w:pPr>
      <w:rPr>
        <w:rFonts w:hint="default"/>
        <w:lang w:val="en-US" w:eastAsia="en-US" w:bidi="ar-SA"/>
      </w:rPr>
    </w:lvl>
    <w:lvl w:ilvl="6" w:tplc="4E60290E">
      <w:numFmt w:val="bullet"/>
      <w:lvlText w:val="•"/>
      <w:lvlJc w:val="left"/>
      <w:pPr>
        <w:ind w:left="6437" w:hanging="361"/>
      </w:pPr>
      <w:rPr>
        <w:rFonts w:hint="default"/>
        <w:lang w:val="en-US" w:eastAsia="en-US" w:bidi="ar-SA"/>
      </w:rPr>
    </w:lvl>
    <w:lvl w:ilvl="7" w:tplc="51D239DA">
      <w:numFmt w:val="bullet"/>
      <w:lvlText w:val="•"/>
      <w:lvlJc w:val="left"/>
      <w:pPr>
        <w:ind w:left="7557" w:hanging="361"/>
      </w:pPr>
      <w:rPr>
        <w:rFonts w:hint="default"/>
        <w:lang w:val="en-US" w:eastAsia="en-US" w:bidi="ar-SA"/>
      </w:rPr>
    </w:lvl>
    <w:lvl w:ilvl="8" w:tplc="B1524792">
      <w:numFmt w:val="bullet"/>
      <w:lvlText w:val="•"/>
      <w:lvlJc w:val="left"/>
      <w:pPr>
        <w:ind w:left="8676" w:hanging="361"/>
      </w:pPr>
      <w:rPr>
        <w:rFonts w:hint="default"/>
        <w:lang w:val="en-US" w:eastAsia="en-US" w:bidi="ar-SA"/>
      </w:rPr>
    </w:lvl>
  </w:abstractNum>
  <w:abstractNum w:abstractNumId="7" w15:restartNumberingAfterBreak="0">
    <w:nsid w:val="6F696767"/>
    <w:multiLevelType w:val="multilevel"/>
    <w:tmpl w:val="50089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024766"/>
    <w:multiLevelType w:val="multilevel"/>
    <w:tmpl w:val="9D682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DB40BB"/>
    <w:multiLevelType w:val="hybridMultilevel"/>
    <w:tmpl w:val="FB208C50"/>
    <w:lvl w:ilvl="0" w:tplc="42A062D0">
      <w:numFmt w:val="bullet"/>
      <w:lvlText w:val="•"/>
      <w:lvlJc w:val="left"/>
      <w:pPr>
        <w:ind w:left="295" w:hanging="152"/>
      </w:pPr>
      <w:rPr>
        <w:rFonts w:ascii="Arial MT" w:eastAsia="Arial MT" w:hAnsi="Arial MT" w:cs="Arial MT" w:hint="default"/>
        <w:b w:val="0"/>
        <w:bCs w:val="0"/>
        <w:i w:val="0"/>
        <w:iCs w:val="0"/>
        <w:spacing w:val="0"/>
        <w:w w:val="100"/>
        <w:sz w:val="24"/>
        <w:szCs w:val="24"/>
        <w:lang w:val="en-US" w:eastAsia="en-US" w:bidi="ar-SA"/>
      </w:rPr>
    </w:lvl>
    <w:lvl w:ilvl="1" w:tplc="58646554">
      <w:numFmt w:val="bullet"/>
      <w:lvlText w:val=""/>
      <w:lvlJc w:val="left"/>
      <w:pPr>
        <w:ind w:left="1015" w:hanging="361"/>
      </w:pPr>
      <w:rPr>
        <w:rFonts w:ascii="Symbol" w:eastAsia="Symbol" w:hAnsi="Symbol" w:cs="Symbol" w:hint="default"/>
        <w:spacing w:val="0"/>
        <w:w w:val="100"/>
        <w:lang w:val="en-US" w:eastAsia="en-US" w:bidi="ar-SA"/>
      </w:rPr>
    </w:lvl>
    <w:lvl w:ilvl="2" w:tplc="D9A082FC">
      <w:numFmt w:val="bullet"/>
      <w:lvlText w:val="•"/>
      <w:lvlJc w:val="left"/>
      <w:pPr>
        <w:ind w:left="2119" w:hanging="361"/>
      </w:pPr>
      <w:rPr>
        <w:rFonts w:hint="default"/>
        <w:lang w:val="en-US" w:eastAsia="en-US" w:bidi="ar-SA"/>
      </w:rPr>
    </w:lvl>
    <w:lvl w:ilvl="3" w:tplc="928A4EAE">
      <w:numFmt w:val="bullet"/>
      <w:lvlText w:val="•"/>
      <w:lvlJc w:val="left"/>
      <w:pPr>
        <w:ind w:left="3218" w:hanging="361"/>
      </w:pPr>
      <w:rPr>
        <w:rFonts w:hint="default"/>
        <w:lang w:val="en-US" w:eastAsia="en-US" w:bidi="ar-SA"/>
      </w:rPr>
    </w:lvl>
    <w:lvl w:ilvl="4" w:tplc="C5FCD3F6">
      <w:numFmt w:val="bullet"/>
      <w:lvlText w:val="•"/>
      <w:lvlJc w:val="left"/>
      <w:pPr>
        <w:ind w:left="4318" w:hanging="361"/>
      </w:pPr>
      <w:rPr>
        <w:rFonts w:hint="default"/>
        <w:lang w:val="en-US" w:eastAsia="en-US" w:bidi="ar-SA"/>
      </w:rPr>
    </w:lvl>
    <w:lvl w:ilvl="5" w:tplc="0A024800">
      <w:numFmt w:val="bullet"/>
      <w:lvlText w:val="•"/>
      <w:lvlJc w:val="left"/>
      <w:pPr>
        <w:ind w:left="5417" w:hanging="361"/>
      </w:pPr>
      <w:rPr>
        <w:rFonts w:hint="default"/>
        <w:lang w:val="en-US" w:eastAsia="en-US" w:bidi="ar-SA"/>
      </w:rPr>
    </w:lvl>
    <w:lvl w:ilvl="6" w:tplc="A7FE6F8C">
      <w:numFmt w:val="bullet"/>
      <w:lvlText w:val="•"/>
      <w:lvlJc w:val="left"/>
      <w:pPr>
        <w:ind w:left="6517" w:hanging="361"/>
      </w:pPr>
      <w:rPr>
        <w:rFonts w:hint="default"/>
        <w:lang w:val="en-US" w:eastAsia="en-US" w:bidi="ar-SA"/>
      </w:rPr>
    </w:lvl>
    <w:lvl w:ilvl="7" w:tplc="AEFC6502">
      <w:numFmt w:val="bullet"/>
      <w:lvlText w:val="•"/>
      <w:lvlJc w:val="left"/>
      <w:pPr>
        <w:ind w:left="7616" w:hanging="361"/>
      </w:pPr>
      <w:rPr>
        <w:rFonts w:hint="default"/>
        <w:lang w:val="en-US" w:eastAsia="en-US" w:bidi="ar-SA"/>
      </w:rPr>
    </w:lvl>
    <w:lvl w:ilvl="8" w:tplc="9BDE3144">
      <w:numFmt w:val="bullet"/>
      <w:lvlText w:val="•"/>
      <w:lvlJc w:val="left"/>
      <w:pPr>
        <w:ind w:left="8716" w:hanging="361"/>
      </w:pPr>
      <w:rPr>
        <w:rFonts w:hint="default"/>
        <w:lang w:val="en-US" w:eastAsia="en-US" w:bidi="ar-SA"/>
      </w:rPr>
    </w:lvl>
  </w:abstractNum>
  <w:num w:numId="1">
    <w:abstractNumId w:val="9"/>
  </w:num>
  <w:num w:numId="2">
    <w:abstractNumId w:val="6"/>
  </w:num>
  <w:num w:numId="3">
    <w:abstractNumId w:val="0"/>
  </w:num>
  <w:num w:numId="4">
    <w:abstractNumId w:val="5"/>
  </w:num>
  <w:num w:numId="5">
    <w:abstractNumId w:val="4"/>
  </w:num>
  <w:num w:numId="6">
    <w:abstractNumId w:val="7"/>
  </w:num>
  <w:num w:numId="7">
    <w:abstractNumId w:val="1"/>
  </w:num>
  <w:num w:numId="8">
    <w:abstractNumId w:val="3"/>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54A"/>
    <w:rsid w:val="001540DA"/>
    <w:rsid w:val="003773B6"/>
    <w:rsid w:val="0044127F"/>
    <w:rsid w:val="004527C2"/>
    <w:rsid w:val="004746FC"/>
    <w:rsid w:val="0051054A"/>
    <w:rsid w:val="00552B6C"/>
    <w:rsid w:val="008F4409"/>
    <w:rsid w:val="00BB0060"/>
    <w:rsid w:val="00C25000"/>
    <w:rsid w:val="00CD0244"/>
    <w:rsid w:val="00E660C7"/>
    <w:rsid w:val="00EA61B0"/>
    <w:rsid w:val="00F73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1CC2D"/>
  <w15:docId w15:val="{6160AC4D-EA38-4F3F-B76C-5D2C29E58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74"/>
      <w:ind w:left="705"/>
      <w:outlineLvl w:val="0"/>
    </w:pPr>
    <w:rPr>
      <w:rFonts w:ascii="Arial" w:eastAsia="Arial" w:hAnsi="Arial" w:cs="Arial"/>
      <w:b/>
      <w:bCs/>
      <w:sz w:val="36"/>
      <w:szCs w:val="36"/>
    </w:rPr>
  </w:style>
  <w:style w:type="paragraph" w:styleId="Heading2">
    <w:name w:val="heading 2"/>
    <w:basedOn w:val="Normal"/>
    <w:uiPriority w:val="9"/>
    <w:unhideWhenUsed/>
    <w:qFormat/>
    <w:pPr>
      <w:ind w:left="295"/>
      <w:outlineLvl w:val="1"/>
    </w:pPr>
    <w:rPr>
      <w:rFonts w:ascii="Arial" w:eastAsia="Arial" w:hAnsi="Arial" w:cs="Arial"/>
      <w:b/>
      <w:bCs/>
      <w:sz w:val="24"/>
      <w:szCs w:val="24"/>
    </w:rPr>
  </w:style>
  <w:style w:type="paragraph" w:styleId="Heading3">
    <w:name w:val="heading 3"/>
    <w:basedOn w:val="Normal"/>
    <w:next w:val="Normal"/>
    <w:link w:val="Heading3Char"/>
    <w:uiPriority w:val="9"/>
    <w:semiHidden/>
    <w:unhideWhenUsed/>
    <w:qFormat/>
    <w:rsid w:val="004746F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2681"/>
    </w:pPr>
    <w:rPr>
      <w:sz w:val="44"/>
      <w:szCs w:val="44"/>
    </w:rPr>
  </w:style>
  <w:style w:type="paragraph" w:styleId="ListParagraph">
    <w:name w:val="List Paragraph"/>
    <w:basedOn w:val="Normal"/>
    <w:uiPriority w:val="1"/>
    <w:qFormat/>
    <w:pPr>
      <w:ind w:left="1014" w:hanging="359"/>
    </w:pPr>
  </w:style>
  <w:style w:type="paragraph" w:customStyle="1" w:styleId="TableParagraph">
    <w:name w:val="Table Paragraph"/>
    <w:basedOn w:val="Normal"/>
    <w:uiPriority w:val="1"/>
    <w:qFormat/>
  </w:style>
  <w:style w:type="character" w:customStyle="1" w:styleId="Heading3Char">
    <w:name w:val="Heading 3 Char"/>
    <w:basedOn w:val="DefaultParagraphFont"/>
    <w:link w:val="Heading3"/>
    <w:uiPriority w:val="9"/>
    <w:semiHidden/>
    <w:rsid w:val="004746FC"/>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4746FC"/>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4746FC"/>
    <w:rPr>
      <w:b/>
      <w:bCs/>
    </w:rPr>
  </w:style>
  <w:style w:type="paragraph" w:styleId="Header">
    <w:name w:val="header"/>
    <w:basedOn w:val="Normal"/>
    <w:link w:val="HeaderChar"/>
    <w:uiPriority w:val="99"/>
    <w:unhideWhenUsed/>
    <w:rsid w:val="004746FC"/>
    <w:pPr>
      <w:tabs>
        <w:tab w:val="center" w:pos="4513"/>
        <w:tab w:val="right" w:pos="9026"/>
      </w:tabs>
    </w:pPr>
  </w:style>
  <w:style w:type="character" w:customStyle="1" w:styleId="HeaderChar">
    <w:name w:val="Header Char"/>
    <w:basedOn w:val="DefaultParagraphFont"/>
    <w:link w:val="Header"/>
    <w:uiPriority w:val="99"/>
    <w:rsid w:val="004746FC"/>
    <w:rPr>
      <w:rFonts w:ascii="Arial MT" w:eastAsia="Arial MT" w:hAnsi="Arial MT" w:cs="Arial MT"/>
    </w:rPr>
  </w:style>
  <w:style w:type="paragraph" w:styleId="Footer">
    <w:name w:val="footer"/>
    <w:basedOn w:val="Normal"/>
    <w:link w:val="FooterChar"/>
    <w:uiPriority w:val="99"/>
    <w:unhideWhenUsed/>
    <w:rsid w:val="004746FC"/>
    <w:pPr>
      <w:tabs>
        <w:tab w:val="center" w:pos="4513"/>
        <w:tab w:val="right" w:pos="9026"/>
      </w:tabs>
    </w:pPr>
  </w:style>
  <w:style w:type="character" w:customStyle="1" w:styleId="FooterChar">
    <w:name w:val="Footer Char"/>
    <w:basedOn w:val="DefaultParagraphFont"/>
    <w:link w:val="Footer"/>
    <w:uiPriority w:val="99"/>
    <w:rsid w:val="004746FC"/>
    <w:rPr>
      <w:rFonts w:ascii="Arial MT" w:eastAsia="Arial MT" w:hAnsi="Arial MT" w:cs="Arial MT"/>
    </w:rPr>
  </w:style>
  <w:style w:type="character" w:styleId="Hyperlink">
    <w:name w:val="Hyperlink"/>
    <w:basedOn w:val="DefaultParagraphFont"/>
    <w:uiPriority w:val="99"/>
    <w:semiHidden/>
    <w:unhideWhenUsed/>
    <w:rsid w:val="004746FC"/>
    <w:rPr>
      <w:strike w:val="0"/>
      <w:dstrike w:val="0"/>
      <w:color w:val="464FEB"/>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052046">
      <w:bodyDiv w:val="1"/>
      <w:marLeft w:val="0"/>
      <w:marRight w:val="0"/>
      <w:marTop w:val="0"/>
      <w:marBottom w:val="0"/>
      <w:divBdr>
        <w:top w:val="none" w:sz="0" w:space="0" w:color="auto"/>
        <w:left w:val="none" w:sz="0" w:space="0" w:color="auto"/>
        <w:bottom w:val="none" w:sz="0" w:space="0" w:color="auto"/>
        <w:right w:val="none" w:sz="0" w:space="0" w:color="auto"/>
      </w:divBdr>
      <w:divsChild>
        <w:div w:id="793326646">
          <w:marLeft w:val="0"/>
          <w:marRight w:val="0"/>
          <w:marTop w:val="0"/>
          <w:marBottom w:val="0"/>
          <w:divBdr>
            <w:top w:val="none" w:sz="0" w:space="0" w:color="auto"/>
            <w:left w:val="none" w:sz="0" w:space="0" w:color="auto"/>
            <w:bottom w:val="none" w:sz="0" w:space="0" w:color="auto"/>
            <w:right w:val="none" w:sz="0" w:space="0" w:color="auto"/>
          </w:divBdr>
        </w:div>
      </w:divsChild>
    </w:div>
    <w:div w:id="361907967">
      <w:bodyDiv w:val="1"/>
      <w:marLeft w:val="0"/>
      <w:marRight w:val="0"/>
      <w:marTop w:val="0"/>
      <w:marBottom w:val="0"/>
      <w:divBdr>
        <w:top w:val="none" w:sz="0" w:space="0" w:color="auto"/>
        <w:left w:val="none" w:sz="0" w:space="0" w:color="auto"/>
        <w:bottom w:val="none" w:sz="0" w:space="0" w:color="auto"/>
        <w:right w:val="none" w:sz="0" w:space="0" w:color="auto"/>
      </w:divBdr>
      <w:divsChild>
        <w:div w:id="1741059341">
          <w:marLeft w:val="0"/>
          <w:marRight w:val="0"/>
          <w:marTop w:val="0"/>
          <w:marBottom w:val="0"/>
          <w:divBdr>
            <w:top w:val="none" w:sz="0" w:space="0" w:color="auto"/>
            <w:left w:val="none" w:sz="0" w:space="0" w:color="auto"/>
            <w:bottom w:val="none" w:sz="0" w:space="0" w:color="auto"/>
            <w:right w:val="none" w:sz="0" w:space="0" w:color="auto"/>
          </w:divBdr>
        </w:div>
      </w:divsChild>
    </w:div>
    <w:div w:id="444465233">
      <w:bodyDiv w:val="1"/>
      <w:marLeft w:val="0"/>
      <w:marRight w:val="0"/>
      <w:marTop w:val="0"/>
      <w:marBottom w:val="0"/>
      <w:divBdr>
        <w:top w:val="none" w:sz="0" w:space="0" w:color="auto"/>
        <w:left w:val="none" w:sz="0" w:space="0" w:color="auto"/>
        <w:bottom w:val="none" w:sz="0" w:space="0" w:color="auto"/>
        <w:right w:val="none" w:sz="0" w:space="0" w:color="auto"/>
      </w:divBdr>
      <w:divsChild>
        <w:div w:id="1924601798">
          <w:marLeft w:val="0"/>
          <w:marRight w:val="0"/>
          <w:marTop w:val="0"/>
          <w:marBottom w:val="0"/>
          <w:divBdr>
            <w:top w:val="none" w:sz="0" w:space="0" w:color="auto"/>
            <w:left w:val="none" w:sz="0" w:space="0" w:color="auto"/>
            <w:bottom w:val="none" w:sz="0" w:space="0" w:color="auto"/>
            <w:right w:val="none" w:sz="0" w:space="0" w:color="auto"/>
          </w:divBdr>
        </w:div>
      </w:divsChild>
    </w:div>
    <w:div w:id="453603284">
      <w:bodyDiv w:val="1"/>
      <w:marLeft w:val="0"/>
      <w:marRight w:val="0"/>
      <w:marTop w:val="0"/>
      <w:marBottom w:val="0"/>
      <w:divBdr>
        <w:top w:val="none" w:sz="0" w:space="0" w:color="auto"/>
        <w:left w:val="none" w:sz="0" w:space="0" w:color="auto"/>
        <w:bottom w:val="none" w:sz="0" w:space="0" w:color="auto"/>
        <w:right w:val="none" w:sz="0" w:space="0" w:color="auto"/>
      </w:divBdr>
      <w:divsChild>
        <w:div w:id="346491935">
          <w:marLeft w:val="0"/>
          <w:marRight w:val="0"/>
          <w:marTop w:val="0"/>
          <w:marBottom w:val="0"/>
          <w:divBdr>
            <w:top w:val="none" w:sz="0" w:space="0" w:color="auto"/>
            <w:left w:val="none" w:sz="0" w:space="0" w:color="auto"/>
            <w:bottom w:val="none" w:sz="0" w:space="0" w:color="auto"/>
            <w:right w:val="none" w:sz="0" w:space="0" w:color="auto"/>
          </w:divBdr>
        </w:div>
      </w:divsChild>
    </w:div>
    <w:div w:id="651636406">
      <w:bodyDiv w:val="1"/>
      <w:marLeft w:val="0"/>
      <w:marRight w:val="0"/>
      <w:marTop w:val="0"/>
      <w:marBottom w:val="0"/>
      <w:divBdr>
        <w:top w:val="none" w:sz="0" w:space="0" w:color="auto"/>
        <w:left w:val="none" w:sz="0" w:space="0" w:color="auto"/>
        <w:bottom w:val="none" w:sz="0" w:space="0" w:color="auto"/>
        <w:right w:val="none" w:sz="0" w:space="0" w:color="auto"/>
      </w:divBdr>
      <w:divsChild>
        <w:div w:id="1520775693">
          <w:marLeft w:val="0"/>
          <w:marRight w:val="0"/>
          <w:marTop w:val="0"/>
          <w:marBottom w:val="0"/>
          <w:divBdr>
            <w:top w:val="none" w:sz="0" w:space="0" w:color="auto"/>
            <w:left w:val="none" w:sz="0" w:space="0" w:color="auto"/>
            <w:bottom w:val="none" w:sz="0" w:space="0" w:color="auto"/>
            <w:right w:val="none" w:sz="0" w:space="0" w:color="auto"/>
          </w:divBdr>
        </w:div>
      </w:divsChild>
    </w:div>
    <w:div w:id="766578606">
      <w:bodyDiv w:val="1"/>
      <w:marLeft w:val="0"/>
      <w:marRight w:val="0"/>
      <w:marTop w:val="0"/>
      <w:marBottom w:val="0"/>
      <w:divBdr>
        <w:top w:val="none" w:sz="0" w:space="0" w:color="auto"/>
        <w:left w:val="none" w:sz="0" w:space="0" w:color="auto"/>
        <w:bottom w:val="none" w:sz="0" w:space="0" w:color="auto"/>
        <w:right w:val="none" w:sz="0" w:space="0" w:color="auto"/>
      </w:divBdr>
      <w:divsChild>
        <w:div w:id="1079250125">
          <w:marLeft w:val="0"/>
          <w:marRight w:val="0"/>
          <w:marTop w:val="0"/>
          <w:marBottom w:val="0"/>
          <w:divBdr>
            <w:top w:val="none" w:sz="0" w:space="0" w:color="auto"/>
            <w:left w:val="none" w:sz="0" w:space="0" w:color="auto"/>
            <w:bottom w:val="none" w:sz="0" w:space="0" w:color="auto"/>
            <w:right w:val="none" w:sz="0" w:space="0" w:color="auto"/>
          </w:divBdr>
        </w:div>
      </w:divsChild>
    </w:div>
    <w:div w:id="1460303038">
      <w:bodyDiv w:val="1"/>
      <w:marLeft w:val="0"/>
      <w:marRight w:val="0"/>
      <w:marTop w:val="0"/>
      <w:marBottom w:val="0"/>
      <w:divBdr>
        <w:top w:val="none" w:sz="0" w:space="0" w:color="auto"/>
        <w:left w:val="none" w:sz="0" w:space="0" w:color="auto"/>
        <w:bottom w:val="none" w:sz="0" w:space="0" w:color="auto"/>
        <w:right w:val="none" w:sz="0" w:space="0" w:color="auto"/>
      </w:divBdr>
      <w:divsChild>
        <w:div w:id="1543132595">
          <w:marLeft w:val="0"/>
          <w:marRight w:val="0"/>
          <w:marTop w:val="0"/>
          <w:marBottom w:val="0"/>
          <w:divBdr>
            <w:top w:val="none" w:sz="0" w:space="0" w:color="auto"/>
            <w:left w:val="none" w:sz="0" w:space="0" w:color="auto"/>
            <w:bottom w:val="none" w:sz="0" w:space="0" w:color="auto"/>
            <w:right w:val="none" w:sz="0" w:space="0" w:color="auto"/>
          </w:divBdr>
        </w:div>
      </w:divsChild>
    </w:div>
    <w:div w:id="1463645360">
      <w:bodyDiv w:val="1"/>
      <w:marLeft w:val="0"/>
      <w:marRight w:val="0"/>
      <w:marTop w:val="0"/>
      <w:marBottom w:val="0"/>
      <w:divBdr>
        <w:top w:val="none" w:sz="0" w:space="0" w:color="auto"/>
        <w:left w:val="none" w:sz="0" w:space="0" w:color="auto"/>
        <w:bottom w:val="none" w:sz="0" w:space="0" w:color="auto"/>
        <w:right w:val="none" w:sz="0" w:space="0" w:color="auto"/>
      </w:divBdr>
      <w:divsChild>
        <w:div w:id="1541239301">
          <w:marLeft w:val="0"/>
          <w:marRight w:val="0"/>
          <w:marTop w:val="0"/>
          <w:marBottom w:val="0"/>
          <w:divBdr>
            <w:top w:val="none" w:sz="0" w:space="0" w:color="auto"/>
            <w:left w:val="none" w:sz="0" w:space="0" w:color="auto"/>
            <w:bottom w:val="none" w:sz="0" w:space="0" w:color="auto"/>
            <w:right w:val="none" w:sz="0" w:space="0" w:color="auto"/>
          </w:divBdr>
        </w:div>
      </w:divsChild>
    </w:div>
    <w:div w:id="1600917285">
      <w:bodyDiv w:val="1"/>
      <w:marLeft w:val="0"/>
      <w:marRight w:val="0"/>
      <w:marTop w:val="0"/>
      <w:marBottom w:val="0"/>
      <w:divBdr>
        <w:top w:val="none" w:sz="0" w:space="0" w:color="auto"/>
        <w:left w:val="none" w:sz="0" w:space="0" w:color="auto"/>
        <w:bottom w:val="none" w:sz="0" w:space="0" w:color="auto"/>
        <w:right w:val="none" w:sz="0" w:space="0" w:color="auto"/>
      </w:divBdr>
      <w:divsChild>
        <w:div w:id="2070612365">
          <w:marLeft w:val="0"/>
          <w:marRight w:val="0"/>
          <w:marTop w:val="0"/>
          <w:marBottom w:val="0"/>
          <w:divBdr>
            <w:top w:val="none" w:sz="0" w:space="0" w:color="auto"/>
            <w:left w:val="none" w:sz="0" w:space="0" w:color="auto"/>
            <w:bottom w:val="none" w:sz="0" w:space="0" w:color="auto"/>
            <w:right w:val="none" w:sz="0" w:space="0" w:color="auto"/>
          </w:divBdr>
        </w:div>
      </w:divsChild>
    </w:div>
    <w:div w:id="2010449263">
      <w:bodyDiv w:val="1"/>
      <w:marLeft w:val="0"/>
      <w:marRight w:val="0"/>
      <w:marTop w:val="0"/>
      <w:marBottom w:val="0"/>
      <w:divBdr>
        <w:top w:val="none" w:sz="0" w:space="0" w:color="auto"/>
        <w:left w:val="none" w:sz="0" w:space="0" w:color="auto"/>
        <w:bottom w:val="none" w:sz="0" w:space="0" w:color="auto"/>
        <w:right w:val="none" w:sz="0" w:space="0" w:color="auto"/>
      </w:divBdr>
      <w:divsChild>
        <w:div w:id="202454781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1751</Words>
  <Characters>9986</Characters>
  <Application>Microsoft Office Word</Application>
  <DocSecurity>0</DocSecurity>
  <Lines>83</Lines>
  <Paragraphs>23</Paragraphs>
  <ScaleCrop>false</ScaleCrop>
  <Company/>
  <LinksUpToDate>false</LinksUpToDate>
  <CharactersWithSpaces>11714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dc:creator>
  <cp:lastModifiedBy>Luke Highton</cp:lastModifiedBy>
  <cp:revision>14</cp:revision>
  <dcterms:created xsi:type="dcterms:W3CDTF">2026-09-28T10:00:00Z</dcterms:created>
  <dcterms:modified xsi:type="dcterms:W3CDTF">2026-09-28T10:18:00Z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2022-09-29T00:00:00Z</vt:filetime>
  </property>
  <property fmtid="{D5CDD505-2E9C-101B-9397-08002B2CF9AE}" pid="4" name="Creator">
    <vt:lpwstr>Microsoft® Word 2019</vt:lpwstr>
  </property>
  <property fmtid="{D5CDD505-2E9C-101B-9397-08002B2CF9AE}" pid="5" name="LastSaved">
    <vt:filetime>2026-09-28T00:00:00Z</vt:filetime>
  </property>
  <property fmtid="{D5CDD505-2E9C-101B-9397-08002B2CF9AE}" pid="6" name="Producer">
    <vt:lpwstr>Microsoft® Word 2019</vt:lpwstr>
  </property>
</Properties>
</file>