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B179F" w:rsidRDefault="006B179F" w:rsidP="00CC0636">
      <w:pPr>
        <w:jc w:val="both"/>
        <w:rPr>
          <w:rFonts w:cs="Tahoma"/>
          <w:b/>
          <w:szCs w:val="24"/>
        </w:rPr>
      </w:pPr>
      <w:r>
        <w:rPr>
          <w:rFonts w:cs="Tahoma"/>
          <w:b/>
          <w:szCs w:val="24"/>
        </w:rPr>
        <w:t>Attitudes in Religious Education</w:t>
      </w:r>
    </w:p>
    <w:p w:rsidR="006B179F" w:rsidRDefault="006B179F" w:rsidP="00CC0636">
      <w:pPr>
        <w:jc w:val="both"/>
        <w:rPr>
          <w:rFonts w:cs="Tahoma"/>
          <w:sz w:val="20"/>
        </w:rPr>
      </w:pPr>
    </w:p>
    <w:p w:rsidR="006B179F" w:rsidRDefault="006B179F" w:rsidP="00CC0636">
      <w:pPr>
        <w:jc w:val="both"/>
        <w:rPr>
          <w:rFonts w:cs="Tahoma"/>
          <w:sz w:val="20"/>
        </w:rPr>
      </w:pPr>
      <w:r>
        <w:rPr>
          <w:rFonts w:cs="Tahoma"/>
          <w:sz w:val="20"/>
        </w:rPr>
        <w:t>It is vital that religious education encourages pupils to develop positive attitudes to their learning and to the beliefs and values of others.  The following four attitudes are essential for good learning in religious education and should be developed at each stage or phase of religious education:</w:t>
      </w:r>
    </w:p>
    <w:p w:rsidR="006B179F" w:rsidRDefault="006B179F" w:rsidP="00CC0636">
      <w:pPr>
        <w:numPr>
          <w:ilvl w:val="0"/>
          <w:numId w:val="9"/>
        </w:numPr>
        <w:jc w:val="both"/>
        <w:rPr>
          <w:rFonts w:cs="Tahoma"/>
          <w:sz w:val="20"/>
        </w:rPr>
      </w:pPr>
      <w:r>
        <w:rPr>
          <w:rFonts w:cs="Tahoma"/>
          <w:sz w:val="20"/>
        </w:rPr>
        <w:t>self-awareness</w:t>
      </w:r>
    </w:p>
    <w:p w:rsidR="006B179F" w:rsidRDefault="006B179F" w:rsidP="00CC0636">
      <w:pPr>
        <w:numPr>
          <w:ilvl w:val="0"/>
          <w:numId w:val="9"/>
        </w:numPr>
        <w:jc w:val="both"/>
        <w:rPr>
          <w:rFonts w:cs="Tahoma"/>
          <w:sz w:val="20"/>
        </w:rPr>
      </w:pPr>
      <w:r>
        <w:rPr>
          <w:rFonts w:cs="Tahoma"/>
          <w:sz w:val="20"/>
        </w:rPr>
        <w:t>respect for all</w:t>
      </w:r>
    </w:p>
    <w:p w:rsidR="006B179F" w:rsidRDefault="006B179F" w:rsidP="00CC0636">
      <w:pPr>
        <w:numPr>
          <w:ilvl w:val="0"/>
          <w:numId w:val="9"/>
        </w:numPr>
        <w:jc w:val="both"/>
        <w:rPr>
          <w:rFonts w:cs="Tahoma"/>
          <w:sz w:val="20"/>
        </w:rPr>
      </w:pPr>
      <w:r>
        <w:rPr>
          <w:rFonts w:cs="Tahoma"/>
          <w:sz w:val="20"/>
        </w:rPr>
        <w:t>open-mindedness</w:t>
      </w:r>
    </w:p>
    <w:p w:rsidR="006B179F" w:rsidRDefault="006B179F" w:rsidP="00CC0636">
      <w:pPr>
        <w:numPr>
          <w:ilvl w:val="0"/>
          <w:numId w:val="9"/>
        </w:numPr>
        <w:jc w:val="both"/>
        <w:rPr>
          <w:rFonts w:cs="Tahoma"/>
          <w:sz w:val="20"/>
        </w:rPr>
      </w:pPr>
      <w:proofErr w:type="gramStart"/>
      <w:r>
        <w:rPr>
          <w:rFonts w:cs="Tahoma"/>
          <w:sz w:val="20"/>
        </w:rPr>
        <w:t>appreciation</w:t>
      </w:r>
      <w:proofErr w:type="gramEnd"/>
      <w:r>
        <w:rPr>
          <w:rFonts w:cs="Tahoma"/>
          <w:sz w:val="20"/>
        </w:rPr>
        <w:t xml:space="preserve"> and wonder.</w:t>
      </w:r>
    </w:p>
    <w:p w:rsidR="006B179F" w:rsidRDefault="006B179F" w:rsidP="00CC0636">
      <w:pPr>
        <w:jc w:val="both"/>
        <w:rPr>
          <w:rFonts w:cs="Tahoma"/>
          <w:sz w:val="20"/>
        </w:rPr>
      </w:pPr>
    </w:p>
    <w:p w:rsidR="006B179F" w:rsidRDefault="006B179F" w:rsidP="00CC0636">
      <w:pPr>
        <w:jc w:val="both"/>
        <w:rPr>
          <w:rFonts w:cs="Tahoma"/>
          <w:sz w:val="20"/>
        </w:rPr>
      </w:pPr>
      <w:r>
        <w:rPr>
          <w:rFonts w:cs="Tahoma"/>
          <w:b/>
          <w:sz w:val="20"/>
        </w:rPr>
        <w:t>Self-awareness</w:t>
      </w:r>
      <w:r>
        <w:rPr>
          <w:rFonts w:cs="Tahoma"/>
          <w:sz w:val="20"/>
        </w:rPr>
        <w:t xml:space="preserve"> in religious education includes pupils:</w:t>
      </w:r>
    </w:p>
    <w:p w:rsidR="006B179F" w:rsidRDefault="006B179F" w:rsidP="00CC0636">
      <w:pPr>
        <w:numPr>
          <w:ilvl w:val="0"/>
          <w:numId w:val="10"/>
        </w:numPr>
        <w:jc w:val="both"/>
        <w:rPr>
          <w:rFonts w:cs="Tahoma"/>
          <w:sz w:val="20"/>
        </w:rPr>
      </w:pPr>
      <w:r>
        <w:rPr>
          <w:rFonts w:cs="Tahoma"/>
          <w:sz w:val="20"/>
        </w:rPr>
        <w:t>feeling confident about their own beliefs and identity and sharing them without fear of embarrassment or ridicule</w:t>
      </w:r>
      <w:r w:rsidR="00CC0636">
        <w:rPr>
          <w:rFonts w:cs="Tahoma"/>
          <w:sz w:val="20"/>
        </w:rPr>
        <w:t>;</w:t>
      </w:r>
    </w:p>
    <w:p w:rsidR="006B179F" w:rsidRDefault="006B179F" w:rsidP="00CC0636">
      <w:pPr>
        <w:numPr>
          <w:ilvl w:val="0"/>
          <w:numId w:val="10"/>
        </w:numPr>
        <w:jc w:val="both"/>
        <w:rPr>
          <w:rFonts w:cs="Tahoma"/>
          <w:sz w:val="20"/>
        </w:rPr>
      </w:pPr>
      <w:r>
        <w:rPr>
          <w:rFonts w:cs="Tahoma"/>
          <w:sz w:val="20"/>
        </w:rPr>
        <w:t>developing a realistic and positive sense of their own religious, moral and spiritual ideas</w:t>
      </w:r>
      <w:r w:rsidR="00CC0636">
        <w:rPr>
          <w:rFonts w:cs="Tahoma"/>
          <w:sz w:val="20"/>
        </w:rPr>
        <w:t>;</w:t>
      </w:r>
    </w:p>
    <w:p w:rsidR="006B179F" w:rsidRDefault="006B179F" w:rsidP="00CC0636">
      <w:pPr>
        <w:numPr>
          <w:ilvl w:val="0"/>
          <w:numId w:val="10"/>
        </w:numPr>
        <w:jc w:val="both"/>
        <w:rPr>
          <w:rFonts w:cs="Tahoma"/>
          <w:sz w:val="20"/>
        </w:rPr>
      </w:pPr>
      <w:r>
        <w:rPr>
          <w:rFonts w:cs="Tahoma"/>
          <w:sz w:val="20"/>
        </w:rPr>
        <w:t>recognising their own uniqueness as human beings and affirming their self-worth</w:t>
      </w:r>
      <w:r w:rsidR="00CC0636">
        <w:rPr>
          <w:rFonts w:cs="Tahoma"/>
          <w:sz w:val="20"/>
        </w:rPr>
        <w:t>;</w:t>
      </w:r>
    </w:p>
    <w:p w:rsidR="006B179F" w:rsidRDefault="006B179F" w:rsidP="00CC0636">
      <w:pPr>
        <w:numPr>
          <w:ilvl w:val="0"/>
          <w:numId w:val="10"/>
        </w:numPr>
        <w:jc w:val="both"/>
        <w:rPr>
          <w:rFonts w:cs="Tahoma"/>
          <w:sz w:val="20"/>
        </w:rPr>
      </w:pPr>
      <w:proofErr w:type="gramStart"/>
      <w:r>
        <w:rPr>
          <w:rFonts w:cs="Tahoma"/>
          <w:sz w:val="20"/>
        </w:rPr>
        <w:t>becoming</w:t>
      </w:r>
      <w:proofErr w:type="gramEnd"/>
      <w:r>
        <w:rPr>
          <w:rFonts w:cs="Tahoma"/>
          <w:sz w:val="20"/>
        </w:rPr>
        <w:t xml:space="preserve"> increasingly sensitive to the impact of their ideas and behaviour on other people.</w:t>
      </w:r>
    </w:p>
    <w:p w:rsidR="006B179F" w:rsidRDefault="006B179F" w:rsidP="00CC0636">
      <w:pPr>
        <w:jc w:val="both"/>
        <w:rPr>
          <w:rFonts w:cs="Tahoma"/>
          <w:sz w:val="20"/>
        </w:rPr>
      </w:pPr>
    </w:p>
    <w:p w:rsidR="006B179F" w:rsidRDefault="006B179F" w:rsidP="00CC0636">
      <w:pPr>
        <w:jc w:val="both"/>
        <w:rPr>
          <w:rFonts w:cs="Tahoma"/>
          <w:sz w:val="20"/>
        </w:rPr>
      </w:pPr>
      <w:r>
        <w:rPr>
          <w:rFonts w:cs="Tahoma"/>
          <w:b/>
          <w:sz w:val="20"/>
        </w:rPr>
        <w:t>Respect for all</w:t>
      </w:r>
      <w:r>
        <w:rPr>
          <w:rFonts w:cs="Tahoma"/>
          <w:sz w:val="20"/>
        </w:rPr>
        <w:t xml:space="preserve"> in religious education includes pupils:</w:t>
      </w:r>
    </w:p>
    <w:p w:rsidR="006B179F" w:rsidRDefault="006B179F" w:rsidP="00CC0636">
      <w:pPr>
        <w:numPr>
          <w:ilvl w:val="0"/>
          <w:numId w:val="11"/>
        </w:numPr>
        <w:jc w:val="both"/>
        <w:rPr>
          <w:rFonts w:cs="Tahoma"/>
          <w:sz w:val="20"/>
        </w:rPr>
      </w:pPr>
      <w:r>
        <w:rPr>
          <w:rFonts w:cs="Tahoma"/>
          <w:sz w:val="20"/>
        </w:rPr>
        <w:t>developing skills of listening and a willingness to learn from others, even when others’ views are different from their own</w:t>
      </w:r>
      <w:r w:rsidR="00CC0636">
        <w:rPr>
          <w:rFonts w:cs="Tahoma"/>
          <w:sz w:val="20"/>
        </w:rPr>
        <w:t>;</w:t>
      </w:r>
    </w:p>
    <w:p w:rsidR="006B179F" w:rsidRDefault="006B179F" w:rsidP="00CC0636">
      <w:pPr>
        <w:numPr>
          <w:ilvl w:val="0"/>
          <w:numId w:val="11"/>
        </w:numPr>
        <w:jc w:val="both"/>
        <w:rPr>
          <w:rFonts w:cs="Tahoma"/>
          <w:sz w:val="20"/>
        </w:rPr>
      </w:pPr>
      <w:r>
        <w:rPr>
          <w:rFonts w:cs="Tahoma"/>
          <w:sz w:val="20"/>
        </w:rPr>
        <w:t>being ready to value difference and diversity for the common good</w:t>
      </w:r>
      <w:r w:rsidR="00CC0636">
        <w:rPr>
          <w:rFonts w:cs="Tahoma"/>
          <w:sz w:val="20"/>
        </w:rPr>
        <w:t>;</w:t>
      </w:r>
    </w:p>
    <w:p w:rsidR="006B179F" w:rsidRDefault="006B179F" w:rsidP="00CC0636">
      <w:pPr>
        <w:numPr>
          <w:ilvl w:val="0"/>
          <w:numId w:val="11"/>
        </w:numPr>
        <w:jc w:val="both"/>
        <w:rPr>
          <w:rFonts w:cs="Tahoma"/>
          <w:sz w:val="20"/>
        </w:rPr>
      </w:pPr>
      <w:r>
        <w:rPr>
          <w:rFonts w:cs="Tahoma"/>
          <w:sz w:val="20"/>
        </w:rPr>
        <w:t>appreciating that some beliefs are not inclusive and considering the issues that this raises for individuals and society</w:t>
      </w:r>
      <w:r w:rsidR="00CC0636">
        <w:rPr>
          <w:rFonts w:cs="Tahoma"/>
          <w:sz w:val="20"/>
        </w:rPr>
        <w:t>;</w:t>
      </w:r>
    </w:p>
    <w:p w:rsidR="006B179F" w:rsidRDefault="006B179F" w:rsidP="00CC0636">
      <w:pPr>
        <w:numPr>
          <w:ilvl w:val="0"/>
          <w:numId w:val="11"/>
        </w:numPr>
        <w:jc w:val="both"/>
        <w:rPr>
          <w:rFonts w:cs="Tahoma"/>
          <w:sz w:val="20"/>
        </w:rPr>
      </w:pPr>
      <w:r>
        <w:rPr>
          <w:rFonts w:cs="Tahoma"/>
          <w:sz w:val="20"/>
        </w:rPr>
        <w:t>being prepared to recognise and acknowledge their own bias</w:t>
      </w:r>
      <w:r w:rsidR="00CC0636">
        <w:rPr>
          <w:rFonts w:cs="Tahoma"/>
          <w:sz w:val="20"/>
        </w:rPr>
        <w:t>;</w:t>
      </w:r>
    </w:p>
    <w:p w:rsidR="006B179F" w:rsidRDefault="006B179F" w:rsidP="00CC0636">
      <w:pPr>
        <w:numPr>
          <w:ilvl w:val="0"/>
          <w:numId w:val="11"/>
        </w:numPr>
        <w:jc w:val="both"/>
        <w:rPr>
          <w:rFonts w:cs="Tahoma"/>
          <w:sz w:val="20"/>
        </w:rPr>
      </w:pPr>
      <w:proofErr w:type="gramStart"/>
      <w:r>
        <w:rPr>
          <w:rFonts w:cs="Tahoma"/>
          <w:sz w:val="20"/>
        </w:rPr>
        <w:t>being</w:t>
      </w:r>
      <w:proofErr w:type="gramEnd"/>
      <w:r>
        <w:rPr>
          <w:rFonts w:cs="Tahoma"/>
          <w:sz w:val="20"/>
        </w:rPr>
        <w:t xml:space="preserve"> sensitive to the feelings and ideas of others.</w:t>
      </w:r>
    </w:p>
    <w:p w:rsidR="006B179F" w:rsidRDefault="006B179F" w:rsidP="00CC0636">
      <w:pPr>
        <w:jc w:val="both"/>
        <w:rPr>
          <w:rFonts w:cs="Tahoma"/>
          <w:sz w:val="20"/>
        </w:rPr>
      </w:pPr>
    </w:p>
    <w:p w:rsidR="006B179F" w:rsidRDefault="006B179F" w:rsidP="00CC0636">
      <w:pPr>
        <w:jc w:val="both"/>
        <w:rPr>
          <w:rFonts w:cs="Tahoma"/>
          <w:sz w:val="20"/>
        </w:rPr>
      </w:pPr>
      <w:r>
        <w:rPr>
          <w:rFonts w:cs="Tahoma"/>
          <w:b/>
          <w:sz w:val="20"/>
        </w:rPr>
        <w:t>Open-mindedness</w:t>
      </w:r>
      <w:r>
        <w:rPr>
          <w:rFonts w:cs="Tahoma"/>
          <w:sz w:val="20"/>
        </w:rPr>
        <w:t xml:space="preserve"> in religious education includes pupils:</w:t>
      </w:r>
    </w:p>
    <w:p w:rsidR="006B179F" w:rsidRDefault="006B179F" w:rsidP="00CC0636">
      <w:pPr>
        <w:numPr>
          <w:ilvl w:val="0"/>
          <w:numId w:val="12"/>
        </w:numPr>
        <w:jc w:val="both"/>
        <w:rPr>
          <w:rFonts w:cs="Tahoma"/>
          <w:sz w:val="20"/>
        </w:rPr>
      </w:pPr>
      <w:r>
        <w:rPr>
          <w:rFonts w:cs="Tahoma"/>
          <w:sz w:val="20"/>
        </w:rPr>
        <w:t>being willing to learn and gain new understanding</w:t>
      </w:r>
      <w:r w:rsidR="00CC0636">
        <w:rPr>
          <w:rFonts w:cs="Tahoma"/>
          <w:sz w:val="20"/>
        </w:rPr>
        <w:t>;</w:t>
      </w:r>
    </w:p>
    <w:p w:rsidR="006B179F" w:rsidRDefault="006B179F" w:rsidP="00CC0636">
      <w:pPr>
        <w:numPr>
          <w:ilvl w:val="0"/>
          <w:numId w:val="12"/>
        </w:numPr>
        <w:jc w:val="both"/>
        <w:rPr>
          <w:rFonts w:cs="Tahoma"/>
          <w:sz w:val="20"/>
        </w:rPr>
      </w:pPr>
      <w:r>
        <w:rPr>
          <w:rFonts w:cs="Tahoma"/>
          <w:sz w:val="20"/>
        </w:rPr>
        <w:t>engaging in argument or disagreeing reasonably and respectfully (without belittling or abusing others) about religious, moral and spiritual questions</w:t>
      </w:r>
      <w:r w:rsidR="00CC0636">
        <w:rPr>
          <w:rFonts w:cs="Tahoma"/>
          <w:sz w:val="20"/>
        </w:rPr>
        <w:t>;</w:t>
      </w:r>
    </w:p>
    <w:p w:rsidR="006B179F" w:rsidRDefault="006B179F" w:rsidP="00CC0636">
      <w:pPr>
        <w:numPr>
          <w:ilvl w:val="0"/>
          <w:numId w:val="12"/>
        </w:numPr>
        <w:jc w:val="both"/>
        <w:rPr>
          <w:rFonts w:cs="Tahoma"/>
          <w:sz w:val="20"/>
        </w:rPr>
      </w:pPr>
      <w:r>
        <w:rPr>
          <w:rFonts w:cs="Tahoma"/>
          <w:sz w:val="20"/>
        </w:rPr>
        <w:t>being willing to go beyond surface impressions</w:t>
      </w:r>
      <w:r w:rsidR="00CC0636">
        <w:rPr>
          <w:rFonts w:cs="Tahoma"/>
          <w:sz w:val="20"/>
        </w:rPr>
        <w:t>;</w:t>
      </w:r>
    </w:p>
    <w:p w:rsidR="006B179F" w:rsidRDefault="006B179F" w:rsidP="00CC0636">
      <w:pPr>
        <w:numPr>
          <w:ilvl w:val="0"/>
          <w:numId w:val="12"/>
        </w:numPr>
        <w:jc w:val="both"/>
        <w:rPr>
          <w:rFonts w:cs="Tahoma"/>
          <w:sz w:val="20"/>
        </w:rPr>
      </w:pPr>
      <w:proofErr w:type="gramStart"/>
      <w:r>
        <w:rPr>
          <w:rFonts w:cs="Tahoma"/>
          <w:sz w:val="20"/>
        </w:rPr>
        <w:t>distinguishing</w:t>
      </w:r>
      <w:proofErr w:type="gramEnd"/>
      <w:r>
        <w:rPr>
          <w:rFonts w:cs="Tahoma"/>
          <w:sz w:val="20"/>
        </w:rPr>
        <w:t xml:space="preserve"> between opinions, viewpoints and beliefs in connection with issues of conviction and faith.</w:t>
      </w:r>
    </w:p>
    <w:p w:rsidR="006B179F" w:rsidRDefault="006B179F" w:rsidP="00CC0636">
      <w:pPr>
        <w:jc w:val="both"/>
        <w:rPr>
          <w:rFonts w:cs="Tahoma"/>
          <w:sz w:val="20"/>
        </w:rPr>
      </w:pPr>
    </w:p>
    <w:p w:rsidR="006B179F" w:rsidRDefault="006B179F" w:rsidP="00CC0636">
      <w:pPr>
        <w:jc w:val="both"/>
        <w:rPr>
          <w:rFonts w:cs="Tahoma"/>
          <w:sz w:val="20"/>
        </w:rPr>
      </w:pPr>
      <w:r>
        <w:rPr>
          <w:rFonts w:cs="Tahoma"/>
          <w:b/>
          <w:sz w:val="20"/>
        </w:rPr>
        <w:t>Appreciation and wonder</w:t>
      </w:r>
      <w:r>
        <w:rPr>
          <w:rFonts w:cs="Tahoma"/>
          <w:sz w:val="20"/>
        </w:rPr>
        <w:t xml:space="preserve"> in religious education includes pupils:</w:t>
      </w:r>
    </w:p>
    <w:p w:rsidR="006B179F" w:rsidRDefault="006B179F" w:rsidP="00CC0636">
      <w:pPr>
        <w:numPr>
          <w:ilvl w:val="0"/>
          <w:numId w:val="13"/>
        </w:numPr>
        <w:jc w:val="both"/>
        <w:rPr>
          <w:rFonts w:cs="Tahoma"/>
          <w:sz w:val="20"/>
        </w:rPr>
      </w:pPr>
      <w:r>
        <w:rPr>
          <w:rFonts w:cs="Tahoma"/>
          <w:sz w:val="20"/>
        </w:rPr>
        <w:t>developing their imagination and curiosity</w:t>
      </w:r>
      <w:r w:rsidR="00CC0636">
        <w:rPr>
          <w:rFonts w:cs="Tahoma"/>
          <w:sz w:val="20"/>
        </w:rPr>
        <w:t>;</w:t>
      </w:r>
    </w:p>
    <w:p w:rsidR="006B179F" w:rsidRDefault="006B179F" w:rsidP="00CC0636">
      <w:pPr>
        <w:numPr>
          <w:ilvl w:val="0"/>
          <w:numId w:val="13"/>
        </w:numPr>
        <w:jc w:val="both"/>
        <w:rPr>
          <w:rFonts w:cs="Tahoma"/>
          <w:sz w:val="20"/>
        </w:rPr>
      </w:pPr>
      <w:r>
        <w:rPr>
          <w:rFonts w:cs="Tahoma"/>
          <w:sz w:val="20"/>
        </w:rPr>
        <w:t>recognising that knowledge is bounded by mystery</w:t>
      </w:r>
      <w:r w:rsidR="00CC0636">
        <w:rPr>
          <w:rFonts w:cs="Tahoma"/>
          <w:sz w:val="20"/>
        </w:rPr>
        <w:t>;</w:t>
      </w:r>
    </w:p>
    <w:p w:rsidR="006B179F" w:rsidRDefault="006B179F" w:rsidP="00CC0636">
      <w:pPr>
        <w:numPr>
          <w:ilvl w:val="0"/>
          <w:numId w:val="13"/>
        </w:numPr>
        <w:jc w:val="both"/>
        <w:rPr>
          <w:rFonts w:cs="Tahoma"/>
          <w:sz w:val="20"/>
        </w:rPr>
      </w:pPr>
      <w:r>
        <w:rPr>
          <w:rFonts w:cs="Tahoma"/>
          <w:sz w:val="20"/>
        </w:rPr>
        <w:t>appreciating the sense of wonder at the world in which they live</w:t>
      </w:r>
      <w:r w:rsidR="00CC0636">
        <w:rPr>
          <w:rFonts w:cs="Tahoma"/>
          <w:sz w:val="20"/>
        </w:rPr>
        <w:t>;</w:t>
      </w:r>
    </w:p>
    <w:p w:rsidR="006B179F" w:rsidRDefault="006B179F" w:rsidP="00CC0636">
      <w:pPr>
        <w:numPr>
          <w:ilvl w:val="0"/>
          <w:numId w:val="13"/>
        </w:numPr>
        <w:jc w:val="both"/>
        <w:rPr>
          <w:rFonts w:cs="Tahoma"/>
          <w:sz w:val="20"/>
        </w:rPr>
      </w:pPr>
      <w:proofErr w:type="gramStart"/>
      <w:r>
        <w:rPr>
          <w:rFonts w:cs="Tahoma"/>
          <w:sz w:val="20"/>
        </w:rPr>
        <w:t>developing</w:t>
      </w:r>
      <w:proofErr w:type="gramEnd"/>
      <w:r>
        <w:rPr>
          <w:rFonts w:cs="Tahoma"/>
          <w:sz w:val="20"/>
        </w:rPr>
        <w:t xml:space="preserve"> their capacity to respond to questions of meaning and purpose.</w:t>
      </w:r>
    </w:p>
    <w:p w:rsidR="00C05E70" w:rsidRDefault="00C05E70" w:rsidP="00CC0636">
      <w:pPr>
        <w:jc w:val="both"/>
        <w:rPr>
          <w:rFonts w:cs="Tahoma"/>
          <w:b/>
          <w:sz w:val="18"/>
          <w:szCs w:val="18"/>
        </w:rPr>
      </w:pPr>
    </w:p>
    <w:p w:rsidR="00C05E70" w:rsidRPr="00C05E70" w:rsidRDefault="00C05E70" w:rsidP="00CC0636">
      <w:pPr>
        <w:jc w:val="both"/>
        <w:rPr>
          <w:rFonts w:cs="Tahoma"/>
          <w:b/>
          <w:sz w:val="18"/>
          <w:szCs w:val="18"/>
        </w:rPr>
      </w:pPr>
      <w:r w:rsidRPr="00C05E70">
        <w:rPr>
          <w:rFonts w:cs="Tahoma"/>
          <w:b/>
          <w:sz w:val="18"/>
          <w:szCs w:val="18"/>
        </w:rPr>
        <w:t>(QCA: Non-Statutory National Framework for Religious Education, 2004)</w:t>
      </w:r>
    </w:p>
    <w:p w:rsidR="00C05E70" w:rsidRDefault="00C05E70" w:rsidP="00CC0636">
      <w:pPr>
        <w:ind w:left="360"/>
        <w:jc w:val="both"/>
        <w:rPr>
          <w:rFonts w:cs="Tahoma"/>
          <w:sz w:val="20"/>
        </w:rPr>
      </w:pPr>
    </w:p>
    <w:p w:rsidR="00C05E70" w:rsidRDefault="00C05E70" w:rsidP="00CC0636">
      <w:pPr>
        <w:ind w:left="360"/>
        <w:jc w:val="both"/>
        <w:rPr>
          <w:rFonts w:cs="Tahoma"/>
          <w:sz w:val="20"/>
        </w:rPr>
      </w:pPr>
    </w:p>
    <w:p w:rsidR="00C05E70" w:rsidRDefault="00C05E70" w:rsidP="00CC0636">
      <w:pPr>
        <w:jc w:val="both"/>
        <w:rPr>
          <w:rFonts w:cs="Tahoma"/>
          <w:sz w:val="20"/>
        </w:rPr>
      </w:pPr>
    </w:p>
    <w:p w:rsidR="006B179F" w:rsidRDefault="006B179F" w:rsidP="00CC0636">
      <w:pPr>
        <w:jc w:val="both"/>
        <w:rPr>
          <w:rFonts w:cs="Tahoma"/>
          <w:b/>
          <w:szCs w:val="24"/>
        </w:rPr>
      </w:pPr>
      <w:r w:rsidRPr="00DF01DB">
        <w:rPr>
          <w:rFonts w:cs="Tahoma"/>
          <w:b/>
          <w:szCs w:val="24"/>
        </w:rPr>
        <w:lastRenderedPageBreak/>
        <w:t>Skills for learning in RE</w:t>
      </w:r>
    </w:p>
    <w:p w:rsidR="00C05E70" w:rsidRDefault="006B179F" w:rsidP="00CC0636">
      <w:pPr>
        <w:jc w:val="both"/>
        <w:rPr>
          <w:rFonts w:cs="Tahoma"/>
          <w:sz w:val="20"/>
        </w:rPr>
      </w:pPr>
      <w:proofErr w:type="gramStart"/>
      <w:r>
        <w:rPr>
          <w:rFonts w:cs="Tahoma"/>
          <w:sz w:val="20"/>
        </w:rPr>
        <w:t>Pupils’ learning about the content of RE takes place alongside the development of their skills.</w:t>
      </w:r>
      <w:proofErr w:type="gramEnd"/>
      <w:r>
        <w:rPr>
          <w:rFonts w:cs="Tahoma"/>
          <w:sz w:val="20"/>
        </w:rPr>
        <w:t xml:space="preserve">  In RE pupils need general skills such as gathering information, expressing ideas or evaluation sources.  There are some skills that RE particularly needs to develop and use.  This section describes these skills and gives examples of how pupils progress in using them in RE.  It is intended to stimulate teachers’ thinking, but there is no requirement for the skills to be developed in a linear fashion.  Pupils’ RE skills often develop in cycles, so for example 7 year olds may evaluate a question simply, but 15 year olds need to bring balance, evidence and self-expression to their evaluative work.</w:t>
      </w:r>
      <w:r w:rsidR="00C05E70" w:rsidRPr="00C05E70">
        <w:rPr>
          <w:rFonts w:cs="Tahoma"/>
          <w:sz w:val="20"/>
        </w:rPr>
        <w:t xml:space="preserve"> </w:t>
      </w:r>
      <w:r w:rsidR="00C05E70">
        <w:rPr>
          <w:rFonts w:cs="Tahoma"/>
          <w:sz w:val="20"/>
        </w:rPr>
        <w:t>As pupils progress in developing these skills, they will be increasingly able to understand the characteristics of each religion, and the similarities and differences between religions.</w:t>
      </w:r>
    </w:p>
    <w:p w:rsidR="006B179F" w:rsidRDefault="006B179F" w:rsidP="00CC0636">
      <w:pPr>
        <w:jc w:val="both"/>
        <w:rPr>
          <w:rFonts w:cs="Tahoma"/>
          <w:sz w:val="20"/>
        </w:rPr>
      </w:pPr>
    </w:p>
    <w:tbl>
      <w:tblPr>
        <w:tblStyle w:val="TableGrid"/>
        <w:tblW w:w="0" w:type="auto"/>
        <w:tblLook w:val="01E0" w:firstRow="1" w:lastRow="1" w:firstColumn="1" w:lastColumn="1" w:noHBand="0" w:noVBand="0"/>
      </w:tblPr>
      <w:tblGrid>
        <w:gridCol w:w="4434"/>
        <w:gridCol w:w="4422"/>
      </w:tblGrid>
      <w:tr w:rsidR="006B179F" w:rsidRPr="00823A40" w:rsidTr="00CC0636">
        <w:trPr>
          <w:tblHeader/>
        </w:trPr>
        <w:tc>
          <w:tcPr>
            <w:tcW w:w="4434" w:type="dxa"/>
            <w:shd w:val="clear" w:color="auto" w:fill="A6A6A6"/>
          </w:tcPr>
          <w:p w:rsidR="006B179F" w:rsidRPr="00823A40" w:rsidRDefault="006B179F" w:rsidP="00CC0636">
            <w:pPr>
              <w:rPr>
                <w:rFonts w:cs="Tahoma"/>
                <w:b/>
                <w:sz w:val="18"/>
                <w:szCs w:val="18"/>
              </w:rPr>
            </w:pPr>
            <w:r w:rsidRPr="00823A40">
              <w:rPr>
                <w:rFonts w:cs="Tahoma"/>
                <w:b/>
                <w:sz w:val="18"/>
                <w:szCs w:val="18"/>
              </w:rPr>
              <w:t>Skills for learning in RE:</w:t>
            </w:r>
          </w:p>
        </w:tc>
        <w:tc>
          <w:tcPr>
            <w:tcW w:w="4422" w:type="dxa"/>
            <w:shd w:val="clear" w:color="auto" w:fill="A6A6A6"/>
          </w:tcPr>
          <w:p w:rsidR="006B179F" w:rsidRPr="00823A40" w:rsidRDefault="006B179F" w:rsidP="00CC0636">
            <w:pPr>
              <w:rPr>
                <w:rFonts w:cs="Tahoma"/>
                <w:sz w:val="18"/>
                <w:szCs w:val="18"/>
              </w:rPr>
            </w:pPr>
            <w:r w:rsidRPr="00823A40">
              <w:rPr>
                <w:rFonts w:cs="Tahoma"/>
                <w:sz w:val="18"/>
                <w:szCs w:val="18"/>
              </w:rPr>
              <w:t>The skills are expressed in four progressed steps, which teachers may relate to advancing age groups.</w:t>
            </w:r>
          </w:p>
          <w:p w:rsidR="006B179F" w:rsidRPr="00823A40" w:rsidRDefault="006B179F" w:rsidP="00CC0636">
            <w:pPr>
              <w:rPr>
                <w:rFonts w:cs="Tahoma"/>
                <w:b/>
                <w:sz w:val="18"/>
                <w:szCs w:val="18"/>
              </w:rPr>
            </w:pPr>
            <w:r w:rsidRPr="00823A40">
              <w:rPr>
                <w:rFonts w:cs="Tahoma"/>
                <w:b/>
                <w:sz w:val="18"/>
                <w:szCs w:val="18"/>
              </w:rPr>
              <w:t>Teaching should enable pupils to:</w:t>
            </w:r>
          </w:p>
        </w:tc>
      </w:tr>
      <w:tr w:rsidR="006B179F" w:rsidRPr="00823A40" w:rsidTr="00CC0636">
        <w:tc>
          <w:tcPr>
            <w:tcW w:w="4434" w:type="dxa"/>
          </w:tcPr>
          <w:p w:rsidR="006B179F" w:rsidRPr="00823A40" w:rsidRDefault="006B179F" w:rsidP="00CC0636">
            <w:pPr>
              <w:rPr>
                <w:rFonts w:cs="Tahoma"/>
                <w:sz w:val="18"/>
                <w:szCs w:val="18"/>
              </w:rPr>
            </w:pPr>
            <w:r w:rsidRPr="00823A40">
              <w:rPr>
                <w:rFonts w:cs="Tahoma"/>
                <w:b/>
                <w:sz w:val="18"/>
                <w:szCs w:val="18"/>
              </w:rPr>
              <w:t>Investigation</w:t>
            </w:r>
            <w:r w:rsidRPr="00823A40">
              <w:rPr>
                <w:rFonts w:cs="Tahoma"/>
                <w:sz w:val="18"/>
                <w:szCs w:val="18"/>
              </w:rPr>
              <w:t xml:space="preserve"> – in RE this includes:</w:t>
            </w:r>
          </w:p>
          <w:p w:rsidR="006B179F" w:rsidRPr="00823A40" w:rsidRDefault="006B179F" w:rsidP="00CC0636">
            <w:pPr>
              <w:numPr>
                <w:ilvl w:val="0"/>
                <w:numId w:val="1"/>
              </w:numPr>
              <w:rPr>
                <w:rFonts w:cs="Tahoma"/>
                <w:sz w:val="18"/>
                <w:szCs w:val="18"/>
              </w:rPr>
            </w:pPr>
            <w:r w:rsidRPr="00823A40">
              <w:rPr>
                <w:rFonts w:cs="Tahoma"/>
                <w:sz w:val="18"/>
                <w:szCs w:val="18"/>
              </w:rPr>
              <w:t>asking relevant questions;</w:t>
            </w:r>
          </w:p>
          <w:p w:rsidR="006B179F" w:rsidRPr="00823A40" w:rsidRDefault="006B179F" w:rsidP="00CC0636">
            <w:pPr>
              <w:numPr>
                <w:ilvl w:val="0"/>
                <w:numId w:val="1"/>
              </w:numPr>
              <w:rPr>
                <w:rFonts w:cs="Tahoma"/>
                <w:sz w:val="18"/>
                <w:szCs w:val="18"/>
              </w:rPr>
            </w:pPr>
            <w:r w:rsidRPr="00823A40">
              <w:rPr>
                <w:rFonts w:cs="Tahoma"/>
                <w:sz w:val="18"/>
                <w:szCs w:val="18"/>
              </w:rPr>
              <w:t>knowing how to use different types of sources as a way of gathering information;</w:t>
            </w:r>
          </w:p>
          <w:p w:rsidR="006B179F" w:rsidRPr="00823A40" w:rsidRDefault="006B179F" w:rsidP="00CC0636">
            <w:pPr>
              <w:numPr>
                <w:ilvl w:val="0"/>
                <w:numId w:val="1"/>
              </w:numPr>
              <w:rPr>
                <w:rFonts w:cs="Tahoma"/>
                <w:sz w:val="18"/>
                <w:szCs w:val="18"/>
              </w:rPr>
            </w:pPr>
            <w:proofErr w:type="gramStart"/>
            <w:r w:rsidRPr="00823A40">
              <w:rPr>
                <w:rFonts w:cs="Tahoma"/>
                <w:sz w:val="18"/>
                <w:szCs w:val="18"/>
              </w:rPr>
              <w:t>knowing</w:t>
            </w:r>
            <w:proofErr w:type="gramEnd"/>
            <w:r w:rsidRPr="00823A40">
              <w:rPr>
                <w:rFonts w:cs="Tahoma"/>
                <w:sz w:val="18"/>
                <w:szCs w:val="18"/>
              </w:rPr>
              <w:t xml:space="preserve"> what may constitute evidence for understanding religions.</w:t>
            </w:r>
          </w:p>
        </w:tc>
        <w:tc>
          <w:tcPr>
            <w:tcW w:w="4422" w:type="dxa"/>
          </w:tcPr>
          <w:p w:rsidR="006B179F" w:rsidRDefault="006B179F" w:rsidP="00CC0636">
            <w:pPr>
              <w:numPr>
                <w:ilvl w:val="0"/>
                <w:numId w:val="1"/>
              </w:numPr>
              <w:rPr>
                <w:rFonts w:cs="Tahoma"/>
                <w:sz w:val="18"/>
                <w:szCs w:val="18"/>
              </w:rPr>
            </w:pPr>
            <w:r w:rsidRPr="00823A40">
              <w:rPr>
                <w:rFonts w:cs="Tahoma"/>
                <w:sz w:val="18"/>
                <w:szCs w:val="18"/>
              </w:rPr>
              <w:t>Ask increasingly deep and complex questions</w:t>
            </w:r>
            <w:r>
              <w:rPr>
                <w:rFonts w:cs="Tahoma"/>
                <w:sz w:val="18"/>
                <w:szCs w:val="18"/>
              </w:rPr>
              <w:t xml:space="preserve"> about religio</w:t>
            </w:r>
            <w:r w:rsidR="00CC0636">
              <w:rPr>
                <w:rFonts w:cs="Tahoma"/>
                <w:sz w:val="18"/>
                <w:szCs w:val="18"/>
              </w:rPr>
              <w:t>n and what it means to be human;</w:t>
            </w:r>
          </w:p>
          <w:p w:rsidR="006B179F" w:rsidRDefault="006B179F" w:rsidP="00CC0636">
            <w:pPr>
              <w:numPr>
                <w:ilvl w:val="0"/>
                <w:numId w:val="1"/>
              </w:numPr>
              <w:rPr>
                <w:rFonts w:cs="Tahoma"/>
                <w:sz w:val="18"/>
                <w:szCs w:val="18"/>
              </w:rPr>
            </w:pPr>
            <w:r>
              <w:rPr>
                <w:rFonts w:cs="Tahoma"/>
                <w:sz w:val="18"/>
                <w:szCs w:val="18"/>
              </w:rPr>
              <w:t>Use a widening ran</w:t>
            </w:r>
            <w:r w:rsidR="00CC0636">
              <w:rPr>
                <w:rFonts w:cs="Tahoma"/>
                <w:sz w:val="18"/>
                <w:szCs w:val="18"/>
              </w:rPr>
              <w:t>ge of sources to pursue answers;</w:t>
            </w:r>
          </w:p>
          <w:p w:rsidR="006B179F" w:rsidRDefault="006B179F" w:rsidP="00CC0636">
            <w:pPr>
              <w:numPr>
                <w:ilvl w:val="0"/>
                <w:numId w:val="1"/>
              </w:numPr>
              <w:rPr>
                <w:rFonts w:cs="Tahoma"/>
                <w:sz w:val="18"/>
                <w:szCs w:val="18"/>
              </w:rPr>
            </w:pPr>
            <w:r>
              <w:rPr>
                <w:rFonts w:cs="Tahoma"/>
                <w:sz w:val="18"/>
                <w:szCs w:val="18"/>
              </w:rPr>
              <w:t>Focus on selecting and understanding relevant sources to deal with religious and spiritual questions with inc</w:t>
            </w:r>
            <w:r w:rsidR="00CC0636">
              <w:rPr>
                <w:rFonts w:cs="Tahoma"/>
                <w:sz w:val="18"/>
                <w:szCs w:val="18"/>
              </w:rPr>
              <w:t>reasing insight and sensitivity;</w:t>
            </w:r>
          </w:p>
          <w:p w:rsidR="006B179F" w:rsidRPr="00823A40" w:rsidRDefault="006B179F" w:rsidP="00CC0636">
            <w:pPr>
              <w:numPr>
                <w:ilvl w:val="0"/>
                <w:numId w:val="1"/>
              </w:numPr>
              <w:rPr>
                <w:rFonts w:cs="Tahoma"/>
                <w:sz w:val="18"/>
                <w:szCs w:val="18"/>
              </w:rPr>
            </w:pPr>
            <w:r>
              <w:rPr>
                <w:rFonts w:cs="Tahoma"/>
                <w:sz w:val="18"/>
                <w:szCs w:val="18"/>
              </w:rPr>
              <w:t>Evaluate a range of responses to the questions and issues raised.</w:t>
            </w:r>
          </w:p>
        </w:tc>
      </w:tr>
      <w:tr w:rsidR="006B179F" w:rsidRPr="00823A40" w:rsidTr="00CC0636">
        <w:tc>
          <w:tcPr>
            <w:tcW w:w="4434" w:type="dxa"/>
          </w:tcPr>
          <w:p w:rsidR="006B179F" w:rsidRPr="00823A40" w:rsidRDefault="006B179F" w:rsidP="00CC0636">
            <w:pPr>
              <w:jc w:val="both"/>
              <w:rPr>
                <w:rFonts w:cs="Tahoma"/>
                <w:sz w:val="18"/>
                <w:szCs w:val="18"/>
              </w:rPr>
            </w:pPr>
            <w:r w:rsidRPr="00823A40">
              <w:rPr>
                <w:rFonts w:cs="Tahoma"/>
                <w:b/>
                <w:sz w:val="18"/>
                <w:szCs w:val="18"/>
              </w:rPr>
              <w:t>Expression</w:t>
            </w:r>
            <w:r w:rsidRPr="00823A40">
              <w:rPr>
                <w:rFonts w:cs="Tahoma"/>
                <w:sz w:val="18"/>
                <w:szCs w:val="18"/>
              </w:rPr>
              <w:t xml:space="preserve"> – in RE this includes:</w:t>
            </w:r>
          </w:p>
          <w:p w:rsidR="006B179F" w:rsidRPr="00823A40" w:rsidRDefault="006B179F" w:rsidP="00CC0636">
            <w:pPr>
              <w:numPr>
                <w:ilvl w:val="0"/>
                <w:numId w:val="2"/>
              </w:numPr>
              <w:jc w:val="both"/>
              <w:rPr>
                <w:rFonts w:cs="Tahoma"/>
                <w:sz w:val="18"/>
                <w:szCs w:val="18"/>
              </w:rPr>
            </w:pPr>
            <w:r w:rsidRPr="00823A40">
              <w:rPr>
                <w:rFonts w:cs="Tahoma"/>
                <w:sz w:val="18"/>
                <w:szCs w:val="18"/>
              </w:rPr>
              <w:t>the ability to explain concepts, rituals and practices;</w:t>
            </w:r>
          </w:p>
          <w:p w:rsidR="006B179F" w:rsidRPr="00823A40" w:rsidRDefault="006B179F" w:rsidP="00CC0636">
            <w:pPr>
              <w:numPr>
                <w:ilvl w:val="0"/>
                <w:numId w:val="2"/>
              </w:numPr>
              <w:rPr>
                <w:rFonts w:cs="Tahoma"/>
                <w:sz w:val="18"/>
                <w:szCs w:val="18"/>
              </w:rPr>
            </w:pPr>
            <w:r w:rsidRPr="00823A40">
              <w:rPr>
                <w:rFonts w:cs="Tahoma"/>
                <w:sz w:val="18"/>
                <w:szCs w:val="18"/>
              </w:rPr>
              <w:t>the ability to identify and articulate matters of deep conviction and concern;</w:t>
            </w:r>
          </w:p>
          <w:p w:rsidR="006B179F" w:rsidRPr="00823A40" w:rsidRDefault="006B179F" w:rsidP="00CC0636">
            <w:pPr>
              <w:numPr>
                <w:ilvl w:val="0"/>
                <w:numId w:val="2"/>
              </w:numPr>
              <w:rPr>
                <w:rFonts w:cs="Tahoma"/>
                <w:sz w:val="18"/>
                <w:szCs w:val="18"/>
              </w:rPr>
            </w:pPr>
            <w:proofErr w:type="gramStart"/>
            <w:r w:rsidRPr="00823A40">
              <w:rPr>
                <w:rFonts w:cs="Tahoma"/>
                <w:sz w:val="18"/>
                <w:szCs w:val="18"/>
              </w:rPr>
              <w:t>the</w:t>
            </w:r>
            <w:proofErr w:type="gramEnd"/>
            <w:r w:rsidRPr="00823A40">
              <w:rPr>
                <w:rFonts w:cs="Tahoma"/>
                <w:sz w:val="18"/>
                <w:szCs w:val="18"/>
              </w:rPr>
              <w:t xml:space="preserve"> ability to respond to religious issues through a variety of media.</w:t>
            </w:r>
          </w:p>
        </w:tc>
        <w:tc>
          <w:tcPr>
            <w:tcW w:w="4422" w:type="dxa"/>
          </w:tcPr>
          <w:p w:rsidR="006B179F" w:rsidRDefault="006B179F" w:rsidP="00CC0636">
            <w:pPr>
              <w:numPr>
                <w:ilvl w:val="0"/>
                <w:numId w:val="2"/>
              </w:numPr>
              <w:rPr>
                <w:rFonts w:cs="Tahoma"/>
                <w:sz w:val="18"/>
                <w:szCs w:val="18"/>
              </w:rPr>
            </w:pPr>
            <w:r>
              <w:rPr>
                <w:rFonts w:cs="Tahoma"/>
                <w:sz w:val="18"/>
                <w:szCs w:val="18"/>
              </w:rPr>
              <w:t xml:space="preserve">Explain what words and </w:t>
            </w:r>
            <w:r w:rsidR="00CC0636">
              <w:rPr>
                <w:rFonts w:cs="Tahoma"/>
                <w:sz w:val="18"/>
                <w:szCs w:val="18"/>
              </w:rPr>
              <w:t>actions might mean to believers;</w:t>
            </w:r>
          </w:p>
          <w:p w:rsidR="006B179F" w:rsidRDefault="006B179F" w:rsidP="00CC0636">
            <w:pPr>
              <w:numPr>
                <w:ilvl w:val="0"/>
                <w:numId w:val="2"/>
              </w:numPr>
              <w:rPr>
                <w:rFonts w:cs="Tahoma"/>
                <w:sz w:val="18"/>
                <w:szCs w:val="18"/>
              </w:rPr>
            </w:pPr>
            <w:r>
              <w:rPr>
                <w:rFonts w:cs="Tahoma"/>
                <w:sz w:val="18"/>
                <w:szCs w:val="18"/>
              </w:rPr>
              <w:t>Articulate their own reactions and ideas about religio</w:t>
            </w:r>
            <w:r w:rsidR="00CC0636">
              <w:rPr>
                <w:rFonts w:cs="Tahoma"/>
                <w:sz w:val="18"/>
                <w:szCs w:val="18"/>
              </w:rPr>
              <w:t>us questions and practices;</w:t>
            </w:r>
          </w:p>
          <w:p w:rsidR="006B179F" w:rsidRDefault="006B179F" w:rsidP="00CC0636">
            <w:pPr>
              <w:numPr>
                <w:ilvl w:val="0"/>
                <w:numId w:val="2"/>
              </w:numPr>
              <w:rPr>
                <w:rFonts w:cs="Tahoma"/>
                <w:sz w:val="18"/>
                <w:szCs w:val="18"/>
              </w:rPr>
            </w:pPr>
            <w:r>
              <w:rPr>
                <w:rFonts w:cs="Tahoma"/>
                <w:sz w:val="18"/>
                <w:szCs w:val="18"/>
              </w:rPr>
              <w:t>Clarify and analyse with growing confidence aspects of religion that they find valu</w:t>
            </w:r>
            <w:r w:rsidR="00CC0636">
              <w:rPr>
                <w:rFonts w:cs="Tahoma"/>
                <w:sz w:val="18"/>
                <w:szCs w:val="18"/>
              </w:rPr>
              <w:t>able or interesting or negative;</w:t>
            </w:r>
          </w:p>
          <w:p w:rsidR="006B179F" w:rsidRPr="00823A40" w:rsidRDefault="006B179F" w:rsidP="00CC0636">
            <w:pPr>
              <w:numPr>
                <w:ilvl w:val="0"/>
                <w:numId w:val="2"/>
              </w:numPr>
              <w:rPr>
                <w:rFonts w:cs="Tahoma"/>
                <w:sz w:val="18"/>
                <w:szCs w:val="18"/>
              </w:rPr>
            </w:pPr>
            <w:r>
              <w:rPr>
                <w:rFonts w:cs="Tahoma"/>
                <w:sz w:val="18"/>
                <w:szCs w:val="18"/>
              </w:rPr>
              <w:t>Explain in words and other ways their own responses to matters of deep conviction.</w:t>
            </w:r>
          </w:p>
        </w:tc>
      </w:tr>
      <w:tr w:rsidR="006B179F" w:rsidRPr="00823A40" w:rsidTr="00CC0636">
        <w:tc>
          <w:tcPr>
            <w:tcW w:w="4434" w:type="dxa"/>
          </w:tcPr>
          <w:p w:rsidR="006B179F" w:rsidRPr="00823A40" w:rsidRDefault="006B179F" w:rsidP="00CC0636">
            <w:pPr>
              <w:rPr>
                <w:rFonts w:cs="Tahoma"/>
                <w:sz w:val="18"/>
                <w:szCs w:val="18"/>
              </w:rPr>
            </w:pPr>
            <w:r w:rsidRPr="00823A40">
              <w:rPr>
                <w:rFonts w:cs="Tahoma"/>
                <w:b/>
                <w:sz w:val="18"/>
                <w:szCs w:val="18"/>
              </w:rPr>
              <w:t>Interpretation</w:t>
            </w:r>
            <w:r w:rsidRPr="00823A40">
              <w:rPr>
                <w:rFonts w:cs="Tahoma"/>
                <w:sz w:val="18"/>
                <w:szCs w:val="18"/>
              </w:rPr>
              <w:t xml:space="preserve"> – in RE this includes:</w:t>
            </w:r>
          </w:p>
          <w:p w:rsidR="006B179F" w:rsidRPr="00823A40" w:rsidRDefault="006B179F" w:rsidP="00CC0636">
            <w:pPr>
              <w:numPr>
                <w:ilvl w:val="0"/>
                <w:numId w:val="3"/>
              </w:numPr>
              <w:rPr>
                <w:rFonts w:cs="Tahoma"/>
                <w:sz w:val="18"/>
                <w:szCs w:val="18"/>
              </w:rPr>
            </w:pPr>
            <w:r w:rsidRPr="00823A40">
              <w:rPr>
                <w:rFonts w:cs="Tahoma"/>
                <w:sz w:val="18"/>
                <w:szCs w:val="18"/>
              </w:rPr>
              <w:t>the ability to draw meaning from artefacts, music, works of art, poetry and symbolism;</w:t>
            </w:r>
          </w:p>
          <w:p w:rsidR="006B179F" w:rsidRPr="00823A40" w:rsidRDefault="006B179F" w:rsidP="00CC0636">
            <w:pPr>
              <w:numPr>
                <w:ilvl w:val="0"/>
                <w:numId w:val="3"/>
              </w:numPr>
              <w:rPr>
                <w:rFonts w:cs="Tahoma"/>
                <w:sz w:val="18"/>
                <w:szCs w:val="18"/>
              </w:rPr>
            </w:pPr>
            <w:proofErr w:type="gramStart"/>
            <w:r w:rsidRPr="00823A40">
              <w:rPr>
                <w:rFonts w:cs="Tahoma"/>
                <w:sz w:val="18"/>
                <w:szCs w:val="18"/>
              </w:rPr>
              <w:t>the</w:t>
            </w:r>
            <w:proofErr w:type="gramEnd"/>
            <w:r w:rsidRPr="00823A40">
              <w:rPr>
                <w:rFonts w:cs="Tahoma"/>
                <w:sz w:val="18"/>
                <w:szCs w:val="18"/>
              </w:rPr>
              <w:t xml:space="preserve"> ability to suggest meanings of religious texts.</w:t>
            </w:r>
          </w:p>
        </w:tc>
        <w:tc>
          <w:tcPr>
            <w:tcW w:w="4422" w:type="dxa"/>
          </w:tcPr>
          <w:p w:rsidR="006B179F" w:rsidRDefault="006B179F" w:rsidP="00CC0636">
            <w:pPr>
              <w:numPr>
                <w:ilvl w:val="0"/>
                <w:numId w:val="3"/>
              </w:numPr>
              <w:rPr>
                <w:rFonts w:cs="Tahoma"/>
                <w:sz w:val="18"/>
                <w:szCs w:val="18"/>
              </w:rPr>
            </w:pPr>
            <w:r>
              <w:rPr>
                <w:rFonts w:cs="Tahoma"/>
                <w:sz w:val="18"/>
                <w:szCs w:val="18"/>
              </w:rPr>
              <w:t>Say w</w:t>
            </w:r>
            <w:r w:rsidR="00CC0636">
              <w:rPr>
                <w:rFonts w:cs="Tahoma"/>
                <w:sz w:val="18"/>
                <w:szCs w:val="18"/>
              </w:rPr>
              <w:t>hat an object or a symbol means;</w:t>
            </w:r>
          </w:p>
          <w:p w:rsidR="006B179F" w:rsidRDefault="006B179F" w:rsidP="00CC0636">
            <w:pPr>
              <w:numPr>
                <w:ilvl w:val="0"/>
                <w:numId w:val="3"/>
              </w:numPr>
              <w:rPr>
                <w:rFonts w:cs="Tahoma"/>
                <w:sz w:val="18"/>
                <w:szCs w:val="18"/>
              </w:rPr>
            </w:pPr>
            <w:r>
              <w:rPr>
                <w:rFonts w:cs="Tahoma"/>
                <w:sz w:val="18"/>
                <w:szCs w:val="18"/>
              </w:rPr>
              <w:t>Use figures of speech or metaphors to speak creatively about religious ideas.</w:t>
            </w:r>
          </w:p>
          <w:p w:rsidR="006B179F" w:rsidRDefault="006B179F" w:rsidP="00CC0636">
            <w:pPr>
              <w:numPr>
                <w:ilvl w:val="0"/>
                <w:numId w:val="3"/>
              </w:numPr>
              <w:rPr>
                <w:rFonts w:cs="Tahoma"/>
                <w:sz w:val="18"/>
                <w:szCs w:val="18"/>
              </w:rPr>
            </w:pPr>
            <w:r>
              <w:rPr>
                <w:rFonts w:cs="Tahoma"/>
                <w:sz w:val="18"/>
                <w:szCs w:val="18"/>
              </w:rPr>
              <w:t>Understand different ways in which religious and spiritua</w:t>
            </w:r>
            <w:r w:rsidR="00CC0636">
              <w:rPr>
                <w:rFonts w:cs="Tahoma"/>
                <w:sz w:val="18"/>
                <w:szCs w:val="18"/>
              </w:rPr>
              <w:t>l experience can be interpreted;</w:t>
            </w:r>
          </w:p>
          <w:p w:rsidR="006B179F" w:rsidRPr="00823A40" w:rsidRDefault="006B179F" w:rsidP="00CC0636">
            <w:pPr>
              <w:numPr>
                <w:ilvl w:val="0"/>
                <w:numId w:val="3"/>
              </w:numPr>
              <w:rPr>
                <w:rFonts w:cs="Tahoma"/>
                <w:sz w:val="18"/>
                <w:szCs w:val="18"/>
              </w:rPr>
            </w:pPr>
            <w:r>
              <w:rPr>
                <w:rFonts w:cs="Tahoma"/>
                <w:sz w:val="18"/>
                <w:szCs w:val="18"/>
              </w:rPr>
              <w:t>Explain the role of interpretation in religion and life.</w:t>
            </w:r>
          </w:p>
        </w:tc>
      </w:tr>
    </w:tbl>
    <w:p w:rsidR="00CC0636" w:rsidRDefault="00CC0636" w:rsidP="00CC0636">
      <w:r>
        <w:br w:type="page"/>
      </w:r>
    </w:p>
    <w:tbl>
      <w:tblPr>
        <w:tblStyle w:val="TableGrid"/>
        <w:tblW w:w="0" w:type="auto"/>
        <w:tblLook w:val="01E0" w:firstRow="1" w:lastRow="1" w:firstColumn="1" w:lastColumn="1" w:noHBand="0" w:noVBand="0"/>
      </w:tblPr>
      <w:tblGrid>
        <w:gridCol w:w="4434"/>
        <w:gridCol w:w="4422"/>
      </w:tblGrid>
      <w:tr w:rsidR="006B179F" w:rsidRPr="00823A40" w:rsidTr="00CC0636">
        <w:tc>
          <w:tcPr>
            <w:tcW w:w="4434" w:type="dxa"/>
          </w:tcPr>
          <w:p w:rsidR="006B179F" w:rsidRPr="00823A40" w:rsidRDefault="006B179F" w:rsidP="00CC0636">
            <w:pPr>
              <w:rPr>
                <w:rFonts w:cs="Tahoma"/>
                <w:sz w:val="18"/>
                <w:szCs w:val="18"/>
              </w:rPr>
            </w:pPr>
            <w:r w:rsidRPr="00823A40">
              <w:rPr>
                <w:rFonts w:cs="Tahoma"/>
                <w:b/>
                <w:sz w:val="18"/>
                <w:szCs w:val="18"/>
              </w:rPr>
              <w:t>Reflection</w:t>
            </w:r>
            <w:r w:rsidRPr="00823A40">
              <w:rPr>
                <w:rFonts w:cs="Tahoma"/>
                <w:sz w:val="18"/>
                <w:szCs w:val="18"/>
              </w:rPr>
              <w:t xml:space="preserve"> – in RE this includes:</w:t>
            </w:r>
          </w:p>
          <w:p w:rsidR="006B179F" w:rsidRPr="00823A40" w:rsidRDefault="006B179F" w:rsidP="00CC0636">
            <w:pPr>
              <w:numPr>
                <w:ilvl w:val="0"/>
                <w:numId w:val="4"/>
              </w:numPr>
              <w:rPr>
                <w:rFonts w:cs="Tahoma"/>
                <w:sz w:val="18"/>
                <w:szCs w:val="18"/>
              </w:rPr>
            </w:pPr>
            <w:r w:rsidRPr="00823A40">
              <w:rPr>
                <w:rFonts w:cs="Tahoma"/>
                <w:sz w:val="18"/>
                <w:szCs w:val="18"/>
              </w:rPr>
              <w:t>the ability to reflect on feelings, relationships, experience, ultimate questions, beliefs and practices;</w:t>
            </w:r>
          </w:p>
          <w:p w:rsidR="006B179F" w:rsidRPr="00823A40" w:rsidRDefault="006B179F" w:rsidP="00CC0636">
            <w:pPr>
              <w:numPr>
                <w:ilvl w:val="0"/>
                <w:numId w:val="4"/>
              </w:numPr>
              <w:rPr>
                <w:rFonts w:cs="Tahoma"/>
                <w:sz w:val="18"/>
                <w:szCs w:val="18"/>
              </w:rPr>
            </w:pPr>
            <w:proofErr w:type="gramStart"/>
            <w:r w:rsidRPr="00823A40">
              <w:rPr>
                <w:rFonts w:cs="Tahoma"/>
                <w:sz w:val="18"/>
                <w:szCs w:val="18"/>
              </w:rPr>
              <w:t>the</w:t>
            </w:r>
            <w:proofErr w:type="gramEnd"/>
            <w:r w:rsidRPr="00823A40">
              <w:rPr>
                <w:rFonts w:cs="Tahoma"/>
                <w:sz w:val="18"/>
                <w:szCs w:val="18"/>
              </w:rPr>
              <w:t xml:space="preserve"> ability to use stillness, mental and physical, to think with clarity and care about significant events, emotions and atmospheres.</w:t>
            </w:r>
          </w:p>
        </w:tc>
        <w:tc>
          <w:tcPr>
            <w:tcW w:w="4422" w:type="dxa"/>
          </w:tcPr>
          <w:p w:rsidR="006B179F" w:rsidRDefault="006B179F" w:rsidP="00CC0636">
            <w:pPr>
              <w:numPr>
                <w:ilvl w:val="0"/>
                <w:numId w:val="4"/>
              </w:numPr>
              <w:rPr>
                <w:rFonts w:cs="Tahoma"/>
                <w:sz w:val="18"/>
                <w:szCs w:val="18"/>
              </w:rPr>
            </w:pPr>
            <w:r>
              <w:rPr>
                <w:rFonts w:cs="Tahoma"/>
                <w:sz w:val="18"/>
                <w:szCs w:val="18"/>
              </w:rPr>
              <w:t>Identify some places and experiences</w:t>
            </w:r>
            <w:r w:rsidR="00CC0636">
              <w:rPr>
                <w:rFonts w:cs="Tahoma"/>
                <w:sz w:val="18"/>
                <w:szCs w:val="18"/>
              </w:rPr>
              <w:t xml:space="preserve"> that help them to think deeply;</w:t>
            </w:r>
          </w:p>
          <w:p w:rsidR="006B179F" w:rsidRDefault="006B179F" w:rsidP="00CC0636">
            <w:pPr>
              <w:numPr>
                <w:ilvl w:val="0"/>
                <w:numId w:val="4"/>
              </w:numPr>
              <w:rPr>
                <w:rFonts w:cs="Tahoma"/>
                <w:sz w:val="18"/>
                <w:szCs w:val="18"/>
              </w:rPr>
            </w:pPr>
            <w:r>
              <w:rPr>
                <w:rFonts w:cs="Tahoma"/>
                <w:sz w:val="18"/>
                <w:szCs w:val="18"/>
              </w:rPr>
              <w:t xml:space="preserve">Describe how actions </w:t>
            </w:r>
            <w:r w:rsidR="00CC0636">
              <w:rPr>
                <w:rFonts w:cs="Tahoma"/>
                <w:sz w:val="18"/>
                <w:szCs w:val="18"/>
              </w:rPr>
              <w:t>and atmospheres makes them feel;</w:t>
            </w:r>
          </w:p>
          <w:p w:rsidR="006B179F" w:rsidRDefault="006B179F" w:rsidP="00CC0636">
            <w:pPr>
              <w:numPr>
                <w:ilvl w:val="0"/>
                <w:numId w:val="4"/>
              </w:numPr>
              <w:rPr>
                <w:rFonts w:cs="Tahoma"/>
                <w:sz w:val="18"/>
                <w:szCs w:val="18"/>
              </w:rPr>
            </w:pPr>
            <w:r>
              <w:rPr>
                <w:rFonts w:cs="Tahoma"/>
                <w:sz w:val="18"/>
                <w:szCs w:val="18"/>
              </w:rPr>
              <w:t xml:space="preserve">Experience the use of silence and thoughtfulness in religion and in </w:t>
            </w:r>
            <w:proofErr w:type="gramStart"/>
            <w:r>
              <w:rPr>
                <w:rFonts w:cs="Tahoma"/>
                <w:sz w:val="18"/>
                <w:szCs w:val="18"/>
              </w:rPr>
              <w:t>their own</w:t>
            </w:r>
            <w:proofErr w:type="gramEnd"/>
            <w:r>
              <w:rPr>
                <w:rFonts w:cs="Tahoma"/>
                <w:sz w:val="18"/>
                <w:szCs w:val="18"/>
              </w:rPr>
              <w:t xml:space="preserve"> lives.</w:t>
            </w:r>
          </w:p>
          <w:p w:rsidR="006B179F" w:rsidRPr="00C05E70" w:rsidRDefault="006B179F" w:rsidP="00CC0636">
            <w:pPr>
              <w:numPr>
                <w:ilvl w:val="0"/>
                <w:numId w:val="4"/>
              </w:numPr>
              <w:rPr>
                <w:rFonts w:cs="Tahoma"/>
                <w:sz w:val="18"/>
                <w:szCs w:val="18"/>
              </w:rPr>
            </w:pPr>
            <w:r>
              <w:rPr>
                <w:rFonts w:cs="Tahoma"/>
                <w:sz w:val="18"/>
                <w:szCs w:val="18"/>
              </w:rPr>
              <w:lastRenderedPageBreak/>
              <w:t>Respond with insight to religious and spiritual issues.</w:t>
            </w:r>
          </w:p>
        </w:tc>
      </w:tr>
      <w:tr w:rsidR="006B179F" w:rsidRPr="00823A40" w:rsidTr="00CC0636">
        <w:tc>
          <w:tcPr>
            <w:tcW w:w="4434" w:type="dxa"/>
          </w:tcPr>
          <w:p w:rsidR="006B179F" w:rsidRPr="00823A40" w:rsidRDefault="006B179F" w:rsidP="00CC0636">
            <w:pPr>
              <w:rPr>
                <w:rFonts w:cs="Tahoma"/>
                <w:sz w:val="18"/>
                <w:szCs w:val="18"/>
              </w:rPr>
            </w:pPr>
            <w:r w:rsidRPr="00823A40">
              <w:rPr>
                <w:rFonts w:cs="Tahoma"/>
                <w:b/>
                <w:sz w:val="18"/>
                <w:szCs w:val="18"/>
              </w:rPr>
              <w:lastRenderedPageBreak/>
              <w:t>Empathic skills</w:t>
            </w:r>
            <w:r w:rsidRPr="00823A40">
              <w:rPr>
                <w:rFonts w:cs="Tahoma"/>
                <w:sz w:val="18"/>
                <w:szCs w:val="18"/>
              </w:rPr>
              <w:t xml:space="preserve"> – in RE this includes:</w:t>
            </w:r>
          </w:p>
          <w:p w:rsidR="006B179F" w:rsidRPr="00823A40" w:rsidRDefault="006B179F" w:rsidP="00CC0636">
            <w:pPr>
              <w:numPr>
                <w:ilvl w:val="0"/>
                <w:numId w:val="5"/>
              </w:numPr>
              <w:rPr>
                <w:rFonts w:cs="Tahoma"/>
                <w:sz w:val="18"/>
                <w:szCs w:val="18"/>
              </w:rPr>
            </w:pPr>
            <w:r w:rsidRPr="00823A40">
              <w:rPr>
                <w:rFonts w:cs="Tahoma"/>
                <w:sz w:val="18"/>
                <w:szCs w:val="18"/>
              </w:rPr>
              <w:t>the ability to consider the thoughts, feelings, experiences, attitudes, beliefs and values of others;</w:t>
            </w:r>
          </w:p>
          <w:p w:rsidR="006B179F" w:rsidRPr="00823A40" w:rsidRDefault="006B179F" w:rsidP="00CC0636">
            <w:pPr>
              <w:numPr>
                <w:ilvl w:val="0"/>
                <w:numId w:val="5"/>
              </w:numPr>
              <w:rPr>
                <w:rFonts w:cs="Tahoma"/>
                <w:sz w:val="18"/>
                <w:szCs w:val="18"/>
              </w:rPr>
            </w:pPr>
            <w:r w:rsidRPr="00823A40">
              <w:rPr>
                <w:rFonts w:cs="Tahoma"/>
                <w:sz w:val="18"/>
                <w:szCs w:val="18"/>
              </w:rPr>
              <w:t>developing the power of imagination to identify feelings such as love, wonder, forgiveness and sorrow;</w:t>
            </w:r>
          </w:p>
          <w:p w:rsidR="006B179F" w:rsidRPr="00823A40" w:rsidRDefault="006B179F" w:rsidP="00CC0636">
            <w:pPr>
              <w:numPr>
                <w:ilvl w:val="0"/>
                <w:numId w:val="5"/>
              </w:numPr>
              <w:rPr>
                <w:rFonts w:cs="Tahoma"/>
                <w:sz w:val="18"/>
                <w:szCs w:val="18"/>
              </w:rPr>
            </w:pPr>
            <w:proofErr w:type="gramStart"/>
            <w:r w:rsidRPr="00823A40">
              <w:rPr>
                <w:rFonts w:cs="Tahoma"/>
                <w:sz w:val="18"/>
                <w:szCs w:val="18"/>
              </w:rPr>
              <w:t>the</w:t>
            </w:r>
            <w:proofErr w:type="gramEnd"/>
            <w:r w:rsidRPr="00823A40">
              <w:rPr>
                <w:rFonts w:cs="Tahoma"/>
                <w:sz w:val="18"/>
                <w:szCs w:val="18"/>
              </w:rPr>
              <w:t xml:space="preserve"> ability to see the w</w:t>
            </w:r>
            <w:r>
              <w:rPr>
                <w:rFonts w:cs="Tahoma"/>
                <w:sz w:val="18"/>
                <w:szCs w:val="18"/>
              </w:rPr>
              <w:t>orld through the eyes of others</w:t>
            </w:r>
            <w:r w:rsidRPr="00823A40">
              <w:rPr>
                <w:rFonts w:cs="Tahoma"/>
                <w:sz w:val="18"/>
                <w:szCs w:val="18"/>
              </w:rPr>
              <w:t xml:space="preserve"> and to see issues from their point of view.</w:t>
            </w:r>
          </w:p>
        </w:tc>
        <w:tc>
          <w:tcPr>
            <w:tcW w:w="4422" w:type="dxa"/>
          </w:tcPr>
          <w:p w:rsidR="006B179F" w:rsidRDefault="006B179F" w:rsidP="00CC0636">
            <w:pPr>
              <w:numPr>
                <w:ilvl w:val="0"/>
                <w:numId w:val="5"/>
              </w:numPr>
              <w:rPr>
                <w:rFonts w:cs="Tahoma"/>
                <w:sz w:val="18"/>
                <w:szCs w:val="18"/>
              </w:rPr>
            </w:pPr>
            <w:r>
              <w:rPr>
                <w:rFonts w:cs="Tahoma"/>
                <w:sz w:val="18"/>
                <w:szCs w:val="18"/>
              </w:rPr>
              <w:t>See with sensitivity how others respond to th</w:t>
            </w:r>
            <w:r w:rsidR="00CC0636">
              <w:rPr>
                <w:rFonts w:cs="Tahoma"/>
                <w:sz w:val="18"/>
                <w:szCs w:val="18"/>
              </w:rPr>
              <w:t>eir actions, words or behaviour;</w:t>
            </w:r>
          </w:p>
          <w:p w:rsidR="006B179F" w:rsidRDefault="006B179F" w:rsidP="00CC0636">
            <w:pPr>
              <w:numPr>
                <w:ilvl w:val="0"/>
                <w:numId w:val="5"/>
              </w:numPr>
              <w:rPr>
                <w:rFonts w:cs="Tahoma"/>
                <w:sz w:val="18"/>
                <w:szCs w:val="18"/>
              </w:rPr>
            </w:pPr>
            <w:r>
              <w:rPr>
                <w:rFonts w:cs="Tahoma"/>
                <w:sz w:val="18"/>
                <w:szCs w:val="18"/>
              </w:rPr>
              <w:t>Connect their feelings, both positive and negative, with those of others, including those in</w:t>
            </w:r>
            <w:r w:rsidR="00CC0636">
              <w:rPr>
                <w:rFonts w:cs="Tahoma"/>
                <w:sz w:val="18"/>
                <w:szCs w:val="18"/>
              </w:rPr>
              <w:t xml:space="preserve"> religious stories and contexts;</w:t>
            </w:r>
          </w:p>
          <w:p w:rsidR="006B179F" w:rsidRDefault="006B179F" w:rsidP="00CC0636">
            <w:pPr>
              <w:numPr>
                <w:ilvl w:val="0"/>
                <w:numId w:val="5"/>
              </w:numPr>
              <w:rPr>
                <w:rFonts w:cs="Tahoma"/>
                <w:sz w:val="18"/>
                <w:szCs w:val="18"/>
              </w:rPr>
            </w:pPr>
            <w:r>
              <w:rPr>
                <w:rFonts w:cs="Tahoma"/>
                <w:sz w:val="18"/>
                <w:szCs w:val="18"/>
              </w:rPr>
              <w:t>Imagine with growing awareness how they would feel in a dif</w:t>
            </w:r>
            <w:r w:rsidR="00CC0636">
              <w:rPr>
                <w:rFonts w:cs="Tahoma"/>
                <w:sz w:val="18"/>
                <w:szCs w:val="18"/>
              </w:rPr>
              <w:t>ferent situation from their own;</w:t>
            </w:r>
          </w:p>
          <w:p w:rsidR="006B179F" w:rsidRPr="00823A40" w:rsidRDefault="006B179F" w:rsidP="00CC0636">
            <w:pPr>
              <w:numPr>
                <w:ilvl w:val="0"/>
                <w:numId w:val="5"/>
              </w:numPr>
              <w:rPr>
                <w:rFonts w:cs="Tahoma"/>
                <w:sz w:val="18"/>
                <w:szCs w:val="18"/>
              </w:rPr>
            </w:pPr>
            <w:r>
              <w:rPr>
                <w:rFonts w:cs="Tahoma"/>
                <w:sz w:val="18"/>
                <w:szCs w:val="18"/>
              </w:rPr>
              <w:t>Identify thoughtfully with other people from a range of communities and stances for life.</w:t>
            </w:r>
          </w:p>
        </w:tc>
      </w:tr>
      <w:tr w:rsidR="006B179F" w:rsidRPr="00823A40" w:rsidTr="00CC0636">
        <w:tc>
          <w:tcPr>
            <w:tcW w:w="4434" w:type="dxa"/>
          </w:tcPr>
          <w:p w:rsidR="006B179F" w:rsidRPr="00823A40" w:rsidRDefault="006B179F" w:rsidP="00CC0636">
            <w:pPr>
              <w:rPr>
                <w:rFonts w:cs="Tahoma"/>
                <w:sz w:val="18"/>
                <w:szCs w:val="18"/>
              </w:rPr>
            </w:pPr>
            <w:r w:rsidRPr="00823A40">
              <w:rPr>
                <w:rFonts w:cs="Tahoma"/>
                <w:b/>
                <w:sz w:val="18"/>
                <w:szCs w:val="18"/>
              </w:rPr>
              <w:t>Application</w:t>
            </w:r>
            <w:r w:rsidRPr="00823A40">
              <w:rPr>
                <w:rFonts w:cs="Tahoma"/>
                <w:sz w:val="18"/>
                <w:szCs w:val="18"/>
              </w:rPr>
              <w:t xml:space="preserve"> – in RE this includes:</w:t>
            </w:r>
          </w:p>
          <w:p w:rsidR="006B179F" w:rsidRPr="00823A40" w:rsidRDefault="006B179F" w:rsidP="00CC0636">
            <w:pPr>
              <w:numPr>
                <w:ilvl w:val="0"/>
                <w:numId w:val="6"/>
              </w:numPr>
              <w:rPr>
                <w:rFonts w:cs="Tahoma"/>
                <w:sz w:val="18"/>
                <w:szCs w:val="18"/>
              </w:rPr>
            </w:pPr>
            <w:r w:rsidRPr="00823A40">
              <w:rPr>
                <w:rFonts w:cs="Tahoma"/>
                <w:sz w:val="18"/>
                <w:szCs w:val="18"/>
              </w:rPr>
              <w:t>making the association between religions and individual community, national and international life;</w:t>
            </w:r>
          </w:p>
          <w:p w:rsidR="006B179F" w:rsidRPr="00823A40" w:rsidRDefault="006B179F" w:rsidP="00CC0636">
            <w:pPr>
              <w:numPr>
                <w:ilvl w:val="0"/>
                <w:numId w:val="6"/>
              </w:numPr>
              <w:rPr>
                <w:rFonts w:cs="Tahoma"/>
                <w:sz w:val="18"/>
                <w:szCs w:val="18"/>
              </w:rPr>
            </w:pPr>
            <w:proofErr w:type="gramStart"/>
            <w:r w:rsidRPr="00823A40">
              <w:rPr>
                <w:rFonts w:cs="Tahoma"/>
                <w:sz w:val="18"/>
                <w:szCs w:val="18"/>
              </w:rPr>
              <w:t>identifying</w:t>
            </w:r>
            <w:proofErr w:type="gramEnd"/>
            <w:r w:rsidRPr="00823A40">
              <w:rPr>
                <w:rFonts w:cs="Tahoma"/>
                <w:sz w:val="18"/>
                <w:szCs w:val="18"/>
              </w:rPr>
              <w:t xml:space="preserve"> key religious values and their interplay with secular ones.</w:t>
            </w:r>
          </w:p>
        </w:tc>
        <w:tc>
          <w:tcPr>
            <w:tcW w:w="4422" w:type="dxa"/>
          </w:tcPr>
          <w:p w:rsidR="006B179F" w:rsidRDefault="006B179F" w:rsidP="00CC0636">
            <w:pPr>
              <w:numPr>
                <w:ilvl w:val="0"/>
                <w:numId w:val="6"/>
              </w:numPr>
              <w:rPr>
                <w:rFonts w:cs="Tahoma"/>
                <w:sz w:val="18"/>
                <w:szCs w:val="18"/>
              </w:rPr>
            </w:pPr>
            <w:r>
              <w:rPr>
                <w:rFonts w:cs="Tahoma"/>
                <w:sz w:val="18"/>
                <w:szCs w:val="18"/>
              </w:rPr>
              <w:t>See links and simple connectio</w:t>
            </w:r>
            <w:r w:rsidR="00CC0636">
              <w:rPr>
                <w:rFonts w:cs="Tahoma"/>
                <w:sz w:val="18"/>
                <w:szCs w:val="18"/>
              </w:rPr>
              <w:t>ns between aspects of religions;</w:t>
            </w:r>
          </w:p>
          <w:p w:rsidR="006B179F" w:rsidRDefault="006B179F" w:rsidP="00CC0636">
            <w:pPr>
              <w:numPr>
                <w:ilvl w:val="0"/>
                <w:numId w:val="6"/>
              </w:numPr>
              <w:rPr>
                <w:rFonts w:cs="Tahoma"/>
                <w:sz w:val="18"/>
                <w:szCs w:val="18"/>
              </w:rPr>
            </w:pPr>
            <w:r>
              <w:rPr>
                <w:rFonts w:cs="Tahoma"/>
                <w:sz w:val="18"/>
                <w:szCs w:val="18"/>
              </w:rPr>
              <w:t>Make increasingly subtle and complex links between religious material and their own idea</w:t>
            </w:r>
            <w:r w:rsidR="00CC0636">
              <w:rPr>
                <w:rFonts w:cs="Tahoma"/>
                <w:sz w:val="18"/>
                <w:szCs w:val="18"/>
              </w:rPr>
              <w:t>s;</w:t>
            </w:r>
          </w:p>
          <w:p w:rsidR="006B179F" w:rsidRDefault="006B179F" w:rsidP="00CC0636">
            <w:pPr>
              <w:numPr>
                <w:ilvl w:val="0"/>
                <w:numId w:val="6"/>
              </w:numPr>
              <w:rPr>
                <w:rFonts w:cs="Tahoma"/>
                <w:sz w:val="18"/>
                <w:szCs w:val="18"/>
              </w:rPr>
            </w:pPr>
            <w:r>
              <w:rPr>
                <w:rFonts w:cs="Tahoma"/>
                <w:sz w:val="18"/>
                <w:szCs w:val="18"/>
              </w:rPr>
              <w:t>Apply learning from one religious context to new contexts wit</w:t>
            </w:r>
            <w:r w:rsidR="00CC0636">
              <w:rPr>
                <w:rFonts w:cs="Tahoma"/>
                <w:sz w:val="18"/>
                <w:szCs w:val="18"/>
              </w:rPr>
              <w:t>h growing awareness and clarity;</w:t>
            </w:r>
          </w:p>
          <w:p w:rsidR="006B179F" w:rsidRPr="00823A40" w:rsidRDefault="006B179F" w:rsidP="00CC0636">
            <w:pPr>
              <w:numPr>
                <w:ilvl w:val="0"/>
                <w:numId w:val="6"/>
              </w:numPr>
              <w:rPr>
                <w:rFonts w:cs="Tahoma"/>
                <w:sz w:val="18"/>
                <w:szCs w:val="18"/>
              </w:rPr>
            </w:pPr>
            <w:r>
              <w:rPr>
                <w:rFonts w:cs="Tahoma"/>
                <w:sz w:val="18"/>
                <w:szCs w:val="18"/>
              </w:rPr>
              <w:t>Apply their learning from different religious sources to the development of their own ideas.</w:t>
            </w:r>
          </w:p>
        </w:tc>
      </w:tr>
      <w:tr w:rsidR="006B179F" w:rsidRPr="00823A40" w:rsidTr="00CC0636">
        <w:tc>
          <w:tcPr>
            <w:tcW w:w="4434" w:type="dxa"/>
          </w:tcPr>
          <w:p w:rsidR="006B179F" w:rsidRPr="00823A40" w:rsidRDefault="006B179F" w:rsidP="00CC0636">
            <w:pPr>
              <w:rPr>
                <w:rFonts w:cs="Tahoma"/>
                <w:sz w:val="18"/>
                <w:szCs w:val="18"/>
              </w:rPr>
            </w:pPr>
            <w:r w:rsidRPr="00823A40">
              <w:rPr>
                <w:rFonts w:cs="Tahoma"/>
                <w:b/>
                <w:sz w:val="18"/>
                <w:szCs w:val="18"/>
              </w:rPr>
              <w:t>Discernment</w:t>
            </w:r>
            <w:r w:rsidRPr="00823A40">
              <w:rPr>
                <w:rFonts w:cs="Tahoma"/>
                <w:sz w:val="18"/>
                <w:szCs w:val="18"/>
              </w:rPr>
              <w:t xml:space="preserve"> – in RE this includes:</w:t>
            </w:r>
          </w:p>
          <w:p w:rsidR="006B179F" w:rsidRPr="00823A40" w:rsidRDefault="006B179F" w:rsidP="00CC0636">
            <w:pPr>
              <w:numPr>
                <w:ilvl w:val="0"/>
                <w:numId w:val="7"/>
              </w:numPr>
              <w:rPr>
                <w:rFonts w:cs="Tahoma"/>
                <w:sz w:val="18"/>
                <w:szCs w:val="18"/>
              </w:rPr>
            </w:pPr>
            <w:r w:rsidRPr="00823A40">
              <w:rPr>
                <w:rFonts w:cs="Tahoma"/>
                <w:sz w:val="18"/>
                <w:szCs w:val="18"/>
              </w:rPr>
              <w:t>explaining the significance of aspects of religious belief and practice;</w:t>
            </w:r>
          </w:p>
          <w:p w:rsidR="006B179F" w:rsidRPr="00823A40" w:rsidRDefault="006B179F" w:rsidP="00CC0636">
            <w:pPr>
              <w:numPr>
                <w:ilvl w:val="0"/>
                <w:numId w:val="7"/>
              </w:numPr>
              <w:rPr>
                <w:rFonts w:cs="Tahoma"/>
                <w:sz w:val="18"/>
                <w:szCs w:val="18"/>
              </w:rPr>
            </w:pPr>
            <w:r w:rsidRPr="00823A40">
              <w:rPr>
                <w:rFonts w:cs="Tahoma"/>
                <w:sz w:val="18"/>
                <w:szCs w:val="18"/>
              </w:rPr>
              <w:t>developing insight into people, motives, actions and consequences;</w:t>
            </w:r>
          </w:p>
          <w:p w:rsidR="006B179F" w:rsidRPr="00823A40" w:rsidRDefault="006B179F" w:rsidP="00CC0636">
            <w:pPr>
              <w:numPr>
                <w:ilvl w:val="0"/>
                <w:numId w:val="7"/>
              </w:numPr>
              <w:rPr>
                <w:rFonts w:cs="Tahoma"/>
                <w:sz w:val="18"/>
                <w:szCs w:val="18"/>
              </w:rPr>
            </w:pPr>
            <w:r w:rsidRPr="00823A40">
              <w:rPr>
                <w:rFonts w:cs="Tahoma"/>
                <w:sz w:val="18"/>
                <w:szCs w:val="18"/>
              </w:rPr>
              <w:t>seeing clearly how individuals might learn from the religions they study for themselves</w:t>
            </w:r>
          </w:p>
        </w:tc>
        <w:tc>
          <w:tcPr>
            <w:tcW w:w="4422" w:type="dxa"/>
          </w:tcPr>
          <w:p w:rsidR="006B179F" w:rsidRDefault="006B179F" w:rsidP="00CC0636">
            <w:pPr>
              <w:numPr>
                <w:ilvl w:val="0"/>
                <w:numId w:val="7"/>
              </w:numPr>
              <w:rPr>
                <w:rFonts w:cs="Tahoma"/>
                <w:sz w:val="18"/>
                <w:szCs w:val="18"/>
              </w:rPr>
            </w:pPr>
            <w:r>
              <w:rPr>
                <w:rFonts w:cs="Tahoma"/>
                <w:sz w:val="18"/>
                <w:szCs w:val="18"/>
              </w:rPr>
              <w:t xml:space="preserve">Experience the awe and wonder of the natural world and of </w:t>
            </w:r>
            <w:r w:rsidR="00CC0636">
              <w:rPr>
                <w:rFonts w:cs="Tahoma"/>
                <w:sz w:val="18"/>
                <w:szCs w:val="18"/>
              </w:rPr>
              <w:t>human relations;</w:t>
            </w:r>
          </w:p>
          <w:p w:rsidR="006B179F" w:rsidRDefault="006B179F" w:rsidP="00CC0636">
            <w:pPr>
              <w:numPr>
                <w:ilvl w:val="0"/>
                <w:numId w:val="7"/>
              </w:numPr>
              <w:rPr>
                <w:rFonts w:cs="Tahoma"/>
                <w:sz w:val="18"/>
                <w:szCs w:val="18"/>
              </w:rPr>
            </w:pPr>
            <w:r>
              <w:rPr>
                <w:rFonts w:cs="Tahoma"/>
                <w:sz w:val="18"/>
                <w:szCs w:val="18"/>
              </w:rPr>
              <w:t>Be willing to look beyond the surface at</w:t>
            </w:r>
            <w:r w:rsidR="00CC0636">
              <w:rPr>
                <w:rFonts w:cs="Tahoma"/>
                <w:sz w:val="18"/>
                <w:szCs w:val="18"/>
              </w:rPr>
              <w:t xml:space="preserve"> underlying ideas and questions;</w:t>
            </w:r>
          </w:p>
          <w:p w:rsidR="006B179F" w:rsidRDefault="006B179F" w:rsidP="00CC0636">
            <w:pPr>
              <w:numPr>
                <w:ilvl w:val="0"/>
                <w:numId w:val="7"/>
              </w:numPr>
              <w:rPr>
                <w:rFonts w:cs="Tahoma"/>
                <w:sz w:val="18"/>
                <w:szCs w:val="18"/>
              </w:rPr>
            </w:pPr>
            <w:r>
              <w:rPr>
                <w:rFonts w:cs="Tahoma"/>
                <w:sz w:val="18"/>
                <w:szCs w:val="18"/>
              </w:rPr>
              <w:t>Weigh up the value religious believers find in their faith with insight, rela</w:t>
            </w:r>
            <w:r w:rsidR="00CC0636">
              <w:rPr>
                <w:rFonts w:cs="Tahoma"/>
                <w:sz w:val="18"/>
                <w:szCs w:val="18"/>
              </w:rPr>
              <w:t>ting it to their own experience;</w:t>
            </w:r>
          </w:p>
          <w:p w:rsidR="006B179F" w:rsidRPr="00823A40" w:rsidRDefault="006B179F" w:rsidP="00CC0636">
            <w:pPr>
              <w:numPr>
                <w:ilvl w:val="0"/>
                <w:numId w:val="7"/>
              </w:numPr>
              <w:rPr>
                <w:rFonts w:cs="Tahoma"/>
                <w:sz w:val="18"/>
                <w:szCs w:val="18"/>
              </w:rPr>
            </w:pPr>
            <w:r>
              <w:rPr>
                <w:rFonts w:cs="Tahoma"/>
                <w:sz w:val="18"/>
                <w:szCs w:val="18"/>
              </w:rPr>
              <w:t>Discern with clarity, respect and thoughtfulness the impact (positive and negative) of religious and secular ways of living.</w:t>
            </w:r>
          </w:p>
        </w:tc>
      </w:tr>
      <w:tr w:rsidR="006B179F" w:rsidRPr="00823A40" w:rsidTr="00CC0636">
        <w:tc>
          <w:tcPr>
            <w:tcW w:w="4434" w:type="dxa"/>
          </w:tcPr>
          <w:p w:rsidR="006B179F" w:rsidRPr="00823A40" w:rsidRDefault="006B179F" w:rsidP="00CC0636">
            <w:pPr>
              <w:rPr>
                <w:rFonts w:cs="Tahoma"/>
                <w:sz w:val="18"/>
                <w:szCs w:val="18"/>
              </w:rPr>
            </w:pPr>
            <w:r w:rsidRPr="00823A40">
              <w:rPr>
                <w:rFonts w:cs="Tahoma"/>
                <w:b/>
                <w:sz w:val="18"/>
                <w:szCs w:val="18"/>
              </w:rPr>
              <w:t>Analysis</w:t>
            </w:r>
            <w:r w:rsidRPr="00823A40">
              <w:rPr>
                <w:rFonts w:cs="Tahoma"/>
                <w:sz w:val="18"/>
                <w:szCs w:val="18"/>
              </w:rPr>
              <w:t xml:space="preserve"> – in RE this includes:</w:t>
            </w:r>
          </w:p>
          <w:p w:rsidR="006B179F" w:rsidRPr="00823A40" w:rsidRDefault="006B179F" w:rsidP="00CC0636">
            <w:pPr>
              <w:numPr>
                <w:ilvl w:val="0"/>
                <w:numId w:val="8"/>
              </w:numPr>
              <w:rPr>
                <w:rFonts w:cs="Tahoma"/>
                <w:sz w:val="18"/>
                <w:szCs w:val="18"/>
              </w:rPr>
            </w:pPr>
            <w:r w:rsidRPr="00823A40">
              <w:rPr>
                <w:rFonts w:cs="Tahoma"/>
                <w:sz w:val="18"/>
                <w:szCs w:val="18"/>
              </w:rPr>
              <w:t>distinguishing between opinion, belief and fact;</w:t>
            </w:r>
          </w:p>
          <w:p w:rsidR="006B179F" w:rsidRPr="00823A40" w:rsidRDefault="006B179F" w:rsidP="00CC0636">
            <w:pPr>
              <w:numPr>
                <w:ilvl w:val="0"/>
                <w:numId w:val="8"/>
              </w:numPr>
              <w:rPr>
                <w:rFonts w:cs="Tahoma"/>
                <w:sz w:val="18"/>
                <w:szCs w:val="18"/>
              </w:rPr>
            </w:pPr>
            <w:proofErr w:type="gramStart"/>
            <w:r w:rsidRPr="00823A40">
              <w:rPr>
                <w:rFonts w:cs="Tahoma"/>
                <w:sz w:val="18"/>
                <w:szCs w:val="18"/>
              </w:rPr>
              <w:t>distinguishing</w:t>
            </w:r>
            <w:proofErr w:type="gramEnd"/>
            <w:r w:rsidRPr="00823A40">
              <w:rPr>
                <w:rFonts w:cs="Tahoma"/>
                <w:sz w:val="18"/>
                <w:szCs w:val="18"/>
              </w:rPr>
              <w:t xml:space="preserve"> between the features of different religions.</w:t>
            </w:r>
          </w:p>
        </w:tc>
        <w:tc>
          <w:tcPr>
            <w:tcW w:w="4422" w:type="dxa"/>
          </w:tcPr>
          <w:p w:rsidR="006B179F" w:rsidRDefault="006B179F" w:rsidP="00CC0636">
            <w:pPr>
              <w:numPr>
                <w:ilvl w:val="0"/>
                <w:numId w:val="8"/>
              </w:numPr>
              <w:rPr>
                <w:rFonts w:cs="Tahoma"/>
                <w:sz w:val="18"/>
                <w:szCs w:val="18"/>
              </w:rPr>
            </w:pPr>
            <w:r>
              <w:rPr>
                <w:rFonts w:cs="Tahoma"/>
                <w:sz w:val="18"/>
                <w:szCs w:val="18"/>
              </w:rPr>
              <w:t>See what kinds of reasons are given to ex</w:t>
            </w:r>
            <w:r w:rsidR="00CC0636">
              <w:rPr>
                <w:rFonts w:cs="Tahoma"/>
                <w:sz w:val="18"/>
                <w:szCs w:val="18"/>
              </w:rPr>
              <w:t>plain religious aspects of life;</w:t>
            </w:r>
          </w:p>
          <w:p w:rsidR="006B179F" w:rsidRDefault="006B179F" w:rsidP="00CC0636">
            <w:pPr>
              <w:numPr>
                <w:ilvl w:val="0"/>
                <w:numId w:val="8"/>
              </w:numPr>
              <w:rPr>
                <w:rFonts w:cs="Tahoma"/>
                <w:sz w:val="18"/>
                <w:szCs w:val="18"/>
              </w:rPr>
            </w:pPr>
            <w:r>
              <w:rPr>
                <w:rFonts w:cs="Tahoma"/>
                <w:sz w:val="18"/>
                <w:szCs w:val="18"/>
              </w:rPr>
              <w:t>Join in discussion about issues ari</w:t>
            </w:r>
            <w:r w:rsidR="00CC0636">
              <w:rPr>
                <w:rFonts w:cs="Tahoma"/>
                <w:sz w:val="18"/>
                <w:szCs w:val="18"/>
              </w:rPr>
              <w:t>sing from the study of religion;</w:t>
            </w:r>
          </w:p>
          <w:p w:rsidR="006B179F" w:rsidRDefault="006B179F" w:rsidP="00CC0636">
            <w:pPr>
              <w:numPr>
                <w:ilvl w:val="0"/>
                <w:numId w:val="8"/>
              </w:numPr>
              <w:rPr>
                <w:rFonts w:cs="Tahoma"/>
                <w:sz w:val="18"/>
                <w:szCs w:val="18"/>
              </w:rPr>
            </w:pPr>
            <w:r>
              <w:rPr>
                <w:rFonts w:cs="Tahoma"/>
                <w:sz w:val="18"/>
                <w:szCs w:val="18"/>
              </w:rPr>
              <w:t>Use reasons, facts, opinions, examples arguments and experience to justify or quest</w:t>
            </w:r>
            <w:r w:rsidR="00CC0636">
              <w:rPr>
                <w:rFonts w:cs="Tahoma"/>
                <w:sz w:val="18"/>
                <w:szCs w:val="18"/>
              </w:rPr>
              <w:t>ion a view of a religious issue;</w:t>
            </w:r>
          </w:p>
          <w:p w:rsidR="006B179F" w:rsidRPr="00823A40" w:rsidRDefault="006B179F" w:rsidP="00CC0636">
            <w:pPr>
              <w:numPr>
                <w:ilvl w:val="0"/>
                <w:numId w:val="8"/>
              </w:numPr>
              <w:rPr>
                <w:rFonts w:cs="Tahoma"/>
                <w:sz w:val="18"/>
                <w:szCs w:val="18"/>
              </w:rPr>
            </w:pPr>
            <w:r>
              <w:rPr>
                <w:rFonts w:cs="Tahoma"/>
                <w:sz w:val="18"/>
                <w:szCs w:val="18"/>
              </w:rPr>
              <w:t>Analyse the religious views encountered with fairness, balance, empathy and critical rigour.</w:t>
            </w:r>
          </w:p>
        </w:tc>
      </w:tr>
    </w:tbl>
    <w:p w:rsidR="00CC0636" w:rsidRDefault="00CC0636" w:rsidP="00CC0636">
      <w:r>
        <w:br w:type="page"/>
      </w:r>
    </w:p>
    <w:tbl>
      <w:tblPr>
        <w:tblStyle w:val="TableGrid"/>
        <w:tblW w:w="0" w:type="auto"/>
        <w:tblLook w:val="01E0" w:firstRow="1" w:lastRow="1" w:firstColumn="1" w:lastColumn="1" w:noHBand="0" w:noVBand="0"/>
      </w:tblPr>
      <w:tblGrid>
        <w:gridCol w:w="4434"/>
        <w:gridCol w:w="4422"/>
      </w:tblGrid>
      <w:tr w:rsidR="006B179F" w:rsidRPr="00823A40" w:rsidTr="00CC0636">
        <w:tc>
          <w:tcPr>
            <w:tcW w:w="4434" w:type="dxa"/>
          </w:tcPr>
          <w:p w:rsidR="006B179F" w:rsidRPr="00823A40" w:rsidRDefault="006B179F" w:rsidP="00CC0636">
            <w:pPr>
              <w:rPr>
                <w:rFonts w:cs="Tahoma"/>
                <w:sz w:val="18"/>
                <w:szCs w:val="18"/>
              </w:rPr>
            </w:pPr>
            <w:r w:rsidRPr="00823A40">
              <w:rPr>
                <w:rFonts w:cs="Tahoma"/>
                <w:b/>
                <w:sz w:val="18"/>
                <w:szCs w:val="18"/>
              </w:rPr>
              <w:lastRenderedPageBreak/>
              <w:t xml:space="preserve">Synthesis </w:t>
            </w:r>
            <w:r w:rsidRPr="00823A40">
              <w:rPr>
                <w:rFonts w:cs="Tahoma"/>
                <w:sz w:val="18"/>
                <w:szCs w:val="18"/>
              </w:rPr>
              <w:t>– in RE this includes:</w:t>
            </w:r>
          </w:p>
          <w:p w:rsidR="006B179F" w:rsidRPr="00823A40" w:rsidRDefault="006B179F" w:rsidP="00CC0636">
            <w:pPr>
              <w:numPr>
                <w:ilvl w:val="0"/>
                <w:numId w:val="14"/>
              </w:numPr>
              <w:rPr>
                <w:rFonts w:cs="Tahoma"/>
                <w:sz w:val="18"/>
                <w:szCs w:val="18"/>
              </w:rPr>
            </w:pPr>
            <w:r w:rsidRPr="00823A40">
              <w:rPr>
                <w:rFonts w:cs="Tahoma"/>
                <w:sz w:val="18"/>
                <w:szCs w:val="18"/>
              </w:rPr>
              <w:t>linking significant features of religion together in coherent ways;</w:t>
            </w:r>
          </w:p>
          <w:p w:rsidR="006B179F" w:rsidRPr="00823A40" w:rsidRDefault="006B179F" w:rsidP="00CC0636">
            <w:pPr>
              <w:numPr>
                <w:ilvl w:val="0"/>
                <w:numId w:val="14"/>
              </w:numPr>
              <w:rPr>
                <w:rFonts w:cs="Tahoma"/>
                <w:sz w:val="18"/>
                <w:szCs w:val="18"/>
              </w:rPr>
            </w:pPr>
            <w:proofErr w:type="gramStart"/>
            <w:r w:rsidRPr="00823A40">
              <w:rPr>
                <w:rFonts w:cs="Tahoma"/>
                <w:sz w:val="18"/>
                <w:szCs w:val="18"/>
              </w:rPr>
              <w:t>trying</w:t>
            </w:r>
            <w:proofErr w:type="gramEnd"/>
            <w:r w:rsidRPr="00823A40">
              <w:rPr>
                <w:rFonts w:cs="Tahoma"/>
                <w:sz w:val="18"/>
                <w:szCs w:val="18"/>
              </w:rPr>
              <w:t xml:space="preserve"> to connect different aspects of life into a meaningful whole.</w:t>
            </w:r>
          </w:p>
        </w:tc>
        <w:tc>
          <w:tcPr>
            <w:tcW w:w="4422" w:type="dxa"/>
          </w:tcPr>
          <w:p w:rsidR="006B179F" w:rsidRDefault="006B179F" w:rsidP="00CC0636">
            <w:pPr>
              <w:numPr>
                <w:ilvl w:val="0"/>
                <w:numId w:val="14"/>
              </w:numPr>
              <w:rPr>
                <w:rFonts w:cs="Tahoma"/>
                <w:sz w:val="18"/>
                <w:szCs w:val="18"/>
              </w:rPr>
            </w:pPr>
            <w:r>
              <w:rPr>
                <w:rFonts w:cs="Tahoma"/>
                <w:sz w:val="18"/>
                <w:szCs w:val="18"/>
              </w:rPr>
              <w:t>Notice similarities between stori</w:t>
            </w:r>
            <w:r w:rsidR="00CC0636">
              <w:rPr>
                <w:rFonts w:cs="Tahoma"/>
                <w:sz w:val="18"/>
                <w:szCs w:val="18"/>
              </w:rPr>
              <w:t>es and practices from religions;</w:t>
            </w:r>
          </w:p>
          <w:p w:rsidR="006B179F" w:rsidRDefault="006B179F" w:rsidP="00CC0636">
            <w:pPr>
              <w:numPr>
                <w:ilvl w:val="0"/>
                <w:numId w:val="14"/>
              </w:numPr>
              <w:rPr>
                <w:rFonts w:cs="Tahoma"/>
                <w:sz w:val="18"/>
                <w:szCs w:val="18"/>
              </w:rPr>
            </w:pPr>
            <w:r>
              <w:rPr>
                <w:rFonts w:cs="Tahoma"/>
                <w:sz w:val="18"/>
                <w:szCs w:val="18"/>
              </w:rPr>
              <w:t xml:space="preserve">Use general words (e.g. sacred book, festival) to describe a range of religious </w:t>
            </w:r>
            <w:r w:rsidR="00CC0636">
              <w:rPr>
                <w:rFonts w:cs="Tahoma"/>
                <w:sz w:val="18"/>
                <w:szCs w:val="18"/>
              </w:rPr>
              <w:t>practices from different faiths;</w:t>
            </w:r>
          </w:p>
          <w:p w:rsidR="006B179F" w:rsidRDefault="006B179F" w:rsidP="00CC0636">
            <w:pPr>
              <w:numPr>
                <w:ilvl w:val="0"/>
                <w:numId w:val="14"/>
              </w:numPr>
              <w:rPr>
                <w:rFonts w:cs="Tahoma"/>
                <w:sz w:val="18"/>
                <w:szCs w:val="18"/>
              </w:rPr>
            </w:pPr>
            <w:r>
              <w:rPr>
                <w:rFonts w:cs="Tahoma"/>
                <w:sz w:val="18"/>
                <w:szCs w:val="18"/>
              </w:rPr>
              <w:t>Make links between different aspects of one religion, or similar and contrasting aspects of two or more re</w:t>
            </w:r>
            <w:r w:rsidR="00CC0636">
              <w:rPr>
                <w:rFonts w:cs="Tahoma"/>
                <w:sz w:val="18"/>
                <w:szCs w:val="18"/>
              </w:rPr>
              <w:t>ligions;</w:t>
            </w:r>
          </w:p>
          <w:p w:rsidR="006B179F" w:rsidRPr="00823A40" w:rsidRDefault="006B179F" w:rsidP="00CC0636">
            <w:pPr>
              <w:numPr>
                <w:ilvl w:val="0"/>
                <w:numId w:val="14"/>
              </w:numPr>
              <w:rPr>
                <w:rFonts w:cs="Tahoma"/>
                <w:sz w:val="18"/>
                <w:szCs w:val="18"/>
              </w:rPr>
            </w:pPr>
            <w:r>
              <w:rPr>
                <w:rFonts w:cs="Tahoma"/>
                <w:sz w:val="18"/>
                <w:szCs w:val="18"/>
              </w:rPr>
              <w:t>Explain clearly the relationships, similarities and differences between a range of religious arguments, ideas, views and teachings.</w:t>
            </w:r>
          </w:p>
        </w:tc>
      </w:tr>
      <w:tr w:rsidR="006B179F" w:rsidRPr="00823A40" w:rsidTr="00CC0636">
        <w:tc>
          <w:tcPr>
            <w:tcW w:w="4434" w:type="dxa"/>
          </w:tcPr>
          <w:p w:rsidR="006B179F" w:rsidRPr="00823A40" w:rsidRDefault="006B179F" w:rsidP="00CC0636">
            <w:pPr>
              <w:rPr>
                <w:rFonts w:cs="Tahoma"/>
                <w:sz w:val="18"/>
                <w:szCs w:val="18"/>
              </w:rPr>
            </w:pPr>
            <w:r w:rsidRPr="00823A40">
              <w:rPr>
                <w:rFonts w:cs="Tahoma"/>
                <w:b/>
                <w:sz w:val="18"/>
                <w:szCs w:val="18"/>
              </w:rPr>
              <w:t>Evaluation</w:t>
            </w:r>
            <w:r w:rsidRPr="00823A40">
              <w:rPr>
                <w:rFonts w:cs="Tahoma"/>
                <w:sz w:val="18"/>
                <w:szCs w:val="18"/>
              </w:rPr>
              <w:t xml:space="preserve"> – in RE this includes:</w:t>
            </w:r>
          </w:p>
          <w:p w:rsidR="006B179F" w:rsidRPr="00823A40" w:rsidRDefault="006B179F" w:rsidP="00CC0636">
            <w:pPr>
              <w:numPr>
                <w:ilvl w:val="0"/>
                <w:numId w:val="15"/>
              </w:numPr>
              <w:rPr>
                <w:rFonts w:cs="Tahoma"/>
                <w:sz w:val="18"/>
                <w:szCs w:val="18"/>
              </w:rPr>
            </w:pPr>
            <w:r w:rsidRPr="00823A40">
              <w:rPr>
                <w:rFonts w:cs="Tahoma"/>
                <w:sz w:val="18"/>
                <w:szCs w:val="18"/>
              </w:rPr>
              <w:t>the ability to debate issues of religious significance with reference to evidence and argument;</w:t>
            </w:r>
          </w:p>
          <w:p w:rsidR="006B179F" w:rsidRPr="00823A40" w:rsidRDefault="006B179F" w:rsidP="00CC0636">
            <w:pPr>
              <w:numPr>
                <w:ilvl w:val="0"/>
                <w:numId w:val="15"/>
              </w:numPr>
              <w:rPr>
                <w:rFonts w:cs="Tahoma"/>
                <w:sz w:val="18"/>
                <w:szCs w:val="18"/>
              </w:rPr>
            </w:pPr>
            <w:proofErr w:type="gramStart"/>
            <w:r w:rsidRPr="00823A40">
              <w:rPr>
                <w:rFonts w:cs="Tahoma"/>
                <w:sz w:val="18"/>
                <w:szCs w:val="18"/>
              </w:rPr>
              <w:t>weighing</w:t>
            </w:r>
            <w:proofErr w:type="gramEnd"/>
            <w:r w:rsidRPr="00823A40">
              <w:rPr>
                <w:rFonts w:cs="Tahoma"/>
                <w:sz w:val="18"/>
                <w:szCs w:val="18"/>
              </w:rPr>
              <w:t xml:space="preserve"> the respective claims of self-interest, consideration for others, religious teaching and individual conscience.</w:t>
            </w:r>
          </w:p>
        </w:tc>
        <w:tc>
          <w:tcPr>
            <w:tcW w:w="4422" w:type="dxa"/>
          </w:tcPr>
          <w:p w:rsidR="006B179F" w:rsidRDefault="006B179F" w:rsidP="00CC0636">
            <w:pPr>
              <w:numPr>
                <w:ilvl w:val="0"/>
                <w:numId w:val="15"/>
              </w:numPr>
              <w:rPr>
                <w:rFonts w:cs="Tahoma"/>
                <w:sz w:val="18"/>
                <w:szCs w:val="18"/>
              </w:rPr>
            </w:pPr>
            <w:r>
              <w:rPr>
                <w:rFonts w:cs="Tahoma"/>
                <w:sz w:val="18"/>
                <w:szCs w:val="18"/>
              </w:rPr>
              <w:t>Talk about what makes people choose religious ways of life and the reas</w:t>
            </w:r>
            <w:r w:rsidR="00CC0636">
              <w:rPr>
                <w:rFonts w:cs="Tahoma"/>
                <w:sz w:val="18"/>
                <w:szCs w:val="18"/>
              </w:rPr>
              <w:t>ons they give for these choices;</w:t>
            </w:r>
          </w:p>
          <w:p w:rsidR="006B179F" w:rsidRDefault="006B179F" w:rsidP="00CC0636">
            <w:pPr>
              <w:numPr>
                <w:ilvl w:val="0"/>
                <w:numId w:val="15"/>
              </w:numPr>
              <w:rPr>
                <w:rFonts w:cs="Tahoma"/>
                <w:sz w:val="18"/>
                <w:szCs w:val="18"/>
              </w:rPr>
            </w:pPr>
            <w:r>
              <w:rPr>
                <w:rFonts w:cs="Tahoma"/>
                <w:sz w:val="18"/>
                <w:szCs w:val="18"/>
              </w:rPr>
              <w:t>Describe how and why religious people show the importance of symbols</w:t>
            </w:r>
            <w:r w:rsidR="00CC0636">
              <w:rPr>
                <w:rFonts w:cs="Tahoma"/>
                <w:sz w:val="18"/>
                <w:szCs w:val="18"/>
              </w:rPr>
              <w:t>, key figures, texts or stories;</w:t>
            </w:r>
          </w:p>
          <w:p w:rsidR="006B179F" w:rsidRDefault="006B179F" w:rsidP="00CC0636">
            <w:pPr>
              <w:numPr>
                <w:ilvl w:val="0"/>
                <w:numId w:val="15"/>
              </w:numPr>
              <w:rPr>
                <w:rFonts w:cs="Tahoma"/>
                <w:sz w:val="18"/>
                <w:szCs w:val="18"/>
              </w:rPr>
            </w:pPr>
            <w:r>
              <w:rPr>
                <w:rFonts w:cs="Tahoma"/>
                <w:sz w:val="18"/>
                <w:szCs w:val="18"/>
              </w:rPr>
              <w:t>Weigh up with fairness and balance the value they see in</w:t>
            </w:r>
            <w:r w:rsidR="00CC0636">
              <w:rPr>
                <w:rFonts w:cs="Tahoma"/>
                <w:sz w:val="18"/>
                <w:szCs w:val="18"/>
              </w:rPr>
              <w:t xml:space="preserve"> a range of religious practices;</w:t>
            </w:r>
          </w:p>
          <w:p w:rsidR="006B179F" w:rsidRPr="00823A40" w:rsidRDefault="006B179F" w:rsidP="00CC0636">
            <w:pPr>
              <w:numPr>
                <w:ilvl w:val="0"/>
                <w:numId w:val="15"/>
              </w:numPr>
              <w:rPr>
                <w:rFonts w:cs="Tahoma"/>
                <w:sz w:val="18"/>
                <w:szCs w:val="18"/>
              </w:rPr>
            </w:pPr>
            <w:r>
              <w:rPr>
                <w:rFonts w:cs="Tahoma"/>
                <w:sz w:val="18"/>
                <w:szCs w:val="18"/>
              </w:rPr>
              <w:t>Evaluate skilfully some religious responses to moral issues and their own responses.</w:t>
            </w:r>
          </w:p>
        </w:tc>
      </w:tr>
    </w:tbl>
    <w:p w:rsidR="006B179F" w:rsidRPr="00C05E70" w:rsidRDefault="00C05E70" w:rsidP="00CC0636">
      <w:pPr>
        <w:jc w:val="both"/>
        <w:rPr>
          <w:rFonts w:cs="Tahoma"/>
          <w:b/>
          <w:sz w:val="18"/>
          <w:szCs w:val="18"/>
        </w:rPr>
      </w:pPr>
      <w:r w:rsidRPr="00C05E70">
        <w:rPr>
          <w:rFonts w:cs="Tahoma"/>
          <w:b/>
          <w:sz w:val="18"/>
          <w:szCs w:val="18"/>
        </w:rPr>
        <w:t>Adapted from several sources including materials from RE Today Services</w:t>
      </w:r>
    </w:p>
    <w:p w:rsidR="00D96F47" w:rsidRDefault="00D96F47" w:rsidP="00CC0636">
      <w:pPr>
        <w:rPr>
          <w:b/>
          <w:sz w:val="18"/>
          <w:szCs w:val="18"/>
        </w:rPr>
      </w:pPr>
    </w:p>
    <w:p w:rsidR="001A003E" w:rsidRDefault="001A003E" w:rsidP="00CC0636">
      <w:pPr>
        <w:rPr>
          <w:b/>
          <w:sz w:val="18"/>
          <w:szCs w:val="18"/>
        </w:rPr>
      </w:pPr>
    </w:p>
    <w:p w:rsidR="001A003E" w:rsidRDefault="001A003E" w:rsidP="00CC0636">
      <w:pPr>
        <w:rPr>
          <w:rFonts w:cs="Tahoma"/>
          <w:b/>
          <w:sz w:val="20"/>
        </w:rPr>
      </w:pPr>
      <w:r>
        <w:rPr>
          <w:rFonts w:cs="Tahoma"/>
          <w:b/>
          <w:szCs w:val="24"/>
        </w:rPr>
        <w:t>Promoting Citizenship through Religious Education</w:t>
      </w:r>
    </w:p>
    <w:p w:rsidR="001A003E" w:rsidRDefault="001A003E" w:rsidP="00CC0636">
      <w:pPr>
        <w:rPr>
          <w:rFonts w:cs="Tahoma"/>
          <w:b/>
          <w:sz w:val="20"/>
        </w:rPr>
      </w:pPr>
    </w:p>
    <w:p w:rsidR="001A003E" w:rsidRDefault="001A003E" w:rsidP="00CC0636">
      <w:pPr>
        <w:rPr>
          <w:rFonts w:cs="Tahoma"/>
          <w:sz w:val="20"/>
        </w:rPr>
      </w:pPr>
      <w:r w:rsidRPr="00266330">
        <w:rPr>
          <w:rFonts w:cs="Tahoma"/>
          <w:sz w:val="20"/>
        </w:rPr>
        <w:t>Religious education plays a significant part in promoting</w:t>
      </w:r>
      <w:r>
        <w:rPr>
          <w:rFonts w:cs="Tahoma"/>
          <w:sz w:val="20"/>
        </w:rPr>
        <w:t xml:space="preserve"> </w:t>
      </w:r>
      <w:r>
        <w:rPr>
          <w:rFonts w:cs="Tahoma"/>
          <w:b/>
          <w:sz w:val="20"/>
        </w:rPr>
        <w:t>citizenship</w:t>
      </w:r>
      <w:r>
        <w:rPr>
          <w:rFonts w:cs="Tahoma"/>
          <w:sz w:val="20"/>
        </w:rPr>
        <w:t xml:space="preserve"> through:-</w:t>
      </w:r>
    </w:p>
    <w:p w:rsidR="001A003E" w:rsidRDefault="001A003E" w:rsidP="00CC0636">
      <w:pPr>
        <w:rPr>
          <w:rFonts w:cs="Tahoma"/>
          <w:sz w:val="20"/>
        </w:rPr>
      </w:pPr>
    </w:p>
    <w:p w:rsidR="001A003E" w:rsidRDefault="001A003E" w:rsidP="00CC0636">
      <w:pPr>
        <w:numPr>
          <w:ilvl w:val="0"/>
          <w:numId w:val="19"/>
        </w:numPr>
        <w:jc w:val="both"/>
        <w:rPr>
          <w:rFonts w:cs="Tahoma"/>
          <w:sz w:val="20"/>
        </w:rPr>
      </w:pPr>
      <w:r>
        <w:rPr>
          <w:rFonts w:cs="Tahoma"/>
          <w:sz w:val="20"/>
        </w:rPr>
        <w:t>developing pupils’ knowledge and understanding about the diversity of national, regional, religious and ethnic identities in the United Kingdom and the need for mutual respect and understanding</w:t>
      </w:r>
      <w:r w:rsidR="00CC0636">
        <w:rPr>
          <w:rFonts w:cs="Tahoma"/>
          <w:sz w:val="20"/>
        </w:rPr>
        <w:t>;</w:t>
      </w:r>
    </w:p>
    <w:p w:rsidR="001A003E" w:rsidRDefault="001A003E" w:rsidP="00CC0636">
      <w:pPr>
        <w:jc w:val="both"/>
        <w:rPr>
          <w:rFonts w:cs="Tahoma"/>
          <w:sz w:val="20"/>
        </w:rPr>
      </w:pPr>
    </w:p>
    <w:p w:rsidR="001A003E" w:rsidRDefault="001A003E" w:rsidP="00CC0636">
      <w:pPr>
        <w:numPr>
          <w:ilvl w:val="0"/>
          <w:numId w:val="19"/>
        </w:numPr>
        <w:jc w:val="both"/>
        <w:rPr>
          <w:rFonts w:cs="Tahoma"/>
          <w:sz w:val="20"/>
        </w:rPr>
      </w:pPr>
      <w:r>
        <w:rPr>
          <w:rFonts w:cs="Tahoma"/>
          <w:sz w:val="20"/>
        </w:rPr>
        <w:t>enabling pupils to think about topical spiritual, moral, social and cultural issues including the importance of resolving conflict fairly</w:t>
      </w:r>
      <w:r w:rsidR="00CC0636">
        <w:rPr>
          <w:rFonts w:cs="Tahoma"/>
          <w:sz w:val="20"/>
        </w:rPr>
        <w:t>;</w:t>
      </w:r>
    </w:p>
    <w:p w:rsidR="001A003E" w:rsidRDefault="001A003E" w:rsidP="00CC0636">
      <w:pPr>
        <w:jc w:val="both"/>
        <w:rPr>
          <w:rFonts w:cs="Tahoma"/>
          <w:sz w:val="20"/>
        </w:rPr>
      </w:pPr>
    </w:p>
    <w:p w:rsidR="001A003E" w:rsidRDefault="001A003E" w:rsidP="00CC0636">
      <w:pPr>
        <w:numPr>
          <w:ilvl w:val="0"/>
          <w:numId w:val="19"/>
        </w:numPr>
        <w:jc w:val="both"/>
        <w:rPr>
          <w:rFonts w:cs="Tahoma"/>
          <w:sz w:val="20"/>
        </w:rPr>
      </w:pPr>
      <w:r>
        <w:rPr>
          <w:rFonts w:cs="Tahoma"/>
          <w:sz w:val="20"/>
        </w:rPr>
        <w:t>exploring the rights, responsibilities and duties of citizens locally, nationally and globally</w:t>
      </w:r>
      <w:r w:rsidR="00CC0636">
        <w:rPr>
          <w:rFonts w:cs="Tahoma"/>
          <w:sz w:val="20"/>
        </w:rPr>
        <w:t>;</w:t>
      </w:r>
    </w:p>
    <w:p w:rsidR="001A003E" w:rsidRDefault="001A003E" w:rsidP="00CC0636">
      <w:pPr>
        <w:jc w:val="both"/>
        <w:rPr>
          <w:rFonts w:cs="Tahoma"/>
          <w:sz w:val="20"/>
        </w:rPr>
      </w:pPr>
    </w:p>
    <w:p w:rsidR="001A003E" w:rsidRPr="00266330" w:rsidRDefault="001A003E" w:rsidP="00CC0636">
      <w:pPr>
        <w:numPr>
          <w:ilvl w:val="0"/>
          <w:numId w:val="19"/>
        </w:numPr>
        <w:jc w:val="both"/>
        <w:rPr>
          <w:rFonts w:cs="Tahoma"/>
          <w:sz w:val="20"/>
        </w:rPr>
      </w:pPr>
      <w:proofErr w:type="gramStart"/>
      <w:r>
        <w:rPr>
          <w:rFonts w:cs="Tahoma"/>
          <w:sz w:val="20"/>
        </w:rPr>
        <w:t>enabling</w:t>
      </w:r>
      <w:proofErr w:type="gramEnd"/>
      <w:r>
        <w:rPr>
          <w:rFonts w:cs="Tahoma"/>
          <w:sz w:val="20"/>
        </w:rPr>
        <w:t xml:space="preserve"> pupils to justify and defend orally, and in writing, personal opinions about issues, problems and events.</w:t>
      </w:r>
    </w:p>
    <w:p w:rsidR="001A003E" w:rsidRDefault="001A003E" w:rsidP="00CC0636">
      <w:pPr>
        <w:jc w:val="both"/>
        <w:rPr>
          <w:rFonts w:cs="Tahoma"/>
          <w:szCs w:val="24"/>
        </w:rPr>
      </w:pPr>
    </w:p>
    <w:p w:rsidR="001A003E" w:rsidRDefault="001A003E" w:rsidP="00CC0636">
      <w:pPr>
        <w:jc w:val="both"/>
        <w:rPr>
          <w:rFonts w:cs="Tahoma"/>
          <w:sz w:val="20"/>
        </w:rPr>
      </w:pPr>
    </w:p>
    <w:p w:rsidR="00CC0636" w:rsidRDefault="00CC0636" w:rsidP="00CC0636">
      <w:pPr>
        <w:rPr>
          <w:rFonts w:cs="Tahoma"/>
          <w:b/>
          <w:szCs w:val="24"/>
        </w:rPr>
      </w:pPr>
      <w:r>
        <w:rPr>
          <w:rFonts w:cs="Tahoma"/>
          <w:b/>
          <w:szCs w:val="24"/>
        </w:rPr>
        <w:br w:type="page"/>
      </w:r>
    </w:p>
    <w:p w:rsidR="001A003E" w:rsidRDefault="001A003E" w:rsidP="00CC0636">
      <w:pPr>
        <w:jc w:val="both"/>
        <w:rPr>
          <w:rFonts w:cs="Tahoma"/>
          <w:sz w:val="20"/>
        </w:rPr>
      </w:pPr>
      <w:r>
        <w:rPr>
          <w:rFonts w:cs="Tahoma"/>
          <w:b/>
          <w:szCs w:val="24"/>
        </w:rPr>
        <w:lastRenderedPageBreak/>
        <w:t>Promoting Personal, Social and Health Education through Religious Education</w:t>
      </w:r>
    </w:p>
    <w:p w:rsidR="001A003E" w:rsidRPr="00795379" w:rsidRDefault="001A003E" w:rsidP="00CC0636">
      <w:pPr>
        <w:jc w:val="both"/>
        <w:rPr>
          <w:rFonts w:cs="Tahoma"/>
          <w:sz w:val="20"/>
        </w:rPr>
      </w:pPr>
    </w:p>
    <w:p w:rsidR="001A003E" w:rsidRDefault="001A003E" w:rsidP="00CC0636">
      <w:pPr>
        <w:jc w:val="both"/>
        <w:rPr>
          <w:rFonts w:cs="Tahoma"/>
          <w:sz w:val="20"/>
        </w:rPr>
      </w:pPr>
      <w:r>
        <w:rPr>
          <w:rFonts w:cs="Tahoma"/>
          <w:sz w:val="20"/>
        </w:rPr>
        <w:t xml:space="preserve">Religious education plays a significant part in promoting </w:t>
      </w:r>
      <w:r w:rsidRPr="00795379">
        <w:rPr>
          <w:rFonts w:cs="Tahoma"/>
          <w:b/>
          <w:i/>
          <w:sz w:val="20"/>
        </w:rPr>
        <w:t>personal,</w:t>
      </w:r>
      <w:r>
        <w:rPr>
          <w:rFonts w:cs="Tahoma"/>
          <w:b/>
          <w:i/>
          <w:sz w:val="20"/>
        </w:rPr>
        <w:t xml:space="preserve"> </w:t>
      </w:r>
      <w:r w:rsidRPr="00795379">
        <w:rPr>
          <w:rFonts w:cs="Tahoma"/>
          <w:b/>
          <w:i/>
          <w:sz w:val="20"/>
        </w:rPr>
        <w:t>social and health education</w:t>
      </w:r>
      <w:r>
        <w:rPr>
          <w:rFonts w:cs="Tahoma"/>
          <w:sz w:val="20"/>
        </w:rPr>
        <w:t xml:space="preserve"> through pupils:</w:t>
      </w:r>
    </w:p>
    <w:p w:rsidR="001A003E" w:rsidRDefault="001A003E" w:rsidP="00CC0636">
      <w:pPr>
        <w:jc w:val="both"/>
        <w:rPr>
          <w:rFonts w:cs="Tahoma"/>
          <w:sz w:val="20"/>
        </w:rPr>
      </w:pPr>
    </w:p>
    <w:p w:rsidR="001A003E" w:rsidRDefault="001A003E" w:rsidP="00CC0636">
      <w:pPr>
        <w:numPr>
          <w:ilvl w:val="0"/>
          <w:numId w:val="16"/>
        </w:numPr>
        <w:jc w:val="both"/>
        <w:rPr>
          <w:rFonts w:cs="Tahoma"/>
          <w:sz w:val="20"/>
        </w:rPr>
      </w:pPr>
      <w:r>
        <w:rPr>
          <w:rFonts w:cs="Tahoma"/>
          <w:sz w:val="20"/>
        </w:rPr>
        <w:t>developing confidence and responsibility and making the most of their abilities by learning about what is fair and unfair, right and wrong and being encouraged to share their opinions</w:t>
      </w:r>
      <w:r w:rsidR="00CC0636">
        <w:rPr>
          <w:rFonts w:cs="Tahoma"/>
          <w:sz w:val="20"/>
        </w:rPr>
        <w:t>;</w:t>
      </w:r>
    </w:p>
    <w:p w:rsidR="00446F10" w:rsidRDefault="00446F10" w:rsidP="00446F10">
      <w:pPr>
        <w:ind w:left="360"/>
        <w:jc w:val="both"/>
        <w:rPr>
          <w:rFonts w:cs="Tahoma"/>
          <w:sz w:val="20"/>
        </w:rPr>
      </w:pPr>
    </w:p>
    <w:p w:rsidR="001A003E" w:rsidRDefault="001A003E" w:rsidP="00CC0636">
      <w:pPr>
        <w:numPr>
          <w:ilvl w:val="0"/>
          <w:numId w:val="16"/>
        </w:numPr>
        <w:jc w:val="both"/>
        <w:rPr>
          <w:rFonts w:cs="Tahoma"/>
          <w:sz w:val="20"/>
        </w:rPr>
      </w:pPr>
      <w:r>
        <w:rPr>
          <w:rFonts w:cs="Tahoma"/>
          <w:sz w:val="20"/>
        </w:rPr>
        <w:t>developing a healthy, safer lifestyle by learning about religious beliefs and teachings on drug use and misuse, food and drink, leisure, relationships and human sexuality, learning about the purpose and value of religious beliefs and sensitivities in relation to sex education and enabling pupils to consider and express their own views</w:t>
      </w:r>
      <w:r w:rsidR="00CC0636">
        <w:rPr>
          <w:rFonts w:cs="Tahoma"/>
          <w:sz w:val="20"/>
        </w:rPr>
        <w:t>;</w:t>
      </w:r>
    </w:p>
    <w:p w:rsidR="00446F10" w:rsidRDefault="00446F10" w:rsidP="00446F10">
      <w:pPr>
        <w:jc w:val="both"/>
        <w:rPr>
          <w:rFonts w:cs="Tahoma"/>
          <w:sz w:val="20"/>
        </w:rPr>
      </w:pPr>
    </w:p>
    <w:p w:rsidR="001A003E" w:rsidRDefault="001A003E" w:rsidP="00CC0636">
      <w:pPr>
        <w:numPr>
          <w:ilvl w:val="0"/>
          <w:numId w:val="16"/>
        </w:numPr>
        <w:jc w:val="both"/>
        <w:rPr>
          <w:rFonts w:cs="Tahoma"/>
          <w:sz w:val="20"/>
        </w:rPr>
      </w:pPr>
      <w:r>
        <w:rPr>
          <w:rFonts w:cs="Tahoma"/>
          <w:sz w:val="20"/>
        </w:rPr>
        <w:t>developing good relationships and respecting the differences between people by learning about the diversity of different ethnic and religious groups and the destructive power of prejudice, challenging racism, discrimination, offending behaviour and bullying, being able to talk about relationships and feelings, considering issues of marriage and family life and meeting and encountering people whose beliefs, views and lifestyles are different from their own.</w:t>
      </w:r>
    </w:p>
    <w:p w:rsidR="001A003E" w:rsidRDefault="001A003E" w:rsidP="00CC0636">
      <w:pPr>
        <w:jc w:val="both"/>
        <w:rPr>
          <w:rFonts w:cs="Tahoma"/>
          <w:sz w:val="20"/>
        </w:rPr>
      </w:pPr>
    </w:p>
    <w:p w:rsidR="001A003E" w:rsidRDefault="001A003E" w:rsidP="00CC0636">
      <w:pPr>
        <w:tabs>
          <w:tab w:val="left" w:pos="3119"/>
        </w:tabs>
        <w:jc w:val="both"/>
        <w:rPr>
          <w:rFonts w:cs="Tahoma"/>
          <w:szCs w:val="24"/>
        </w:rPr>
      </w:pPr>
      <w:r w:rsidRPr="00DE689D">
        <w:rPr>
          <w:rFonts w:cs="Tahoma"/>
          <w:b/>
          <w:szCs w:val="24"/>
        </w:rPr>
        <w:t>Promoting Key Skills through Religious Education</w:t>
      </w:r>
    </w:p>
    <w:p w:rsidR="001A003E" w:rsidRDefault="001A003E" w:rsidP="00CC0636">
      <w:pPr>
        <w:tabs>
          <w:tab w:val="left" w:pos="3119"/>
        </w:tabs>
        <w:jc w:val="both"/>
        <w:rPr>
          <w:rFonts w:cs="Tahoma"/>
          <w:sz w:val="20"/>
        </w:rPr>
      </w:pPr>
    </w:p>
    <w:p w:rsidR="001A003E" w:rsidRDefault="001A003E" w:rsidP="00CC0636">
      <w:pPr>
        <w:tabs>
          <w:tab w:val="left" w:pos="3119"/>
        </w:tabs>
        <w:jc w:val="both"/>
        <w:rPr>
          <w:rFonts w:cs="Tahoma"/>
          <w:sz w:val="20"/>
        </w:rPr>
      </w:pPr>
      <w:r>
        <w:rPr>
          <w:rFonts w:cs="Tahoma"/>
          <w:sz w:val="20"/>
        </w:rPr>
        <w:t>Religious education provides opportunities for pupils to develop the key skills of:</w:t>
      </w:r>
    </w:p>
    <w:p w:rsidR="001A003E" w:rsidRDefault="001A003E" w:rsidP="00CC0636">
      <w:pPr>
        <w:tabs>
          <w:tab w:val="left" w:pos="3119"/>
        </w:tabs>
        <w:jc w:val="both"/>
        <w:rPr>
          <w:rFonts w:cs="Tahoma"/>
          <w:sz w:val="20"/>
        </w:rPr>
      </w:pPr>
    </w:p>
    <w:p w:rsidR="001A003E" w:rsidRDefault="001A003E" w:rsidP="00CC0636">
      <w:pPr>
        <w:numPr>
          <w:ilvl w:val="0"/>
          <w:numId w:val="17"/>
        </w:numPr>
        <w:tabs>
          <w:tab w:val="left" w:pos="3119"/>
        </w:tabs>
        <w:jc w:val="both"/>
        <w:rPr>
          <w:rFonts w:cs="Tahoma"/>
          <w:sz w:val="20"/>
        </w:rPr>
      </w:pPr>
      <w:r>
        <w:rPr>
          <w:rFonts w:cs="Tahoma"/>
          <w:b/>
          <w:sz w:val="20"/>
        </w:rPr>
        <w:t>communication</w:t>
      </w:r>
      <w:r>
        <w:rPr>
          <w:rFonts w:cs="Tahoma"/>
          <w:sz w:val="20"/>
        </w:rPr>
        <w:t xml:space="preserve"> through developing a broad and accurate religious vocabulary, reading and responding to a range of written and spoken language (including sacred texts, stories, poetry, prayers, liturgy and worship), communicating ideas using the creative and expressive arts, talking and writing with understanding and insight about religious and other beliefs and values, reflecting critically on ultimate questions of life, using reasoned arguments</w:t>
      </w:r>
      <w:r w:rsidR="00CC0636">
        <w:rPr>
          <w:rFonts w:cs="Tahoma"/>
          <w:sz w:val="20"/>
        </w:rPr>
        <w:t>;</w:t>
      </w:r>
    </w:p>
    <w:p w:rsidR="001A003E" w:rsidRDefault="001A003E" w:rsidP="00CC0636">
      <w:pPr>
        <w:tabs>
          <w:tab w:val="left" w:pos="3119"/>
        </w:tabs>
        <w:jc w:val="both"/>
        <w:rPr>
          <w:rFonts w:cs="Tahoma"/>
          <w:sz w:val="20"/>
        </w:rPr>
      </w:pPr>
    </w:p>
    <w:p w:rsidR="001A003E" w:rsidRDefault="001A003E" w:rsidP="00CC0636">
      <w:pPr>
        <w:numPr>
          <w:ilvl w:val="0"/>
          <w:numId w:val="17"/>
        </w:numPr>
        <w:tabs>
          <w:tab w:val="left" w:pos="3119"/>
        </w:tabs>
        <w:jc w:val="both"/>
        <w:rPr>
          <w:rFonts w:cs="Tahoma"/>
          <w:sz w:val="20"/>
        </w:rPr>
      </w:pPr>
      <w:r>
        <w:rPr>
          <w:rFonts w:cs="Tahoma"/>
          <w:b/>
          <w:sz w:val="20"/>
        </w:rPr>
        <w:t>application of number</w:t>
      </w:r>
      <w:r>
        <w:rPr>
          <w:rFonts w:cs="Tahoma"/>
          <w:sz w:val="20"/>
        </w:rPr>
        <w:t xml:space="preserve"> through </w:t>
      </w:r>
      <w:proofErr w:type="spellStart"/>
      <w:r>
        <w:rPr>
          <w:rFonts w:cs="Tahoma"/>
          <w:sz w:val="20"/>
        </w:rPr>
        <w:t>calendrical</w:t>
      </w:r>
      <w:proofErr w:type="spellEnd"/>
      <w:r>
        <w:rPr>
          <w:rFonts w:cs="Tahoma"/>
          <w:sz w:val="20"/>
        </w:rPr>
        <w:t xml:space="preserve"> reckoning, collecting, recording, presenting and interpreting data involving graphs, charts and statistical analysis</w:t>
      </w:r>
      <w:r w:rsidR="00CC0636">
        <w:rPr>
          <w:rFonts w:cs="Tahoma"/>
          <w:sz w:val="20"/>
        </w:rPr>
        <w:t>;</w:t>
      </w:r>
    </w:p>
    <w:p w:rsidR="001A003E" w:rsidRDefault="001A003E" w:rsidP="00CC0636">
      <w:pPr>
        <w:tabs>
          <w:tab w:val="left" w:pos="3119"/>
        </w:tabs>
        <w:jc w:val="both"/>
        <w:rPr>
          <w:rFonts w:cs="Tahoma"/>
          <w:sz w:val="20"/>
        </w:rPr>
      </w:pPr>
    </w:p>
    <w:p w:rsidR="001A003E" w:rsidRDefault="001A003E" w:rsidP="00CC0636">
      <w:pPr>
        <w:numPr>
          <w:ilvl w:val="0"/>
          <w:numId w:val="17"/>
        </w:numPr>
        <w:tabs>
          <w:tab w:val="left" w:pos="3119"/>
        </w:tabs>
        <w:jc w:val="both"/>
        <w:rPr>
          <w:rFonts w:cs="Tahoma"/>
          <w:sz w:val="20"/>
        </w:rPr>
      </w:pPr>
      <w:r>
        <w:rPr>
          <w:rFonts w:cs="Tahoma"/>
          <w:b/>
          <w:sz w:val="20"/>
        </w:rPr>
        <w:t>information technology</w:t>
      </w:r>
      <w:r>
        <w:rPr>
          <w:rFonts w:cs="Tahoma"/>
          <w:sz w:val="20"/>
        </w:rPr>
        <w:t xml:space="preserve"> through using CD-ROMs and the internet selectively, researching information about religions and beliefs, teaching and practices, using email to communicate and analyse information with people of differing beliefs and cultures, using </w:t>
      </w:r>
      <w:r w:rsidR="00CC0636">
        <w:rPr>
          <w:rFonts w:cs="Tahoma"/>
          <w:sz w:val="20"/>
        </w:rPr>
        <w:t>spread sheets</w:t>
      </w:r>
      <w:r>
        <w:rPr>
          <w:rFonts w:cs="Tahoma"/>
          <w:sz w:val="20"/>
        </w:rPr>
        <w:t xml:space="preserve"> and databases to handle and present data relevant to the study of religious education</w:t>
      </w:r>
      <w:r w:rsidR="00CC0636">
        <w:rPr>
          <w:rFonts w:cs="Tahoma"/>
          <w:sz w:val="20"/>
        </w:rPr>
        <w:t>;</w:t>
      </w:r>
    </w:p>
    <w:p w:rsidR="00446F10" w:rsidRDefault="00446F10">
      <w:pPr>
        <w:rPr>
          <w:rFonts w:cs="Tahoma"/>
          <w:sz w:val="20"/>
        </w:rPr>
      </w:pPr>
      <w:r>
        <w:rPr>
          <w:rFonts w:cs="Tahoma"/>
          <w:sz w:val="20"/>
        </w:rPr>
        <w:br w:type="page"/>
      </w:r>
    </w:p>
    <w:p w:rsidR="001A003E" w:rsidRDefault="001A003E" w:rsidP="00CC0636">
      <w:pPr>
        <w:tabs>
          <w:tab w:val="left" w:pos="3119"/>
        </w:tabs>
        <w:jc w:val="both"/>
        <w:rPr>
          <w:rFonts w:cs="Tahoma"/>
          <w:sz w:val="20"/>
        </w:rPr>
      </w:pPr>
    </w:p>
    <w:p w:rsidR="001A003E" w:rsidRDefault="001A003E" w:rsidP="00CC0636">
      <w:pPr>
        <w:numPr>
          <w:ilvl w:val="0"/>
          <w:numId w:val="17"/>
        </w:numPr>
        <w:tabs>
          <w:tab w:val="left" w:pos="3119"/>
        </w:tabs>
        <w:jc w:val="both"/>
        <w:rPr>
          <w:rFonts w:cs="Tahoma"/>
          <w:sz w:val="20"/>
        </w:rPr>
      </w:pPr>
      <w:r>
        <w:rPr>
          <w:rFonts w:cs="Tahoma"/>
          <w:b/>
          <w:sz w:val="20"/>
        </w:rPr>
        <w:t xml:space="preserve">working with others </w:t>
      </w:r>
      <w:r>
        <w:rPr>
          <w:rFonts w:cs="Tahoma"/>
          <w:sz w:val="20"/>
        </w:rPr>
        <w:t xml:space="preserve"> through sharing ideas, discussing beliefs, values and practices, collaborating with each other and developing respect and sensitivity</w:t>
      </w:r>
      <w:r w:rsidR="00CC0636">
        <w:rPr>
          <w:rFonts w:cs="Tahoma"/>
          <w:sz w:val="20"/>
        </w:rPr>
        <w:t>;</w:t>
      </w:r>
    </w:p>
    <w:p w:rsidR="001A003E" w:rsidRDefault="001A003E" w:rsidP="00CC0636">
      <w:pPr>
        <w:tabs>
          <w:tab w:val="left" w:pos="3119"/>
        </w:tabs>
        <w:jc w:val="both"/>
        <w:rPr>
          <w:rFonts w:cs="Tahoma"/>
          <w:sz w:val="20"/>
        </w:rPr>
      </w:pPr>
    </w:p>
    <w:p w:rsidR="001A003E" w:rsidRDefault="001A003E" w:rsidP="00CC0636">
      <w:pPr>
        <w:numPr>
          <w:ilvl w:val="0"/>
          <w:numId w:val="17"/>
        </w:numPr>
        <w:tabs>
          <w:tab w:val="left" w:pos="3119"/>
        </w:tabs>
        <w:jc w:val="both"/>
        <w:rPr>
          <w:rFonts w:cs="Tahoma"/>
          <w:sz w:val="20"/>
        </w:rPr>
      </w:pPr>
      <w:r>
        <w:rPr>
          <w:rFonts w:cs="Tahoma"/>
          <w:b/>
          <w:sz w:val="20"/>
        </w:rPr>
        <w:lastRenderedPageBreak/>
        <w:t>improving own learning and performance</w:t>
      </w:r>
      <w:r>
        <w:rPr>
          <w:rFonts w:cs="Tahoma"/>
          <w:sz w:val="20"/>
        </w:rPr>
        <w:t xml:space="preserve"> through setting targets as part of religious education development, reviewing their achievements and identifying ways to improve their own work</w:t>
      </w:r>
      <w:r w:rsidR="00CC0636">
        <w:rPr>
          <w:rFonts w:cs="Tahoma"/>
          <w:sz w:val="20"/>
        </w:rPr>
        <w:t>;</w:t>
      </w:r>
    </w:p>
    <w:p w:rsidR="001A003E" w:rsidRDefault="001A003E" w:rsidP="00CC0636">
      <w:pPr>
        <w:tabs>
          <w:tab w:val="left" w:pos="3119"/>
        </w:tabs>
        <w:jc w:val="both"/>
        <w:rPr>
          <w:rFonts w:cs="Tahoma"/>
          <w:sz w:val="20"/>
        </w:rPr>
      </w:pPr>
    </w:p>
    <w:p w:rsidR="001A003E" w:rsidRPr="008969ED" w:rsidRDefault="001A003E" w:rsidP="00CC0636">
      <w:pPr>
        <w:numPr>
          <w:ilvl w:val="0"/>
          <w:numId w:val="17"/>
        </w:numPr>
        <w:tabs>
          <w:tab w:val="left" w:pos="3119"/>
        </w:tabs>
        <w:jc w:val="both"/>
        <w:rPr>
          <w:rFonts w:cs="Tahoma"/>
          <w:b/>
          <w:sz w:val="20"/>
        </w:rPr>
      </w:pPr>
      <w:r w:rsidRPr="001210FD">
        <w:rPr>
          <w:rFonts w:cs="Tahoma"/>
          <w:b/>
          <w:sz w:val="20"/>
        </w:rPr>
        <w:t>problem solving</w:t>
      </w:r>
      <w:r>
        <w:rPr>
          <w:rFonts w:cs="Tahoma"/>
          <w:b/>
          <w:sz w:val="20"/>
        </w:rPr>
        <w:t xml:space="preserve"> </w:t>
      </w:r>
      <w:r>
        <w:rPr>
          <w:rFonts w:cs="Tahoma"/>
          <w:sz w:val="20"/>
        </w:rPr>
        <w:t>through recognising key issues to do with religious belief, practice and expression, interpreting and explaining findings and making personal decisions on religious issues (for example, considering their own and religious ideas on good and evil), ethical dilemmas and priorities in life.</w:t>
      </w:r>
    </w:p>
    <w:p w:rsidR="001A003E" w:rsidRDefault="001A003E" w:rsidP="00CC0636">
      <w:pPr>
        <w:tabs>
          <w:tab w:val="left" w:pos="3119"/>
        </w:tabs>
        <w:jc w:val="both"/>
        <w:rPr>
          <w:rFonts w:cs="Tahoma"/>
          <w:sz w:val="20"/>
        </w:rPr>
      </w:pPr>
    </w:p>
    <w:p w:rsidR="001A003E" w:rsidRPr="008969ED" w:rsidRDefault="001A003E" w:rsidP="00CC0636">
      <w:pPr>
        <w:tabs>
          <w:tab w:val="left" w:pos="3119"/>
        </w:tabs>
        <w:jc w:val="both"/>
        <w:rPr>
          <w:rFonts w:cs="Tahoma"/>
          <w:sz w:val="20"/>
        </w:rPr>
      </w:pPr>
      <w:r>
        <w:rPr>
          <w:rFonts w:cs="Tahoma"/>
          <w:b/>
          <w:szCs w:val="24"/>
        </w:rPr>
        <w:t>Promoting Other Aspects of the Curriculum</w:t>
      </w:r>
    </w:p>
    <w:p w:rsidR="001A003E" w:rsidRPr="008969ED" w:rsidRDefault="001A003E" w:rsidP="00CC0636">
      <w:pPr>
        <w:tabs>
          <w:tab w:val="left" w:pos="3119"/>
        </w:tabs>
        <w:jc w:val="both"/>
        <w:rPr>
          <w:rFonts w:cs="Tahoma"/>
          <w:sz w:val="20"/>
        </w:rPr>
      </w:pPr>
    </w:p>
    <w:p w:rsidR="001A003E" w:rsidRDefault="001A003E" w:rsidP="00CC0636">
      <w:pPr>
        <w:tabs>
          <w:tab w:val="left" w:pos="3119"/>
        </w:tabs>
        <w:jc w:val="both"/>
        <w:rPr>
          <w:rFonts w:cs="Tahoma"/>
          <w:sz w:val="20"/>
        </w:rPr>
      </w:pPr>
      <w:r>
        <w:rPr>
          <w:rFonts w:cs="Tahoma"/>
          <w:sz w:val="20"/>
        </w:rPr>
        <w:t>Religious education provides opportunities to promote:</w:t>
      </w:r>
    </w:p>
    <w:p w:rsidR="001A003E" w:rsidRDefault="001A003E" w:rsidP="00CC0636">
      <w:pPr>
        <w:tabs>
          <w:tab w:val="left" w:pos="3119"/>
        </w:tabs>
        <w:jc w:val="both"/>
        <w:rPr>
          <w:rFonts w:cs="Tahoma"/>
          <w:sz w:val="20"/>
        </w:rPr>
      </w:pPr>
    </w:p>
    <w:p w:rsidR="001A003E" w:rsidRDefault="001A003E" w:rsidP="00CC0636">
      <w:pPr>
        <w:numPr>
          <w:ilvl w:val="0"/>
          <w:numId w:val="18"/>
        </w:numPr>
        <w:tabs>
          <w:tab w:val="left" w:pos="3119"/>
        </w:tabs>
        <w:jc w:val="both"/>
        <w:rPr>
          <w:rFonts w:cs="Tahoma"/>
          <w:sz w:val="20"/>
        </w:rPr>
      </w:pPr>
      <w:r>
        <w:rPr>
          <w:rFonts w:cs="Tahoma"/>
          <w:b/>
          <w:sz w:val="20"/>
        </w:rPr>
        <w:t>thinking skills</w:t>
      </w:r>
      <w:r>
        <w:rPr>
          <w:rFonts w:cs="Tahoma"/>
          <w:sz w:val="20"/>
        </w:rPr>
        <w:t xml:space="preserve"> through helping pupils to research, select, interpret and analyse information from religious traditions, reflect and question their own views and ideas and those of others and communicate their ideas in a variety of ways</w:t>
      </w:r>
      <w:r w:rsidR="00CC0636">
        <w:rPr>
          <w:rFonts w:cs="Tahoma"/>
          <w:sz w:val="20"/>
        </w:rPr>
        <w:t>;</w:t>
      </w:r>
    </w:p>
    <w:p w:rsidR="001A003E" w:rsidRDefault="001A003E" w:rsidP="00CC0636">
      <w:pPr>
        <w:tabs>
          <w:tab w:val="left" w:pos="3119"/>
        </w:tabs>
        <w:jc w:val="both"/>
        <w:rPr>
          <w:rFonts w:cs="Tahoma"/>
          <w:sz w:val="20"/>
        </w:rPr>
      </w:pPr>
    </w:p>
    <w:p w:rsidR="001A003E" w:rsidRDefault="001A003E" w:rsidP="00CC0636">
      <w:pPr>
        <w:numPr>
          <w:ilvl w:val="0"/>
          <w:numId w:val="18"/>
        </w:numPr>
        <w:tabs>
          <w:tab w:val="left" w:pos="3119"/>
        </w:tabs>
        <w:jc w:val="both"/>
        <w:rPr>
          <w:rFonts w:cs="Tahoma"/>
          <w:sz w:val="20"/>
        </w:rPr>
      </w:pPr>
      <w:r>
        <w:rPr>
          <w:rFonts w:cs="Tahoma"/>
          <w:b/>
          <w:sz w:val="20"/>
        </w:rPr>
        <w:t>financial capability</w:t>
      </w:r>
      <w:r>
        <w:rPr>
          <w:rFonts w:cs="Tahoma"/>
          <w:sz w:val="20"/>
        </w:rPr>
        <w:t xml:space="preserve"> through considering the responsible use of money, the importance of giving and the ethics of wealth, debt, poverty, gambling, business and investment</w:t>
      </w:r>
      <w:r w:rsidR="00CC0636">
        <w:rPr>
          <w:rFonts w:cs="Tahoma"/>
          <w:sz w:val="20"/>
        </w:rPr>
        <w:t>;</w:t>
      </w:r>
    </w:p>
    <w:p w:rsidR="001A003E" w:rsidRDefault="001A003E" w:rsidP="00CC0636">
      <w:pPr>
        <w:tabs>
          <w:tab w:val="left" w:pos="3119"/>
        </w:tabs>
        <w:jc w:val="both"/>
        <w:rPr>
          <w:rFonts w:cs="Tahoma"/>
          <w:sz w:val="20"/>
        </w:rPr>
      </w:pPr>
    </w:p>
    <w:p w:rsidR="001A003E" w:rsidRPr="008969ED" w:rsidRDefault="001A003E" w:rsidP="00CC0636">
      <w:pPr>
        <w:numPr>
          <w:ilvl w:val="0"/>
          <w:numId w:val="18"/>
        </w:numPr>
        <w:tabs>
          <w:tab w:val="left" w:pos="3119"/>
        </w:tabs>
        <w:jc w:val="both"/>
        <w:rPr>
          <w:rFonts w:cs="Tahoma"/>
          <w:sz w:val="20"/>
        </w:rPr>
      </w:pPr>
      <w:r>
        <w:rPr>
          <w:rFonts w:cs="Tahoma"/>
          <w:b/>
          <w:sz w:val="20"/>
        </w:rPr>
        <w:t>creativity and culture</w:t>
      </w:r>
      <w:r>
        <w:rPr>
          <w:rFonts w:cs="Tahoma"/>
          <w:sz w:val="20"/>
        </w:rPr>
        <w:t xml:space="preserve"> through considering the scope of human nature, sources of inspiration and discovery, connections between beliefs, values and forms of artistic expression, appreciating the value of cultural distinctiveness and reflecting on beauty, goodness and truth in creative and expressive arts</w:t>
      </w:r>
      <w:r w:rsidR="00CC0636">
        <w:rPr>
          <w:rFonts w:cs="Tahoma"/>
          <w:sz w:val="20"/>
        </w:rPr>
        <w:t>;</w:t>
      </w:r>
    </w:p>
    <w:p w:rsidR="001A003E" w:rsidRPr="008969ED" w:rsidRDefault="001A003E" w:rsidP="00CC0636">
      <w:pPr>
        <w:tabs>
          <w:tab w:val="left" w:pos="3119"/>
        </w:tabs>
        <w:jc w:val="both"/>
        <w:rPr>
          <w:rFonts w:cs="Tahoma"/>
          <w:sz w:val="20"/>
        </w:rPr>
      </w:pPr>
    </w:p>
    <w:p w:rsidR="001A003E" w:rsidRDefault="001A003E" w:rsidP="00CC0636">
      <w:pPr>
        <w:numPr>
          <w:ilvl w:val="0"/>
          <w:numId w:val="18"/>
        </w:numPr>
        <w:jc w:val="both"/>
        <w:rPr>
          <w:rFonts w:cs="Tahoma"/>
          <w:sz w:val="20"/>
        </w:rPr>
      </w:pPr>
      <w:r>
        <w:rPr>
          <w:rFonts w:cs="Tahoma"/>
          <w:b/>
          <w:sz w:val="20"/>
        </w:rPr>
        <w:t>education for racial equality and community cohesion</w:t>
      </w:r>
      <w:r>
        <w:rPr>
          <w:rFonts w:cs="Tahoma"/>
          <w:sz w:val="20"/>
        </w:rPr>
        <w:t xml:space="preserve"> through studying the damaging effects of xenophobia and racial stereotyping, the impact of conflict in religion and the promotion of respect, understanding and c o-operation through dialogue between people of different faiths and beliefs</w:t>
      </w:r>
      <w:r w:rsidR="00CC0636">
        <w:rPr>
          <w:rFonts w:cs="Tahoma"/>
          <w:sz w:val="20"/>
        </w:rPr>
        <w:t>;</w:t>
      </w:r>
    </w:p>
    <w:p w:rsidR="001A003E" w:rsidRDefault="001A003E" w:rsidP="00CC0636">
      <w:pPr>
        <w:jc w:val="both"/>
        <w:rPr>
          <w:rFonts w:cs="Tahoma"/>
          <w:sz w:val="20"/>
        </w:rPr>
      </w:pPr>
    </w:p>
    <w:p w:rsidR="001A003E" w:rsidRDefault="001A003E" w:rsidP="00CC0636">
      <w:pPr>
        <w:numPr>
          <w:ilvl w:val="0"/>
          <w:numId w:val="18"/>
        </w:numPr>
        <w:jc w:val="both"/>
        <w:rPr>
          <w:rFonts w:cs="Tahoma"/>
          <w:sz w:val="20"/>
        </w:rPr>
      </w:pPr>
      <w:r>
        <w:rPr>
          <w:rFonts w:cs="Tahoma"/>
          <w:b/>
          <w:sz w:val="20"/>
        </w:rPr>
        <w:t>effective contributions to scientific, medical and health issues</w:t>
      </w:r>
      <w:r>
        <w:rPr>
          <w:rFonts w:cs="Tahoma"/>
          <w:sz w:val="20"/>
        </w:rPr>
        <w:t xml:space="preserve"> through exploring philosophical and ethical questions of the origin, purpose and destiny of the cosmos and life within it, exploring the nature of humanity and human interaction with the world, exploring developments in genetics and medicine and their application and use and exploring concepts of health and well-being and their promotion</w:t>
      </w:r>
      <w:r w:rsidR="00CC0636">
        <w:rPr>
          <w:rFonts w:cs="Tahoma"/>
          <w:sz w:val="20"/>
        </w:rPr>
        <w:t>;</w:t>
      </w:r>
    </w:p>
    <w:p w:rsidR="00446F10" w:rsidRDefault="00446F10" w:rsidP="00446F10">
      <w:pPr>
        <w:jc w:val="both"/>
        <w:rPr>
          <w:rFonts w:cs="Tahoma"/>
          <w:sz w:val="20"/>
        </w:rPr>
      </w:pPr>
      <w:bookmarkStart w:id="0" w:name="_GoBack"/>
      <w:bookmarkEnd w:id="0"/>
    </w:p>
    <w:p w:rsidR="001A003E" w:rsidRDefault="001A003E" w:rsidP="00CC0636">
      <w:pPr>
        <w:numPr>
          <w:ilvl w:val="0"/>
          <w:numId w:val="18"/>
        </w:numPr>
        <w:jc w:val="both"/>
        <w:rPr>
          <w:rFonts w:cs="Tahoma"/>
          <w:sz w:val="20"/>
        </w:rPr>
      </w:pPr>
      <w:r>
        <w:rPr>
          <w:rFonts w:cs="Tahoma"/>
          <w:b/>
          <w:sz w:val="20"/>
        </w:rPr>
        <w:t>links to employment, vocations and work-related learning</w:t>
      </w:r>
      <w:r>
        <w:rPr>
          <w:rFonts w:cs="Tahoma"/>
          <w:sz w:val="20"/>
        </w:rPr>
        <w:t xml:space="preserve"> through a focus on individual sense of purpose and aspiration in life, and through considering the appropriateness and relevance of religious education to a wide range of employment opportunities and the development of spiritual and ethical issues linked to the world of work</w:t>
      </w:r>
      <w:r w:rsidR="00CC0636">
        <w:rPr>
          <w:rFonts w:cs="Tahoma"/>
          <w:sz w:val="20"/>
        </w:rPr>
        <w:t>;</w:t>
      </w:r>
    </w:p>
    <w:p w:rsidR="001A003E" w:rsidRDefault="001A003E" w:rsidP="00CC0636">
      <w:pPr>
        <w:jc w:val="both"/>
        <w:rPr>
          <w:rFonts w:cs="Tahoma"/>
          <w:sz w:val="20"/>
        </w:rPr>
      </w:pPr>
    </w:p>
    <w:p w:rsidR="001A003E" w:rsidRPr="00795379" w:rsidRDefault="001A003E" w:rsidP="00CC0636">
      <w:pPr>
        <w:numPr>
          <w:ilvl w:val="0"/>
          <w:numId w:val="18"/>
        </w:numPr>
        <w:jc w:val="both"/>
        <w:rPr>
          <w:rFonts w:cs="Tahoma"/>
          <w:sz w:val="20"/>
        </w:rPr>
      </w:pPr>
      <w:r>
        <w:rPr>
          <w:rFonts w:cs="Tahoma"/>
          <w:b/>
          <w:sz w:val="20"/>
        </w:rPr>
        <w:t>education for sustainable development</w:t>
      </w:r>
      <w:r>
        <w:rPr>
          <w:rFonts w:cs="Tahoma"/>
          <w:sz w:val="20"/>
        </w:rPr>
        <w:t xml:space="preserve"> through helping pupils consider the origins and value of life, the importance of looking after the environment and studying the ways in which religious beliefs and teachings have influenced attitudes to the environment and other species.</w:t>
      </w:r>
    </w:p>
    <w:p w:rsidR="001A003E" w:rsidRDefault="001A003E" w:rsidP="00CC0636">
      <w:pPr>
        <w:rPr>
          <w:rFonts w:cs="Tahoma"/>
          <w:sz w:val="20"/>
        </w:rPr>
      </w:pPr>
    </w:p>
    <w:p w:rsidR="001A003E" w:rsidRDefault="001A003E" w:rsidP="00CC0636">
      <w:pPr>
        <w:rPr>
          <w:rFonts w:cs="Tahoma"/>
          <w:i/>
          <w:sz w:val="20"/>
        </w:rPr>
      </w:pPr>
      <w:r w:rsidRPr="009C3FA6">
        <w:rPr>
          <w:rFonts w:cs="Tahoma"/>
          <w:sz w:val="20"/>
        </w:rPr>
        <w:lastRenderedPageBreak/>
        <w:t xml:space="preserve">Taken </w:t>
      </w:r>
      <w:r>
        <w:rPr>
          <w:rFonts w:cs="Tahoma"/>
          <w:sz w:val="20"/>
        </w:rPr>
        <w:t xml:space="preserve">from the QCA document </w:t>
      </w:r>
      <w:r w:rsidRPr="000A1687">
        <w:rPr>
          <w:rFonts w:cs="Tahoma"/>
          <w:i/>
          <w:sz w:val="20"/>
        </w:rPr>
        <w:t xml:space="preserve">Religious Education </w:t>
      </w:r>
      <w:proofErr w:type="gramStart"/>
      <w:r>
        <w:rPr>
          <w:rFonts w:cs="Tahoma"/>
          <w:i/>
          <w:sz w:val="20"/>
        </w:rPr>
        <w:t>T</w:t>
      </w:r>
      <w:r w:rsidRPr="000A1687">
        <w:rPr>
          <w:rFonts w:cs="Tahoma"/>
          <w:i/>
          <w:sz w:val="20"/>
        </w:rPr>
        <w:t>he</w:t>
      </w:r>
      <w:proofErr w:type="gramEnd"/>
      <w:r w:rsidRPr="000A1687">
        <w:rPr>
          <w:rFonts w:cs="Tahoma"/>
          <w:i/>
          <w:sz w:val="20"/>
        </w:rPr>
        <w:t xml:space="preserve"> Non-Statutory National Framework</w:t>
      </w:r>
    </w:p>
    <w:p w:rsidR="001A003E" w:rsidRPr="000A1687" w:rsidRDefault="001A003E" w:rsidP="00CC0636">
      <w:pPr>
        <w:rPr>
          <w:rFonts w:cs="Tahoma"/>
          <w:sz w:val="20"/>
        </w:rPr>
      </w:pPr>
      <w:r>
        <w:rPr>
          <w:rFonts w:cs="Tahoma"/>
          <w:sz w:val="20"/>
        </w:rPr>
        <w:t>ISBN 1 85838 574 1</w:t>
      </w:r>
    </w:p>
    <w:p w:rsidR="001A003E" w:rsidRPr="000A1687" w:rsidRDefault="001A003E" w:rsidP="00CC0636">
      <w:pPr>
        <w:rPr>
          <w:rFonts w:cs="Tahoma"/>
          <w:sz w:val="20"/>
        </w:rPr>
      </w:pPr>
    </w:p>
    <w:p w:rsidR="001A003E" w:rsidRDefault="001A003E" w:rsidP="00CC0636">
      <w:pPr>
        <w:rPr>
          <w:rFonts w:cs="Tahoma"/>
          <w:b/>
          <w:szCs w:val="24"/>
        </w:rPr>
      </w:pPr>
    </w:p>
    <w:p w:rsidR="001A003E" w:rsidRDefault="001A003E" w:rsidP="00CC0636">
      <w:pPr>
        <w:rPr>
          <w:rFonts w:cs="Tahoma"/>
          <w:b/>
          <w:szCs w:val="24"/>
        </w:rPr>
      </w:pPr>
    </w:p>
    <w:p w:rsidR="001A003E" w:rsidRPr="00C05E70" w:rsidRDefault="001A003E" w:rsidP="00CC0636">
      <w:pPr>
        <w:rPr>
          <w:b/>
          <w:sz w:val="18"/>
          <w:szCs w:val="18"/>
        </w:rPr>
      </w:pPr>
    </w:p>
    <w:sectPr w:rsidR="001A003E" w:rsidRPr="00C05E70">
      <w:headerReference w:type="default" r:id="rId8"/>
      <w:footerReference w:type="default" r:id="rId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636" w:rsidRDefault="00CC0636" w:rsidP="00262C2A">
      <w:r>
        <w:separator/>
      </w:r>
    </w:p>
  </w:endnote>
  <w:endnote w:type="continuationSeparator" w:id="0">
    <w:p w:rsidR="00CC0636" w:rsidRDefault="00CC0636" w:rsidP="00262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636" w:rsidRDefault="00CC0636" w:rsidP="00262C2A">
    <w:pPr>
      <w:pStyle w:val="Footer"/>
      <w:pBdr>
        <w:top w:val="single" w:sz="4" w:space="1" w:color="auto"/>
        <w:bottom w:val="thinThickSmallGap" w:sz="24" w:space="1" w:color="auto"/>
      </w:pBdr>
      <w:rPr>
        <w:sz w:val="18"/>
        <w:szCs w:val="18"/>
      </w:rPr>
    </w:pPr>
    <w:r>
      <w:rPr>
        <w:sz w:val="18"/>
        <w:szCs w:val="18"/>
      </w:rPr>
      <w:t xml:space="preserve">© Blackburn Diocesan Board of Education 2013 </w:t>
    </w:r>
    <w:r>
      <w:rPr>
        <w:sz w:val="18"/>
        <w:szCs w:val="18"/>
      </w:rPr>
      <w:tab/>
    </w:r>
    <w:r>
      <w:rPr>
        <w:sz w:val="18"/>
        <w:szCs w:val="18"/>
      </w:rPr>
      <w:tab/>
      <w:t xml:space="preserve">Skills and </w:t>
    </w:r>
    <w:proofErr w:type="gramStart"/>
    <w:r>
      <w:rPr>
        <w:sz w:val="18"/>
        <w:szCs w:val="18"/>
      </w:rPr>
      <w:t>attitudes  Page</w:t>
    </w:r>
    <w:proofErr w:type="gramEnd"/>
    <w:r>
      <w:rPr>
        <w:sz w:val="18"/>
        <w:szCs w:val="18"/>
      </w:rPr>
      <w:t xml:space="preserve"> </w:t>
    </w:r>
    <w:r w:rsidRPr="006E3671">
      <w:rPr>
        <w:sz w:val="18"/>
        <w:szCs w:val="18"/>
      </w:rPr>
      <w:fldChar w:fldCharType="begin"/>
    </w:r>
    <w:r w:rsidRPr="006E3671">
      <w:rPr>
        <w:sz w:val="18"/>
        <w:szCs w:val="18"/>
      </w:rPr>
      <w:instrText xml:space="preserve"> PAGE   \* MERGEFORMAT </w:instrText>
    </w:r>
    <w:r w:rsidRPr="006E3671">
      <w:rPr>
        <w:sz w:val="18"/>
        <w:szCs w:val="18"/>
      </w:rPr>
      <w:fldChar w:fldCharType="separate"/>
    </w:r>
    <w:r w:rsidR="00446F10">
      <w:rPr>
        <w:noProof/>
        <w:sz w:val="18"/>
        <w:szCs w:val="18"/>
      </w:rPr>
      <w:t>4</w:t>
    </w:r>
    <w:r w:rsidRPr="006E3671">
      <w:rPr>
        <w:noProof/>
        <w:sz w:val="18"/>
        <w:szCs w:val="18"/>
      </w:rPr>
      <w:fldChar w:fldCharType="end"/>
    </w:r>
  </w:p>
  <w:p w:rsidR="00CC0636" w:rsidRPr="00262C2A" w:rsidRDefault="00CC0636" w:rsidP="00262C2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636" w:rsidRDefault="00CC0636" w:rsidP="00262C2A">
      <w:r>
        <w:separator/>
      </w:r>
    </w:p>
  </w:footnote>
  <w:footnote w:type="continuationSeparator" w:id="0">
    <w:p w:rsidR="00CC0636" w:rsidRDefault="00CC0636" w:rsidP="00262C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636" w:rsidRDefault="00CC0636" w:rsidP="00262C2A">
    <w:pPr>
      <w:pStyle w:val="HeaderRtOdd"/>
      <w:pBdr>
        <w:top w:val="single" w:sz="4" w:space="1" w:color="auto"/>
        <w:bottom w:val="thinThickSmallGap" w:sz="24" w:space="1" w:color="auto"/>
      </w:pBdr>
      <w:rPr>
        <w:rFonts w:ascii="Comic Sans MS" w:hAnsi="Comic Sans MS"/>
      </w:rPr>
    </w:pPr>
    <w:r>
      <w:rPr>
        <w:rFonts w:ascii="Comic Sans MS" w:hAnsi="Comic Sans MS"/>
      </w:rPr>
      <w:t>Religious Education Syllabus for Church Schools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42BAE"/>
    <w:multiLevelType w:val="hybridMultilevel"/>
    <w:tmpl w:val="206C17B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
    <w:nsid w:val="0E0805C7"/>
    <w:multiLevelType w:val="hybridMultilevel"/>
    <w:tmpl w:val="9646A43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
    <w:nsid w:val="12451CCB"/>
    <w:multiLevelType w:val="hybridMultilevel"/>
    <w:tmpl w:val="107486B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
    <w:nsid w:val="13985809"/>
    <w:multiLevelType w:val="hybridMultilevel"/>
    <w:tmpl w:val="DEE0B49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
    <w:nsid w:val="22362AD6"/>
    <w:multiLevelType w:val="hybridMultilevel"/>
    <w:tmpl w:val="0B9486A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
    <w:nsid w:val="27E359BA"/>
    <w:multiLevelType w:val="hybridMultilevel"/>
    <w:tmpl w:val="6B10B57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2AF07802"/>
    <w:multiLevelType w:val="hybridMultilevel"/>
    <w:tmpl w:val="C7965524"/>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7">
    <w:nsid w:val="2F1315C4"/>
    <w:multiLevelType w:val="hybridMultilevel"/>
    <w:tmpl w:val="DD603D8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8">
    <w:nsid w:val="2FCC525D"/>
    <w:multiLevelType w:val="hybridMultilevel"/>
    <w:tmpl w:val="FCE8147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4196603A"/>
    <w:multiLevelType w:val="hybridMultilevel"/>
    <w:tmpl w:val="ACAE09F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0">
    <w:nsid w:val="4E42752A"/>
    <w:multiLevelType w:val="hybridMultilevel"/>
    <w:tmpl w:val="1C92973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51C401C7"/>
    <w:multiLevelType w:val="hybridMultilevel"/>
    <w:tmpl w:val="FECC943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635F7CF3"/>
    <w:multiLevelType w:val="hybridMultilevel"/>
    <w:tmpl w:val="8D1CD30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3">
    <w:nsid w:val="6690009C"/>
    <w:multiLevelType w:val="hybridMultilevel"/>
    <w:tmpl w:val="3104B43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nsid w:val="669478D4"/>
    <w:multiLevelType w:val="hybridMultilevel"/>
    <w:tmpl w:val="130E6FEA"/>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5">
    <w:nsid w:val="69B33BA0"/>
    <w:multiLevelType w:val="hybridMultilevel"/>
    <w:tmpl w:val="B00A1E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75D11F33"/>
    <w:multiLevelType w:val="hybridMultilevel"/>
    <w:tmpl w:val="1A188D90"/>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nsid w:val="772E6E23"/>
    <w:multiLevelType w:val="hybridMultilevel"/>
    <w:tmpl w:val="A1E44A92"/>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9AE4A03"/>
    <w:multiLevelType w:val="hybridMultilevel"/>
    <w:tmpl w:val="B562FB3E"/>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5"/>
  </w:num>
  <w:num w:numId="2">
    <w:abstractNumId w:val="0"/>
  </w:num>
  <w:num w:numId="3">
    <w:abstractNumId w:val="9"/>
  </w:num>
  <w:num w:numId="4">
    <w:abstractNumId w:val="6"/>
  </w:num>
  <w:num w:numId="5">
    <w:abstractNumId w:val="7"/>
  </w:num>
  <w:num w:numId="6">
    <w:abstractNumId w:val="14"/>
  </w:num>
  <w:num w:numId="7">
    <w:abstractNumId w:val="17"/>
  </w:num>
  <w:num w:numId="8">
    <w:abstractNumId w:val="2"/>
  </w:num>
  <w:num w:numId="9">
    <w:abstractNumId w:val="8"/>
  </w:num>
  <w:num w:numId="10">
    <w:abstractNumId w:val="16"/>
  </w:num>
  <w:num w:numId="11">
    <w:abstractNumId w:val="4"/>
  </w:num>
  <w:num w:numId="12">
    <w:abstractNumId w:val="1"/>
  </w:num>
  <w:num w:numId="13">
    <w:abstractNumId w:val="12"/>
  </w:num>
  <w:num w:numId="14">
    <w:abstractNumId w:val="5"/>
  </w:num>
  <w:num w:numId="15">
    <w:abstractNumId w:val="11"/>
  </w:num>
  <w:num w:numId="16">
    <w:abstractNumId w:val="10"/>
  </w:num>
  <w:num w:numId="17">
    <w:abstractNumId w:val="3"/>
  </w:num>
  <w:num w:numId="18">
    <w:abstractNumId w:val="18"/>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179F"/>
    <w:rsid w:val="00017B4D"/>
    <w:rsid w:val="00023EFD"/>
    <w:rsid w:val="000A5A51"/>
    <w:rsid w:val="000F74DC"/>
    <w:rsid w:val="001A003E"/>
    <w:rsid w:val="001F51A5"/>
    <w:rsid w:val="00262C2A"/>
    <w:rsid w:val="002808D0"/>
    <w:rsid w:val="00323000"/>
    <w:rsid w:val="00366FA8"/>
    <w:rsid w:val="003F7066"/>
    <w:rsid w:val="00437CB3"/>
    <w:rsid w:val="00446F10"/>
    <w:rsid w:val="00456DA6"/>
    <w:rsid w:val="00491131"/>
    <w:rsid w:val="004A5734"/>
    <w:rsid w:val="004E7996"/>
    <w:rsid w:val="005538D4"/>
    <w:rsid w:val="00556241"/>
    <w:rsid w:val="005F3B43"/>
    <w:rsid w:val="005F74A2"/>
    <w:rsid w:val="00685F3B"/>
    <w:rsid w:val="006B179F"/>
    <w:rsid w:val="00755427"/>
    <w:rsid w:val="007C7B46"/>
    <w:rsid w:val="00845984"/>
    <w:rsid w:val="008826F7"/>
    <w:rsid w:val="00906A9D"/>
    <w:rsid w:val="00934681"/>
    <w:rsid w:val="009721A8"/>
    <w:rsid w:val="0098245C"/>
    <w:rsid w:val="00A24E09"/>
    <w:rsid w:val="00AD472B"/>
    <w:rsid w:val="00B0088A"/>
    <w:rsid w:val="00C05E70"/>
    <w:rsid w:val="00C34D3B"/>
    <w:rsid w:val="00C54825"/>
    <w:rsid w:val="00C66247"/>
    <w:rsid w:val="00C90E8C"/>
    <w:rsid w:val="00CC0636"/>
    <w:rsid w:val="00D96F47"/>
    <w:rsid w:val="00DC3648"/>
    <w:rsid w:val="00DD1E66"/>
    <w:rsid w:val="00DF5E85"/>
    <w:rsid w:val="00E8136D"/>
    <w:rsid w:val="00F05D45"/>
    <w:rsid w:val="00F15D41"/>
    <w:rsid w:val="00FE56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179F"/>
    <w:rPr>
      <w:rFonts w:ascii="Comic Sans MS" w:eastAsia="Times New Roman" w:hAnsi="Comic Sans M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B179F"/>
    <w:rPr>
      <w:rFonts w:eastAsia="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5E70"/>
    <w:pPr>
      <w:ind w:left="720"/>
      <w:contextualSpacing/>
    </w:pPr>
  </w:style>
  <w:style w:type="paragraph" w:styleId="Header">
    <w:name w:val="header"/>
    <w:basedOn w:val="Normal"/>
    <w:link w:val="HeaderChar"/>
    <w:uiPriority w:val="99"/>
    <w:rsid w:val="00262C2A"/>
    <w:pPr>
      <w:tabs>
        <w:tab w:val="center" w:pos="4513"/>
        <w:tab w:val="right" w:pos="9026"/>
      </w:tabs>
    </w:pPr>
  </w:style>
  <w:style w:type="character" w:customStyle="1" w:styleId="HeaderChar">
    <w:name w:val="Header Char"/>
    <w:basedOn w:val="DefaultParagraphFont"/>
    <w:link w:val="Header"/>
    <w:uiPriority w:val="99"/>
    <w:rsid w:val="00262C2A"/>
    <w:rPr>
      <w:rFonts w:ascii="Comic Sans MS" w:eastAsia="Times New Roman" w:hAnsi="Comic Sans MS"/>
      <w:sz w:val="24"/>
    </w:rPr>
  </w:style>
  <w:style w:type="paragraph" w:styleId="Footer">
    <w:name w:val="footer"/>
    <w:basedOn w:val="Normal"/>
    <w:link w:val="FooterChar"/>
    <w:rsid w:val="00262C2A"/>
    <w:pPr>
      <w:tabs>
        <w:tab w:val="center" w:pos="4513"/>
        <w:tab w:val="right" w:pos="9026"/>
      </w:tabs>
    </w:pPr>
  </w:style>
  <w:style w:type="character" w:customStyle="1" w:styleId="FooterChar">
    <w:name w:val="Footer Char"/>
    <w:basedOn w:val="DefaultParagraphFont"/>
    <w:link w:val="Footer"/>
    <w:rsid w:val="00262C2A"/>
    <w:rPr>
      <w:rFonts w:ascii="Comic Sans MS" w:eastAsia="Times New Roman" w:hAnsi="Comic Sans MS"/>
      <w:sz w:val="24"/>
    </w:rPr>
  </w:style>
  <w:style w:type="paragraph" w:styleId="BalloonText">
    <w:name w:val="Balloon Text"/>
    <w:basedOn w:val="Normal"/>
    <w:link w:val="BalloonTextChar"/>
    <w:rsid w:val="00262C2A"/>
    <w:rPr>
      <w:rFonts w:ascii="Tahoma" w:hAnsi="Tahoma" w:cs="Tahoma"/>
      <w:sz w:val="16"/>
      <w:szCs w:val="16"/>
    </w:rPr>
  </w:style>
  <w:style w:type="character" w:customStyle="1" w:styleId="BalloonTextChar">
    <w:name w:val="Balloon Text Char"/>
    <w:basedOn w:val="DefaultParagraphFont"/>
    <w:link w:val="BalloonText"/>
    <w:rsid w:val="00262C2A"/>
    <w:rPr>
      <w:rFonts w:ascii="Tahoma" w:eastAsia="Times New Roman" w:hAnsi="Tahoma" w:cs="Tahoma"/>
      <w:sz w:val="16"/>
      <w:szCs w:val="16"/>
    </w:rPr>
  </w:style>
  <w:style w:type="paragraph" w:customStyle="1" w:styleId="HeaderRtOdd">
    <w:name w:val="Header Rt/Odd"/>
    <w:rsid w:val="00262C2A"/>
    <w:pPr>
      <w:tabs>
        <w:tab w:val="center" w:pos="5955"/>
        <w:tab w:val="right" w:pos="10395"/>
      </w:tabs>
    </w:pPr>
    <w:rPr>
      <w:rFonts w:eastAsia="Times New Roman"/>
      <w:snapToGrid w:val="0"/>
      <w:color w:val="00000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lang w:val="en-GB"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B179F"/>
    <w:rPr>
      <w:rFonts w:ascii="Comic Sans MS" w:eastAsia="Times New Roman" w:hAnsi="Comic Sans M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6B179F"/>
    <w:rPr>
      <w:rFonts w:eastAsia="Times New Roman"/>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05E70"/>
    <w:pPr>
      <w:ind w:left="720"/>
      <w:contextualSpacing/>
    </w:pPr>
  </w:style>
  <w:style w:type="paragraph" w:styleId="Header">
    <w:name w:val="header"/>
    <w:basedOn w:val="Normal"/>
    <w:link w:val="HeaderChar"/>
    <w:uiPriority w:val="99"/>
    <w:rsid w:val="00262C2A"/>
    <w:pPr>
      <w:tabs>
        <w:tab w:val="center" w:pos="4513"/>
        <w:tab w:val="right" w:pos="9026"/>
      </w:tabs>
    </w:pPr>
  </w:style>
  <w:style w:type="character" w:customStyle="1" w:styleId="HeaderChar">
    <w:name w:val="Header Char"/>
    <w:basedOn w:val="DefaultParagraphFont"/>
    <w:link w:val="Header"/>
    <w:uiPriority w:val="99"/>
    <w:rsid w:val="00262C2A"/>
    <w:rPr>
      <w:rFonts w:ascii="Comic Sans MS" w:eastAsia="Times New Roman" w:hAnsi="Comic Sans MS"/>
      <w:sz w:val="24"/>
    </w:rPr>
  </w:style>
  <w:style w:type="paragraph" w:styleId="Footer">
    <w:name w:val="footer"/>
    <w:basedOn w:val="Normal"/>
    <w:link w:val="FooterChar"/>
    <w:rsid w:val="00262C2A"/>
    <w:pPr>
      <w:tabs>
        <w:tab w:val="center" w:pos="4513"/>
        <w:tab w:val="right" w:pos="9026"/>
      </w:tabs>
    </w:pPr>
  </w:style>
  <w:style w:type="character" w:customStyle="1" w:styleId="FooterChar">
    <w:name w:val="Footer Char"/>
    <w:basedOn w:val="DefaultParagraphFont"/>
    <w:link w:val="Footer"/>
    <w:rsid w:val="00262C2A"/>
    <w:rPr>
      <w:rFonts w:ascii="Comic Sans MS" w:eastAsia="Times New Roman" w:hAnsi="Comic Sans MS"/>
      <w:sz w:val="24"/>
    </w:rPr>
  </w:style>
  <w:style w:type="paragraph" w:styleId="BalloonText">
    <w:name w:val="Balloon Text"/>
    <w:basedOn w:val="Normal"/>
    <w:link w:val="BalloonTextChar"/>
    <w:rsid w:val="00262C2A"/>
    <w:rPr>
      <w:rFonts w:ascii="Tahoma" w:hAnsi="Tahoma" w:cs="Tahoma"/>
      <w:sz w:val="16"/>
      <w:szCs w:val="16"/>
    </w:rPr>
  </w:style>
  <w:style w:type="character" w:customStyle="1" w:styleId="BalloonTextChar">
    <w:name w:val="Balloon Text Char"/>
    <w:basedOn w:val="DefaultParagraphFont"/>
    <w:link w:val="BalloonText"/>
    <w:rsid w:val="00262C2A"/>
    <w:rPr>
      <w:rFonts w:ascii="Tahoma" w:eastAsia="Times New Roman" w:hAnsi="Tahoma" w:cs="Tahoma"/>
      <w:sz w:val="16"/>
      <w:szCs w:val="16"/>
    </w:rPr>
  </w:style>
  <w:style w:type="paragraph" w:customStyle="1" w:styleId="HeaderRtOdd">
    <w:name w:val="Header Rt/Odd"/>
    <w:rsid w:val="00262C2A"/>
    <w:pPr>
      <w:tabs>
        <w:tab w:val="center" w:pos="5955"/>
        <w:tab w:val="right" w:pos="10395"/>
      </w:tabs>
    </w:pPr>
    <w:rPr>
      <w:rFonts w:eastAsia="Times New Roman"/>
      <w:snapToGrid w:val="0"/>
      <w:color w:val="00000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4A656439</Template>
  <TotalTime>24</TotalTime>
  <Pages>7</Pages>
  <Words>2152</Words>
  <Characters>12735</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Carole Garner</dc:creator>
  <cp:lastModifiedBy>Carole Garner</cp:lastModifiedBy>
  <cp:revision>5</cp:revision>
  <dcterms:created xsi:type="dcterms:W3CDTF">2013-05-10T14:24:00Z</dcterms:created>
  <dcterms:modified xsi:type="dcterms:W3CDTF">2013-05-20T13:42:00Z</dcterms:modified>
</cp:coreProperties>
</file>