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73D3A5B5"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C1220B">
        <w:t xml:space="preserve"> 202</w:t>
      </w:r>
      <w:r w:rsidR="0089447A">
        <w:t>2</w:t>
      </w:r>
      <w:r w:rsidR="00C1220B">
        <w:t xml:space="preserve">   </w:t>
      </w:r>
    </w:p>
    <w:p w14:paraId="2A7D54B2" w14:textId="74624513"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89447A">
        <w:rPr>
          <w:b w:val="0"/>
          <w:bCs/>
          <w:color w:val="auto"/>
          <w:sz w:val="24"/>
          <w:szCs w:val="24"/>
        </w:rPr>
        <w:t>2</w:t>
      </w:r>
      <w:r>
        <w:rPr>
          <w:b w:val="0"/>
          <w:bCs/>
          <w:color w:val="auto"/>
          <w:sz w:val="24"/>
          <w:szCs w:val="24"/>
        </w:rPr>
        <w:t xml:space="preserve"> to 202</w:t>
      </w:r>
      <w:r w:rsidR="0089447A">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276E62C3"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C1220B" w14:paraId="2A7D54BA"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C1220B" w:rsidRDefault="00C1220B" w:rsidP="00C1220B">
            <w:pPr>
              <w:pStyle w:val="TableRow"/>
            </w:pPr>
            <w:r>
              <w:t>School name</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B9" w14:textId="2A6C8AEE" w:rsidR="00C1220B" w:rsidRDefault="00C1220B" w:rsidP="00C1220B">
            <w:pPr>
              <w:pStyle w:val="TableRow"/>
            </w:pPr>
            <w:r>
              <w:rPr>
                <w:rStyle w:val="Style1"/>
              </w:rPr>
              <w:t xml:space="preserve">St Philips CE Primary School </w:t>
            </w:r>
          </w:p>
        </w:tc>
      </w:tr>
      <w:tr w:rsidR="00C1220B" w14:paraId="2A7D54BD"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C1220B" w:rsidRDefault="00C1220B" w:rsidP="00C1220B">
            <w:pPr>
              <w:pStyle w:val="TableRow"/>
            </w:pPr>
            <w:r>
              <w:t xml:space="preserve">Number of pupils in school </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BC" w14:textId="1B2527B0" w:rsidR="00C1220B" w:rsidRDefault="00C1220B" w:rsidP="00C1220B">
            <w:pPr>
              <w:pStyle w:val="TableRow"/>
            </w:pPr>
            <w:r>
              <w:t>20</w:t>
            </w:r>
            <w:r w:rsidR="00FB3E9A">
              <w:t>9</w:t>
            </w:r>
          </w:p>
        </w:tc>
      </w:tr>
      <w:tr w:rsidR="00C1220B" w14:paraId="2A7D54C0"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C1220B" w:rsidRDefault="00C1220B" w:rsidP="00C1220B">
            <w:pPr>
              <w:pStyle w:val="TableRow"/>
            </w:pPr>
            <w:r>
              <w:t>Proportion (%) of pupil premium eligible pupils</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BF" w14:textId="1C79A421" w:rsidR="00C1220B" w:rsidRPr="007403DE" w:rsidRDefault="002F0D19" w:rsidP="00C1220B">
            <w:pPr>
              <w:pStyle w:val="TableRow"/>
              <w:rPr>
                <w:sz w:val="20"/>
                <w:szCs w:val="20"/>
              </w:rPr>
            </w:pPr>
            <w:r>
              <w:t>21%</w:t>
            </w:r>
            <w:r w:rsidR="00A052D3">
              <w:t xml:space="preserve"> (</w:t>
            </w:r>
            <w:r>
              <w:t>43</w:t>
            </w:r>
            <w:r w:rsidR="00A052D3">
              <w:t xml:space="preserve"> pupils)</w:t>
            </w:r>
            <w:r w:rsidR="007403DE">
              <w:t xml:space="preserve"> </w:t>
            </w:r>
          </w:p>
        </w:tc>
      </w:tr>
      <w:tr w:rsidR="00C1220B" w14:paraId="2A7D54C3"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C1220B" w:rsidRDefault="00C1220B" w:rsidP="00C1220B">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2" w14:textId="5543DE76" w:rsidR="00C1220B" w:rsidRDefault="00C1220B" w:rsidP="00C1220B">
            <w:pPr>
              <w:pStyle w:val="TableRow"/>
            </w:pPr>
            <w:r>
              <w:t>202</w:t>
            </w:r>
            <w:r w:rsidR="002F0D19">
              <w:t>2</w:t>
            </w:r>
            <w:r>
              <w:t>-2</w:t>
            </w:r>
            <w:r w:rsidR="002F0D19">
              <w:t>3</w:t>
            </w:r>
          </w:p>
        </w:tc>
      </w:tr>
      <w:tr w:rsidR="00C1220B" w14:paraId="2A7D54C6"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C1220B" w:rsidRDefault="00C1220B" w:rsidP="00C1220B">
            <w:pPr>
              <w:pStyle w:val="TableRow"/>
            </w:pPr>
            <w:r>
              <w:rPr>
                <w:szCs w:val="22"/>
              </w:rPr>
              <w:t>Date this statement was published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5" w14:textId="164B0E9C" w:rsidR="00C1220B" w:rsidRDefault="002F0D19" w:rsidP="00C1220B">
            <w:pPr>
              <w:pStyle w:val="TableRow"/>
            </w:pPr>
            <w:r>
              <w:t>October</w:t>
            </w:r>
            <w:r w:rsidR="00C1220B">
              <w:t xml:space="preserve"> 202</w:t>
            </w:r>
            <w:r>
              <w:t>2</w:t>
            </w:r>
          </w:p>
        </w:tc>
      </w:tr>
      <w:tr w:rsidR="00C1220B" w14:paraId="2A7D54C9"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C1220B" w:rsidRDefault="00C1220B" w:rsidP="00C1220B">
            <w:pPr>
              <w:pStyle w:val="TableRow"/>
            </w:pPr>
            <w:r>
              <w:rPr>
                <w:szCs w:val="22"/>
              </w:rPr>
              <w:t>Date on which it will be reviewed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8" w14:textId="6993AC1F" w:rsidR="00C1220B" w:rsidRDefault="00C1220B" w:rsidP="00C1220B">
            <w:pPr>
              <w:pStyle w:val="TableRow"/>
            </w:pPr>
            <w:r>
              <w:t>Termly</w:t>
            </w:r>
          </w:p>
        </w:tc>
      </w:tr>
      <w:tr w:rsidR="00C1220B" w14:paraId="2A7D54CC"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C1220B" w:rsidRDefault="00C1220B" w:rsidP="00C1220B">
            <w:pPr>
              <w:pStyle w:val="TableRow"/>
            </w:pPr>
            <w:r>
              <w:t>Statement authorised by</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F1FF91" w14:textId="77777777" w:rsidR="00C1220B" w:rsidRDefault="00D40B38" w:rsidP="00C1220B">
            <w:pPr>
              <w:pStyle w:val="TableRow"/>
            </w:pPr>
            <w:r>
              <w:t>Sandie Edward</w:t>
            </w:r>
          </w:p>
          <w:p w14:paraId="2A7D54CB" w14:textId="5F78095D" w:rsidR="00D40B38" w:rsidRDefault="00D40B38" w:rsidP="00C1220B">
            <w:pPr>
              <w:pStyle w:val="TableRow"/>
            </w:pPr>
            <w:r>
              <w:t xml:space="preserve">Jeremy Hooper </w:t>
            </w:r>
          </w:p>
        </w:tc>
      </w:tr>
      <w:tr w:rsidR="00C1220B" w14:paraId="2A7D54CF"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C1220B" w:rsidRDefault="00C1220B" w:rsidP="00C1220B">
            <w:pPr>
              <w:pStyle w:val="TableRow"/>
            </w:pPr>
            <w:r>
              <w:t>Pupil premium lead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E" w14:textId="2AB86B73" w:rsidR="00C1220B" w:rsidRDefault="00C1220B" w:rsidP="00C1220B">
            <w:pPr>
              <w:pStyle w:val="TableRow"/>
            </w:pPr>
            <w:r>
              <w:t>Emma Cooper</w:t>
            </w:r>
          </w:p>
        </w:tc>
      </w:tr>
      <w:tr w:rsidR="00C1220B" w14:paraId="2A7D54D2"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C1220B" w:rsidRDefault="00C1220B" w:rsidP="00C1220B">
            <w:pPr>
              <w:pStyle w:val="TableRow"/>
            </w:pPr>
            <w:r>
              <w:t xml:space="preserve">Governor </w:t>
            </w:r>
            <w:r>
              <w:rPr>
                <w:szCs w:val="22"/>
              </w:rPr>
              <w:t xml:space="preserve">/ Trustee </w:t>
            </w:r>
            <w:r>
              <w:t>lead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D1" w14:textId="05254B89" w:rsidR="00C1220B" w:rsidRDefault="00C1220B" w:rsidP="00C1220B">
            <w:pPr>
              <w:pStyle w:val="TableRow"/>
            </w:pPr>
            <w:r>
              <w:t>Steve Rowland</w:t>
            </w:r>
          </w:p>
        </w:tc>
      </w:tr>
    </w:tbl>
    <w:bookmarkEnd w:id="2"/>
    <w:bookmarkEnd w:id="3"/>
    <w:bookmarkEnd w:id="4"/>
    <w:p w14:paraId="2A7D54D3" w14:textId="77777777" w:rsidR="00E66558" w:rsidRDefault="009D71E8">
      <w:pPr>
        <w:spacing w:before="480" w:line="240" w:lineRule="auto"/>
        <w:rPr>
          <w:b/>
          <w:color w:val="104F75"/>
          <w:sz w:val="32"/>
          <w:szCs w:val="32"/>
        </w:rPr>
      </w:pPr>
      <w:r w:rsidRPr="00FB3E9A">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7C1C66"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7C1C66" w:rsidRDefault="007C1C66" w:rsidP="007C1C66">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422DEAD" w:rsidR="007C1C66" w:rsidRPr="007403DE" w:rsidRDefault="007C1C66" w:rsidP="007C1C66">
            <w:pPr>
              <w:pStyle w:val="TableRow"/>
              <w:rPr>
                <w:color w:val="0070C0"/>
                <w:sz w:val="20"/>
                <w:szCs w:val="20"/>
              </w:rPr>
            </w:pPr>
            <w:r>
              <w:t>£5</w:t>
            </w:r>
            <w:r w:rsidR="002F0D19">
              <w:t>0</w:t>
            </w:r>
            <w:r>
              <w:t>,</w:t>
            </w:r>
            <w:r w:rsidR="002F0D19">
              <w:t>110</w:t>
            </w:r>
            <w:r w:rsidR="007403DE">
              <w:t xml:space="preserve"> </w:t>
            </w:r>
          </w:p>
        </w:tc>
      </w:tr>
      <w:tr w:rsidR="007C1C66"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7C1C66" w:rsidRDefault="007C1C66" w:rsidP="007C1C66">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67DFB" w14:textId="684EF73C" w:rsidR="00845F84" w:rsidRPr="007403DE" w:rsidRDefault="00CA2291" w:rsidP="00845F84">
            <w:pPr>
              <w:pStyle w:val="TableRow"/>
              <w:rPr>
                <w:color w:val="0070C0"/>
                <w:sz w:val="20"/>
                <w:szCs w:val="20"/>
              </w:rPr>
            </w:pPr>
            <w:r w:rsidRPr="00234B54">
              <w:t>£</w:t>
            </w:r>
            <w:r w:rsidR="007403DE">
              <w:t xml:space="preserve"> </w:t>
            </w:r>
            <w:r w:rsidR="00DD5D45">
              <w:t>4532</w:t>
            </w:r>
          </w:p>
          <w:p w14:paraId="2A7D54DB" w14:textId="7D96B276" w:rsidR="007403DE" w:rsidRPr="007403DE" w:rsidRDefault="007403DE" w:rsidP="007C1C66">
            <w:pPr>
              <w:pStyle w:val="TableRow"/>
              <w:rPr>
                <w:color w:val="0070C0"/>
                <w:sz w:val="20"/>
                <w:szCs w:val="20"/>
              </w:rPr>
            </w:pPr>
          </w:p>
        </w:tc>
      </w:tr>
      <w:tr w:rsidR="007C1C66"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7C1C66" w:rsidRDefault="007C1C66" w:rsidP="007C1C66">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7D300EC" w:rsidR="007C1C66" w:rsidRDefault="007C1C66" w:rsidP="007C1C66">
            <w:pPr>
              <w:pStyle w:val="TableRow"/>
            </w:pPr>
            <w:r w:rsidRPr="004F54D2">
              <w:rPr>
                <w:rFonts w:cs="Arial"/>
                <w:color w:val="auto"/>
                <w:sz w:val="20"/>
                <w:szCs w:val="20"/>
              </w:rPr>
              <w:t>£</w:t>
            </w:r>
            <w:r w:rsidR="002F0D19" w:rsidRPr="004F54D2">
              <w:rPr>
                <w:rFonts w:cs="Arial"/>
                <w:color w:val="auto"/>
                <w:sz w:val="20"/>
                <w:szCs w:val="20"/>
              </w:rPr>
              <w:t>1,900.00</w:t>
            </w:r>
            <w:r w:rsidR="009E2CF0">
              <w:rPr>
                <w:rFonts w:cs="Arial"/>
                <w:color w:val="auto"/>
                <w:sz w:val="20"/>
                <w:szCs w:val="20"/>
              </w:rPr>
              <w:t xml:space="preserve"> </w:t>
            </w:r>
          </w:p>
        </w:tc>
      </w:tr>
      <w:tr w:rsidR="007C1C66"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7C1C66" w:rsidRDefault="007C1C66" w:rsidP="007C1C66">
            <w:pPr>
              <w:pStyle w:val="TableRow"/>
              <w:rPr>
                <w:b/>
              </w:rPr>
            </w:pPr>
            <w:r>
              <w:rPr>
                <w:b/>
              </w:rPr>
              <w:t>Total budget for this academic year</w:t>
            </w:r>
          </w:p>
          <w:p w14:paraId="3D60D306" w14:textId="77777777" w:rsidR="007C1C66" w:rsidRDefault="007C1C66" w:rsidP="007C1C66">
            <w:pPr>
              <w:pStyle w:val="TableRow"/>
            </w:pPr>
          </w:p>
          <w:p w14:paraId="2A7D54E1" w14:textId="3B19AC9F" w:rsidR="004F7BC4" w:rsidRDefault="004F7BC4" w:rsidP="007C1C66">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C4841" w14:textId="4728E2FC" w:rsidR="00081EB6" w:rsidRDefault="007C1C66" w:rsidP="007C1C66">
            <w:pPr>
              <w:pStyle w:val="TableRow"/>
              <w:rPr>
                <w:rFonts w:cs="Arial"/>
                <w:color w:val="auto"/>
                <w:sz w:val="20"/>
                <w:szCs w:val="20"/>
              </w:rPr>
            </w:pPr>
            <w:r>
              <w:rPr>
                <w:rFonts w:cs="Arial"/>
                <w:color w:val="auto"/>
                <w:sz w:val="20"/>
                <w:szCs w:val="20"/>
              </w:rPr>
              <w:t>£5</w:t>
            </w:r>
            <w:r w:rsidR="00627F4D">
              <w:rPr>
                <w:rFonts w:cs="Arial"/>
                <w:color w:val="auto"/>
                <w:sz w:val="20"/>
                <w:szCs w:val="20"/>
              </w:rPr>
              <w:t>6,542</w:t>
            </w:r>
          </w:p>
          <w:p w14:paraId="589D7BBE" w14:textId="77777777" w:rsidR="00081EB6" w:rsidRDefault="00081EB6" w:rsidP="007C1C66">
            <w:pPr>
              <w:pStyle w:val="TableRow"/>
            </w:pPr>
          </w:p>
          <w:p w14:paraId="2A7D54E2" w14:textId="1C8C9785" w:rsidR="007C1C66" w:rsidRDefault="00081EB6" w:rsidP="007C1C66">
            <w:pPr>
              <w:pStyle w:val="TableRow"/>
            </w:pPr>
            <w:r>
              <w:t>School led tutoring   - £5377</w:t>
            </w:r>
          </w:p>
        </w:tc>
      </w:tr>
    </w:tbl>
    <w:p w14:paraId="2A7D54E4" w14:textId="77777777" w:rsidR="00E66558" w:rsidRDefault="009D71E8">
      <w:pPr>
        <w:pStyle w:val="Heading1"/>
      </w:pPr>
      <w:r>
        <w:lastRenderedPageBreak/>
        <w:t>Part A: Pupil premium strategy plan</w:t>
      </w:r>
    </w:p>
    <w:p w14:paraId="2A7D54E5" w14:textId="4E37B44A" w:rsidR="00E66558" w:rsidRDefault="009D71E8">
      <w:pPr>
        <w:pStyle w:val="Heading2"/>
      </w:pPr>
      <w:bookmarkStart w:id="14" w:name="_Toc357771640"/>
      <w:bookmarkStart w:id="15" w:name="_Toc346793418"/>
      <w:r>
        <w:t>Statement of intent</w:t>
      </w:r>
      <w:r w:rsidR="00BA1467">
        <w:t xml:space="preserve"> </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2B06B" w14:textId="77777777" w:rsidR="00F14072" w:rsidRDefault="00F14072" w:rsidP="00F14072">
            <w:pPr>
              <w:shd w:val="clear" w:color="auto" w:fill="FFFFFF"/>
              <w:spacing w:before="100" w:beforeAutospacing="1" w:after="100" w:afterAutospacing="1" w:line="240" w:lineRule="auto"/>
              <w:rPr>
                <w:rFonts w:cs="Arial"/>
              </w:rPr>
            </w:pPr>
            <w:r w:rsidRPr="005B2967">
              <w:rPr>
                <w:rFonts w:cs="Arial"/>
              </w:rPr>
              <w:t xml:space="preserve">At </w:t>
            </w:r>
            <w:r>
              <w:rPr>
                <w:rFonts w:cs="Arial"/>
              </w:rPr>
              <w:t>St. Philips CE Primary School</w:t>
            </w:r>
            <w:r w:rsidRPr="005B2967">
              <w:rPr>
                <w:rFonts w:cs="Arial"/>
              </w:rPr>
              <w:t xml:space="preserve">, we have high aspirations and ambitions for our children and we believe that no child should be left behind. We strongly believe that </w:t>
            </w:r>
            <w:r>
              <w:rPr>
                <w:rFonts w:cs="Arial"/>
              </w:rPr>
              <w:t>it is</w:t>
            </w:r>
            <w:r w:rsidRPr="005B2967">
              <w:rPr>
                <w:rFonts w:cs="Arial"/>
              </w:rPr>
              <w:t xml:space="preserve"> dedication and commitment to learning that make the difference between success and failure, and we are determined to ensure that our children are given every chance to realise their full potential. </w:t>
            </w:r>
          </w:p>
          <w:p w14:paraId="2876E080" w14:textId="77777777" w:rsidR="00F14072" w:rsidRDefault="00F14072" w:rsidP="00F14072">
            <w:pPr>
              <w:shd w:val="clear" w:color="auto" w:fill="FFFFFF"/>
              <w:spacing w:after="0" w:line="240" w:lineRule="auto"/>
              <w:rPr>
                <w:rFonts w:cs="Arial"/>
              </w:rPr>
            </w:pPr>
            <w:r w:rsidRPr="005B2967">
              <w:rPr>
                <w:rFonts w:cs="Arial"/>
              </w:rPr>
              <w:t>Our key objective in using the Pupil Premium Grant is to narrow the gap between pupil groups. </w:t>
            </w:r>
            <w:r>
              <w:rPr>
                <w:rFonts w:cs="Arial"/>
              </w:rPr>
              <w:t xml:space="preserve"> It represents a significant proportion of our budget and we will ensure it is spent to maximum effect.</w:t>
            </w:r>
          </w:p>
          <w:p w14:paraId="738F49FE" w14:textId="77777777" w:rsidR="00F14072" w:rsidRDefault="00F14072" w:rsidP="00F14072">
            <w:pPr>
              <w:shd w:val="clear" w:color="auto" w:fill="FFFFFF"/>
              <w:spacing w:after="0" w:line="240" w:lineRule="auto"/>
              <w:rPr>
                <w:rFonts w:cs="Arial"/>
              </w:rPr>
            </w:pPr>
          </w:p>
          <w:p w14:paraId="5B1677A7" w14:textId="77777777" w:rsidR="00F14072" w:rsidRPr="005B2967" w:rsidRDefault="00F14072" w:rsidP="00F14072">
            <w:pPr>
              <w:shd w:val="clear" w:color="auto" w:fill="FFFFFF"/>
              <w:spacing w:after="0" w:line="240" w:lineRule="auto"/>
              <w:rPr>
                <w:rFonts w:cs="Arial"/>
                <w:color w:val="002060"/>
              </w:rPr>
            </w:pPr>
          </w:p>
          <w:p w14:paraId="07F92E8B" w14:textId="0112891E" w:rsidR="00F14072" w:rsidRPr="00AF3659" w:rsidRDefault="00F14072" w:rsidP="00F14072">
            <w:pPr>
              <w:shd w:val="clear" w:color="auto" w:fill="FFFFFF"/>
              <w:spacing w:after="0" w:line="240" w:lineRule="auto"/>
              <w:rPr>
                <w:rFonts w:cs="Arial"/>
                <w:b/>
                <w:color w:val="002060"/>
              </w:rPr>
            </w:pPr>
            <w:r>
              <w:rPr>
                <w:rFonts w:cs="Arial"/>
                <w:b/>
                <w:color w:val="002060"/>
              </w:rPr>
              <w:t>Strategy for 202</w:t>
            </w:r>
            <w:r w:rsidR="0057633F">
              <w:rPr>
                <w:rFonts w:cs="Arial"/>
                <w:b/>
                <w:color w:val="002060"/>
              </w:rPr>
              <w:t>2</w:t>
            </w:r>
            <w:r>
              <w:rPr>
                <w:rFonts w:cs="Arial"/>
                <w:b/>
                <w:color w:val="002060"/>
              </w:rPr>
              <w:t xml:space="preserve"> - 202</w:t>
            </w:r>
            <w:r w:rsidR="0057633F">
              <w:rPr>
                <w:rFonts w:cs="Arial"/>
                <w:b/>
                <w:color w:val="002060"/>
              </w:rPr>
              <w:t>3</w:t>
            </w:r>
          </w:p>
          <w:p w14:paraId="7B95302B" w14:textId="4067F236" w:rsidR="00F14072" w:rsidRDefault="00592D94" w:rsidP="00F14072">
            <w:pPr>
              <w:autoSpaceDE w:val="0"/>
              <w:adjustRightInd w:val="0"/>
              <w:spacing w:after="0" w:line="240" w:lineRule="auto"/>
              <w:rPr>
                <w:rFonts w:ascii="Arial-BoldItalicMT" w:hAnsi="Arial-BoldItalicMT" w:cs="Arial-BoldItalicMT"/>
                <w:b/>
                <w:bCs/>
                <w:i/>
                <w:iCs/>
              </w:rPr>
            </w:pPr>
            <w:r>
              <w:rPr>
                <w:rFonts w:ascii="Arial-BoldItalicMT" w:hAnsi="Arial-BoldItalicMT" w:cs="Arial-BoldItalicMT"/>
                <w:b/>
                <w:bCs/>
                <w:i/>
                <w:iCs/>
              </w:rPr>
              <w:t>Looking for impact</w:t>
            </w:r>
          </w:p>
          <w:p w14:paraId="6EC3E1F9" w14:textId="77777777" w:rsidR="00592D94" w:rsidRDefault="00592D94" w:rsidP="00F14072">
            <w:pPr>
              <w:autoSpaceDE w:val="0"/>
              <w:adjustRightInd w:val="0"/>
              <w:spacing w:after="0" w:line="240" w:lineRule="auto"/>
              <w:rPr>
                <w:rFonts w:cs="Arial"/>
              </w:rPr>
            </w:pPr>
          </w:p>
          <w:p w14:paraId="2565E8B8" w14:textId="501DE5E6" w:rsidR="00F14072" w:rsidRDefault="00F14072" w:rsidP="00F14072">
            <w:pPr>
              <w:autoSpaceDE w:val="0"/>
              <w:adjustRightInd w:val="0"/>
              <w:spacing w:after="0" w:line="240" w:lineRule="auto"/>
              <w:rPr>
                <w:rFonts w:cs="Arial"/>
              </w:rPr>
            </w:pPr>
            <w:r>
              <w:rPr>
                <w:rFonts w:cs="Arial"/>
              </w:rPr>
              <w:t xml:space="preserve">We will ensure that all staff are involved in the analysis of </w:t>
            </w:r>
            <w:r w:rsidR="00592D94">
              <w:rPr>
                <w:rFonts w:cs="Arial"/>
              </w:rPr>
              <w:t>pupil outcomes</w:t>
            </w:r>
            <w:r>
              <w:rPr>
                <w:rFonts w:cs="Arial"/>
              </w:rPr>
              <w:t xml:space="preserve"> so that they are fully aware of strengths and weaknesses across the school.  We evaluate all of our intervention termly to ensure good progress for the children and value for money for the school.  </w:t>
            </w:r>
            <w:r w:rsidR="00592D94">
              <w:rPr>
                <w:rFonts w:cs="Arial"/>
              </w:rPr>
              <w:t xml:space="preserve">Pupil progress meetings take place termly and senior leaders carefully review the progress of pupils in receipt of pupil premium grant funding. </w:t>
            </w:r>
          </w:p>
          <w:p w14:paraId="519DA180" w14:textId="77777777" w:rsidR="00F14072" w:rsidRDefault="00F14072" w:rsidP="00F14072">
            <w:pPr>
              <w:shd w:val="clear" w:color="auto" w:fill="FFFFFF"/>
              <w:spacing w:after="0" w:line="240" w:lineRule="auto"/>
              <w:rPr>
                <w:rFonts w:cs="Arial"/>
              </w:rPr>
            </w:pPr>
          </w:p>
          <w:p w14:paraId="2749905B" w14:textId="77777777" w:rsidR="00F14072" w:rsidRDefault="00F14072" w:rsidP="00F14072">
            <w:pPr>
              <w:autoSpaceDE w:val="0"/>
              <w:adjustRightInd w:val="0"/>
              <w:spacing w:after="0" w:line="240" w:lineRule="auto"/>
              <w:rPr>
                <w:rFonts w:ascii="Arial-BoldItalicMT" w:hAnsi="Arial-BoldItalicMT" w:cs="Arial-BoldItalicMT"/>
                <w:b/>
                <w:bCs/>
                <w:i/>
                <w:iCs/>
              </w:rPr>
            </w:pPr>
            <w:r>
              <w:rPr>
                <w:rFonts w:ascii="Arial-BoldItalicMT" w:hAnsi="Arial-BoldItalicMT" w:cs="Arial-BoldItalicMT"/>
                <w:b/>
                <w:bCs/>
                <w:i/>
                <w:iCs/>
              </w:rPr>
              <w:t>Identification of Pupils</w:t>
            </w:r>
          </w:p>
          <w:p w14:paraId="4C33B944" w14:textId="77777777" w:rsidR="00F14072" w:rsidRPr="005B2967" w:rsidRDefault="00F14072" w:rsidP="00F14072">
            <w:pPr>
              <w:autoSpaceDE w:val="0"/>
              <w:adjustRightInd w:val="0"/>
              <w:spacing w:after="0" w:line="240" w:lineRule="auto"/>
              <w:rPr>
                <w:rFonts w:cs="Arial"/>
              </w:rPr>
            </w:pPr>
            <w:r w:rsidRPr="005B2967">
              <w:rPr>
                <w:rFonts w:cs="Arial"/>
              </w:rPr>
              <w:t>We will ensure that:</w:t>
            </w:r>
          </w:p>
          <w:p w14:paraId="7757471B" w14:textId="441D2C17"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ALL teaching staff and support staff are involved in</w:t>
            </w:r>
            <w:r w:rsidR="008402B5">
              <w:rPr>
                <w:rFonts w:cs="Arial"/>
              </w:rPr>
              <w:t xml:space="preserve"> careful identification of children who may be eligible for pupil premium grant funding. </w:t>
            </w:r>
            <w:r w:rsidRPr="005B2967">
              <w:rPr>
                <w:rFonts w:cs="Arial"/>
              </w:rPr>
              <w:t xml:space="preserve"> </w:t>
            </w:r>
          </w:p>
          <w:p w14:paraId="6A4FDC1B" w14:textId="2958DDCA"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 xml:space="preserve">ALL </w:t>
            </w:r>
            <w:r w:rsidR="008402B5">
              <w:rPr>
                <w:rFonts w:cs="Arial"/>
              </w:rPr>
              <w:t xml:space="preserve">our </w:t>
            </w:r>
            <w:r w:rsidRPr="005B2967">
              <w:rPr>
                <w:rFonts w:cs="Arial"/>
              </w:rPr>
              <w:t>staff are aware of vulnerable children a</w:t>
            </w:r>
            <w:r w:rsidR="008402B5">
              <w:rPr>
                <w:rFonts w:cs="Arial"/>
              </w:rPr>
              <w:t>nd those in receipt of pupil premium.</w:t>
            </w:r>
          </w:p>
          <w:p w14:paraId="14BBD70C" w14:textId="77777777"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ALL pupil premium children benefit from the funding, not just those who are</w:t>
            </w:r>
          </w:p>
          <w:p w14:paraId="053595AB" w14:textId="79970005" w:rsidR="00F14072" w:rsidRPr="005B2967" w:rsidRDefault="008402B5" w:rsidP="0053352D">
            <w:pPr>
              <w:pStyle w:val="ListParagraph"/>
              <w:numPr>
                <w:ilvl w:val="0"/>
                <w:numId w:val="0"/>
              </w:numPr>
              <w:autoSpaceDE w:val="0"/>
              <w:adjustRightInd w:val="0"/>
              <w:spacing w:after="0" w:line="240" w:lineRule="auto"/>
              <w:ind w:left="720"/>
              <w:rPr>
                <w:rFonts w:cs="Arial"/>
              </w:rPr>
            </w:pPr>
            <w:r>
              <w:rPr>
                <w:rFonts w:cs="Arial"/>
              </w:rPr>
              <w:t>U</w:t>
            </w:r>
            <w:r w:rsidR="00F14072" w:rsidRPr="005B2967">
              <w:rPr>
                <w:rFonts w:cs="Arial"/>
              </w:rPr>
              <w:t>nderperforming</w:t>
            </w:r>
            <w:r>
              <w:rPr>
                <w:rFonts w:cs="Arial"/>
              </w:rPr>
              <w:t>.</w:t>
            </w:r>
          </w:p>
          <w:p w14:paraId="309EEDC9" w14:textId="5396B26F" w:rsidR="008402B5" w:rsidRPr="008402B5" w:rsidRDefault="00F14072" w:rsidP="008402B5">
            <w:pPr>
              <w:pStyle w:val="ListParagraph"/>
              <w:numPr>
                <w:ilvl w:val="0"/>
                <w:numId w:val="17"/>
              </w:numPr>
              <w:suppressAutoHyphens w:val="0"/>
              <w:autoSpaceDE w:val="0"/>
              <w:adjustRightInd w:val="0"/>
              <w:spacing w:after="0" w:line="240" w:lineRule="auto"/>
              <w:rPr>
                <w:rFonts w:cs="Arial"/>
              </w:rPr>
            </w:pPr>
            <w:r w:rsidRPr="005B2967">
              <w:rPr>
                <w:rFonts w:cs="Arial"/>
              </w:rPr>
              <w:t>Underachievement at all levels is targeted</w:t>
            </w:r>
          </w:p>
          <w:p w14:paraId="7AEA9270" w14:textId="32AFA67C"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 xml:space="preserve">Children’s individual needs </w:t>
            </w:r>
            <w:r w:rsidR="008402B5">
              <w:rPr>
                <w:rFonts w:cs="Arial"/>
              </w:rPr>
              <w:t xml:space="preserve">and key barriers to learning </w:t>
            </w:r>
            <w:r w:rsidRPr="005B2967">
              <w:rPr>
                <w:rFonts w:cs="Arial"/>
              </w:rPr>
              <w:t xml:space="preserve">are carefully </w:t>
            </w:r>
            <w:r w:rsidR="008402B5">
              <w:rPr>
                <w:rFonts w:cs="Arial"/>
              </w:rPr>
              <w:t xml:space="preserve">considered </w:t>
            </w:r>
            <w:r w:rsidRPr="005B2967">
              <w:rPr>
                <w:rFonts w:cs="Arial"/>
              </w:rPr>
              <w:t xml:space="preserve">so that </w:t>
            </w:r>
            <w:r w:rsidR="008402B5">
              <w:rPr>
                <w:rFonts w:cs="Arial"/>
              </w:rPr>
              <w:t>the</w:t>
            </w:r>
            <w:r w:rsidRPr="005B2967">
              <w:rPr>
                <w:rFonts w:cs="Arial"/>
              </w:rPr>
              <w:t xml:space="preserve"> support </w:t>
            </w:r>
            <w:r w:rsidR="008402B5">
              <w:rPr>
                <w:rFonts w:cs="Arial"/>
              </w:rPr>
              <w:t xml:space="preserve">we provide is individualised, specific and meets the needs of the child and their wider family circumstances. </w:t>
            </w:r>
          </w:p>
          <w:p w14:paraId="1D984C73" w14:textId="77777777" w:rsidR="00F14072" w:rsidRDefault="00F14072" w:rsidP="00F14072">
            <w:pPr>
              <w:autoSpaceDE w:val="0"/>
              <w:adjustRightInd w:val="0"/>
              <w:spacing w:after="0" w:line="240" w:lineRule="auto"/>
              <w:rPr>
                <w:rFonts w:ascii="Arial-BoldItalicMT" w:hAnsi="Arial-BoldItalicMT" w:cs="Arial-BoldItalicMT"/>
                <w:b/>
                <w:bCs/>
                <w:i/>
                <w:iCs/>
              </w:rPr>
            </w:pPr>
          </w:p>
          <w:p w14:paraId="76B9A686" w14:textId="77777777" w:rsidR="00F14072" w:rsidRDefault="00F14072" w:rsidP="00F14072">
            <w:pPr>
              <w:autoSpaceDE w:val="0"/>
              <w:adjustRightInd w:val="0"/>
              <w:spacing w:after="0" w:line="240" w:lineRule="auto"/>
              <w:rPr>
                <w:rFonts w:ascii="Arial-BoldItalicMT" w:hAnsi="Arial-BoldItalicMT" w:cs="Arial-BoldItalicMT"/>
                <w:b/>
                <w:bCs/>
                <w:i/>
                <w:iCs/>
              </w:rPr>
            </w:pPr>
          </w:p>
          <w:p w14:paraId="4B365F36" w14:textId="77777777" w:rsidR="00F14072" w:rsidRDefault="00F14072" w:rsidP="00F14072">
            <w:pPr>
              <w:autoSpaceDE w:val="0"/>
              <w:adjustRightInd w:val="0"/>
              <w:spacing w:after="0" w:line="240" w:lineRule="auto"/>
              <w:rPr>
                <w:rFonts w:ascii="Arial-BoldItalicMT" w:hAnsi="Arial-BoldItalicMT" w:cs="Arial-BoldItalicMT"/>
                <w:b/>
                <w:bCs/>
                <w:i/>
                <w:iCs/>
              </w:rPr>
            </w:pPr>
            <w:r>
              <w:rPr>
                <w:rFonts w:ascii="Arial-BoldItalicMT" w:hAnsi="Arial-BoldItalicMT" w:cs="Arial-BoldItalicMT"/>
                <w:b/>
                <w:bCs/>
                <w:i/>
                <w:iCs/>
              </w:rPr>
              <w:t>Improving Day to Day Teaching</w:t>
            </w:r>
          </w:p>
          <w:p w14:paraId="7FEF7042" w14:textId="77777777" w:rsidR="00F14072" w:rsidRDefault="00F14072" w:rsidP="00F14072">
            <w:pPr>
              <w:shd w:val="clear" w:color="auto" w:fill="FFFFFF"/>
              <w:spacing w:after="0" w:line="240" w:lineRule="auto"/>
              <w:rPr>
                <w:rFonts w:cs="Arial"/>
              </w:rPr>
            </w:pPr>
          </w:p>
          <w:p w14:paraId="1FB2856C" w14:textId="2C337217" w:rsidR="00F14072" w:rsidRDefault="00F14072" w:rsidP="00F14072">
            <w:pPr>
              <w:shd w:val="clear" w:color="auto" w:fill="FFFFFF"/>
              <w:spacing w:after="0" w:line="240" w:lineRule="auto"/>
              <w:rPr>
                <w:rFonts w:cs="Arial"/>
              </w:rPr>
            </w:pPr>
            <w:r>
              <w:rPr>
                <w:rFonts w:cs="Arial"/>
              </w:rPr>
              <w:t xml:space="preserve">We will continue to ensure that </w:t>
            </w:r>
            <w:r>
              <w:rPr>
                <w:rFonts w:cs="Arial"/>
                <w:b/>
              </w:rPr>
              <w:t>all</w:t>
            </w:r>
            <w:r>
              <w:rPr>
                <w:rFonts w:cs="Arial"/>
              </w:rPr>
              <w:t xml:space="preserve"> children across the school receive Quality First teachin</w:t>
            </w:r>
            <w:r w:rsidR="009233A2">
              <w:rPr>
                <w:rFonts w:cs="Arial"/>
              </w:rPr>
              <w:t>g. We will:</w:t>
            </w:r>
          </w:p>
          <w:p w14:paraId="1EB53403" w14:textId="77777777" w:rsidR="00F14072" w:rsidRDefault="00F14072" w:rsidP="00F14072">
            <w:pPr>
              <w:shd w:val="clear" w:color="auto" w:fill="FFFFFF"/>
              <w:spacing w:after="0" w:line="240" w:lineRule="auto"/>
              <w:rPr>
                <w:rFonts w:cs="Arial"/>
              </w:rPr>
            </w:pPr>
          </w:p>
          <w:p w14:paraId="28991E46" w14:textId="40F9CD6A"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845F84">
              <w:rPr>
                <w:rFonts w:cs="Arial"/>
              </w:rPr>
              <w:t>Set high</w:t>
            </w:r>
            <w:r w:rsidRPr="0074785C">
              <w:rPr>
                <w:rFonts w:cs="Arial"/>
              </w:rPr>
              <w:t xml:space="preserve"> expectations</w:t>
            </w:r>
          </w:p>
          <w:p w14:paraId="152B2C56" w14:textId="5B768AE0"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Address any within-school variance</w:t>
            </w:r>
          </w:p>
          <w:p w14:paraId="3450AEF8" w14:textId="4AA33E74"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Ensu</w:t>
            </w:r>
            <w:r w:rsidR="009233A2">
              <w:rPr>
                <w:rFonts w:cs="Arial"/>
              </w:rPr>
              <w:t xml:space="preserve">re </w:t>
            </w:r>
            <w:r w:rsidRPr="0074785C">
              <w:rPr>
                <w:rFonts w:cs="Arial"/>
              </w:rPr>
              <w:t>consistent implementation of the non-negotiables</w:t>
            </w:r>
          </w:p>
          <w:p w14:paraId="16551DC3" w14:textId="19E85860"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Shar</w:t>
            </w:r>
            <w:r w:rsidR="009233A2">
              <w:rPr>
                <w:rFonts w:cs="Arial"/>
              </w:rPr>
              <w:t>e</w:t>
            </w:r>
            <w:r w:rsidRPr="0074785C">
              <w:rPr>
                <w:rFonts w:cs="Arial"/>
              </w:rPr>
              <w:t xml:space="preserve"> good practice </w:t>
            </w:r>
            <w:r>
              <w:rPr>
                <w:rFonts w:cs="Arial"/>
              </w:rPr>
              <w:t>within the school and draw on in</w:t>
            </w:r>
            <w:r w:rsidRPr="0074785C">
              <w:rPr>
                <w:rFonts w:cs="Arial"/>
              </w:rPr>
              <w:t>ternal</w:t>
            </w:r>
            <w:r w:rsidR="009233A2">
              <w:rPr>
                <w:rFonts w:cs="Arial"/>
              </w:rPr>
              <w:t>, and external</w:t>
            </w:r>
            <w:r w:rsidRPr="0074785C">
              <w:rPr>
                <w:rFonts w:cs="Arial"/>
              </w:rPr>
              <w:t xml:space="preserve"> expertise</w:t>
            </w:r>
          </w:p>
          <w:p w14:paraId="5A63881F" w14:textId="6479A0D8" w:rsidR="00F14072"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Provide high quality CPD</w:t>
            </w:r>
          </w:p>
          <w:p w14:paraId="291C7B14" w14:textId="7E700FCB" w:rsidR="00F1797C" w:rsidRPr="0074785C" w:rsidRDefault="00F1797C" w:rsidP="00F14072">
            <w:pPr>
              <w:pStyle w:val="ListParagraph"/>
              <w:numPr>
                <w:ilvl w:val="0"/>
                <w:numId w:val="18"/>
              </w:numPr>
              <w:shd w:val="clear" w:color="auto" w:fill="FFFFFF"/>
              <w:suppressAutoHyphens w:val="0"/>
              <w:autoSpaceDN/>
              <w:spacing w:after="0" w:line="240" w:lineRule="auto"/>
              <w:rPr>
                <w:rFonts w:cs="Arial"/>
              </w:rPr>
            </w:pPr>
            <w:r>
              <w:rPr>
                <w:rFonts w:cs="Arial"/>
              </w:rPr>
              <w:lastRenderedPageBreak/>
              <w:t xml:space="preserve">Ensure internal and external moderation of key assessment judgements, particularly at times of transition. </w:t>
            </w:r>
          </w:p>
          <w:p w14:paraId="77014906" w14:textId="77777777" w:rsidR="00F14072" w:rsidRPr="0074785C" w:rsidRDefault="00F14072" w:rsidP="00F14072">
            <w:pPr>
              <w:shd w:val="clear" w:color="auto" w:fill="FFFFFF"/>
              <w:spacing w:after="0" w:line="240" w:lineRule="auto"/>
              <w:rPr>
                <w:rFonts w:cs="Arial"/>
              </w:rPr>
            </w:pPr>
          </w:p>
          <w:p w14:paraId="075B7115" w14:textId="77777777" w:rsidR="00F14072" w:rsidRPr="00DF1AA0" w:rsidRDefault="00F14072" w:rsidP="00F14072">
            <w:pPr>
              <w:autoSpaceDE w:val="0"/>
              <w:adjustRightInd w:val="0"/>
              <w:spacing w:after="0" w:line="240" w:lineRule="auto"/>
              <w:rPr>
                <w:rFonts w:cs="Arial"/>
                <w:b/>
                <w:bCs/>
                <w:i/>
                <w:iCs/>
              </w:rPr>
            </w:pPr>
            <w:r w:rsidRPr="00DF1AA0">
              <w:rPr>
                <w:rFonts w:cs="Arial"/>
                <w:b/>
                <w:bCs/>
                <w:i/>
                <w:iCs/>
              </w:rPr>
              <w:t>Going the Extra Mile</w:t>
            </w:r>
          </w:p>
          <w:p w14:paraId="5A0DD685" w14:textId="0CE38DA9" w:rsidR="00F14072" w:rsidRDefault="00952F18" w:rsidP="00F14072">
            <w:pPr>
              <w:autoSpaceDE w:val="0"/>
              <w:adjustRightInd w:val="0"/>
              <w:spacing w:after="0" w:line="240" w:lineRule="auto"/>
              <w:rPr>
                <w:rFonts w:cs="Arial"/>
              </w:rPr>
            </w:pPr>
            <w:r>
              <w:rPr>
                <w:rFonts w:cs="Arial"/>
              </w:rPr>
              <w:t xml:space="preserve">Our commitment to pupils in receipt of pupil premium grant funding extends beyond the classroom and takes account of the whole child. </w:t>
            </w:r>
          </w:p>
          <w:p w14:paraId="3277A7F4" w14:textId="77777777" w:rsidR="00F14072" w:rsidRDefault="00F14072" w:rsidP="00F14072">
            <w:pPr>
              <w:autoSpaceDE w:val="0"/>
              <w:adjustRightInd w:val="0"/>
              <w:spacing w:after="0" w:line="240" w:lineRule="auto"/>
              <w:rPr>
                <w:rFonts w:cs="Arial"/>
              </w:rPr>
            </w:pPr>
          </w:p>
          <w:p w14:paraId="33730AFE" w14:textId="77777777" w:rsidR="00F14072" w:rsidRDefault="00F14072" w:rsidP="00F14072">
            <w:pPr>
              <w:autoSpaceDE w:val="0"/>
              <w:adjustRightInd w:val="0"/>
              <w:spacing w:after="0" w:line="240" w:lineRule="auto"/>
              <w:rPr>
                <w:rFonts w:cs="Arial"/>
                <w:bCs/>
                <w:i/>
                <w:iCs/>
              </w:rPr>
            </w:pPr>
            <w:r>
              <w:rPr>
                <w:rFonts w:cs="Arial"/>
                <w:b/>
                <w:bCs/>
                <w:i/>
                <w:iCs/>
              </w:rPr>
              <w:t>Individualising support</w:t>
            </w:r>
          </w:p>
          <w:p w14:paraId="5F797376" w14:textId="77777777" w:rsidR="00F14072" w:rsidRDefault="00F14072" w:rsidP="00F14072">
            <w:pPr>
              <w:autoSpaceDE w:val="0"/>
              <w:adjustRightInd w:val="0"/>
              <w:spacing w:after="0" w:line="240" w:lineRule="auto"/>
              <w:rPr>
                <w:rFonts w:cs="Arial"/>
                <w:bCs/>
                <w:iCs/>
              </w:rPr>
            </w:pPr>
            <w:r>
              <w:rPr>
                <w:rFonts w:cs="Arial"/>
                <w:bCs/>
                <w:iCs/>
              </w:rPr>
              <w:t>We will ensure that the additional support we provide is effective by:</w:t>
            </w:r>
          </w:p>
          <w:p w14:paraId="514F50C1"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Tracking impact of interventions</w:t>
            </w:r>
          </w:p>
          <w:p w14:paraId="6AD9E29D"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sidRPr="0074785C">
              <w:rPr>
                <w:rFonts w:cs="Arial"/>
                <w:bCs/>
                <w:iCs/>
              </w:rPr>
              <w:t>Ensuring additional support staff and class teachers communicate regularly</w:t>
            </w:r>
          </w:p>
          <w:p w14:paraId="43D78D75"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sidRPr="0074785C">
              <w:rPr>
                <w:rFonts w:cs="Arial"/>
                <w:bCs/>
                <w:iCs/>
              </w:rPr>
              <w:t>Matching the skills of the support staff to the interventions they provide</w:t>
            </w:r>
          </w:p>
          <w:p w14:paraId="3F5A950D"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Supporting</w:t>
            </w:r>
            <w:r w:rsidRPr="0074785C">
              <w:rPr>
                <w:rFonts w:cs="Arial"/>
                <w:bCs/>
                <w:iCs/>
              </w:rPr>
              <w:t xml:space="preserve"> learning within the curriculum</w:t>
            </w:r>
          </w:p>
          <w:p w14:paraId="1114DB82" w14:textId="77777777" w:rsidR="00F14072" w:rsidRPr="00425D3F" w:rsidRDefault="00F14072" w:rsidP="00F14072">
            <w:pPr>
              <w:pStyle w:val="ListParagraph"/>
              <w:numPr>
                <w:ilvl w:val="0"/>
                <w:numId w:val="19"/>
              </w:numPr>
              <w:suppressAutoHyphens w:val="0"/>
              <w:autoSpaceDE w:val="0"/>
              <w:adjustRightInd w:val="0"/>
              <w:spacing w:after="0" w:line="240" w:lineRule="auto"/>
              <w:rPr>
                <w:rFonts w:cs="Arial"/>
                <w:bCs/>
                <w:iCs/>
              </w:rPr>
            </w:pPr>
            <w:r w:rsidRPr="00425D3F">
              <w:rPr>
                <w:rFonts w:cs="Arial"/>
                <w:bCs/>
                <w:iCs/>
              </w:rPr>
              <w:t xml:space="preserve">Managing in times of crisis and providing support in </w:t>
            </w:r>
            <w:r>
              <w:rPr>
                <w:rFonts w:cs="Arial"/>
                <w:bCs/>
                <w:iCs/>
              </w:rPr>
              <w:t>t</w:t>
            </w:r>
            <w:r w:rsidRPr="00425D3F">
              <w:rPr>
                <w:rFonts w:cs="Arial"/>
                <w:bCs/>
                <w:iCs/>
              </w:rPr>
              <w:t xml:space="preserve">ailoring interventions to the </w:t>
            </w:r>
            <w:r>
              <w:rPr>
                <w:rFonts w:cs="Arial"/>
                <w:bCs/>
                <w:iCs/>
              </w:rPr>
              <w:t xml:space="preserve">specific </w:t>
            </w:r>
            <w:r w:rsidRPr="00425D3F">
              <w:rPr>
                <w:rFonts w:cs="Arial"/>
                <w:bCs/>
                <w:iCs/>
              </w:rPr>
              <w:t>needs of the child</w:t>
            </w:r>
          </w:p>
          <w:p w14:paraId="6835BE26" w14:textId="77777777" w:rsidR="00F14072" w:rsidRDefault="00F14072" w:rsidP="00F14072">
            <w:pPr>
              <w:pStyle w:val="ListParagraph"/>
              <w:numPr>
                <w:ilvl w:val="0"/>
                <w:numId w:val="19"/>
              </w:numPr>
              <w:suppressAutoHyphens w:val="0"/>
              <w:autoSpaceDE w:val="0"/>
              <w:adjustRightInd w:val="0"/>
              <w:spacing w:after="0" w:line="240" w:lineRule="auto"/>
              <w:rPr>
                <w:rFonts w:cs="Arial"/>
                <w:bCs/>
                <w:iCs/>
              </w:rPr>
            </w:pPr>
            <w:r w:rsidRPr="0074785C">
              <w:rPr>
                <w:rFonts w:cs="Arial"/>
                <w:bCs/>
                <w:iCs/>
              </w:rPr>
              <w:t>Recognising and building on children’s strengths to further boost confidence.</w:t>
            </w:r>
          </w:p>
          <w:p w14:paraId="70CCB349" w14:textId="77777777" w:rsidR="00F14072"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Ensure children in receipt of PPM funding have their basic needs met.</w:t>
            </w:r>
          </w:p>
          <w:p w14:paraId="7806DE8B" w14:textId="77777777" w:rsidR="00F14072"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Address barriers to learning through increased parental engagement</w:t>
            </w:r>
            <w:r>
              <w:rPr>
                <w:rFonts w:cs="Arial"/>
                <w:bCs/>
                <w:iCs/>
              </w:rPr>
              <w:tab/>
            </w:r>
          </w:p>
          <w:p w14:paraId="3A947168" w14:textId="215DE558" w:rsidR="00F14072" w:rsidRDefault="00F14072" w:rsidP="00F14072">
            <w:pPr>
              <w:pStyle w:val="ListParagraph"/>
              <w:numPr>
                <w:ilvl w:val="0"/>
                <w:numId w:val="19"/>
              </w:numPr>
              <w:suppressAutoHyphens w:val="0"/>
              <w:autoSpaceDE w:val="0"/>
              <w:adjustRightInd w:val="0"/>
              <w:spacing w:after="0" w:line="240" w:lineRule="auto"/>
              <w:rPr>
                <w:rFonts w:cs="Arial"/>
                <w:bCs/>
                <w:iCs/>
              </w:rPr>
            </w:pPr>
            <w:r w:rsidRPr="00D37F50">
              <w:rPr>
                <w:rFonts w:cs="Arial"/>
                <w:bCs/>
                <w:iCs/>
              </w:rPr>
              <w:t>Ensuring pupil premium children are fully prepared for Key Stage tests</w:t>
            </w:r>
            <w:r>
              <w:rPr>
                <w:rFonts w:cs="Arial"/>
                <w:bCs/>
                <w:iCs/>
              </w:rPr>
              <w:t>, Phonics and Times Tables Check</w:t>
            </w:r>
            <w:r w:rsidRPr="00D37F50">
              <w:rPr>
                <w:rFonts w:cs="Arial"/>
                <w:bCs/>
                <w:iCs/>
              </w:rPr>
              <w:t xml:space="preserve"> and their transition to High School</w:t>
            </w:r>
          </w:p>
          <w:p w14:paraId="2A3432CB" w14:textId="4ACD0A07" w:rsidR="00533832" w:rsidRPr="007D140A" w:rsidRDefault="0053383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Offer counselling and emotional support services</w:t>
            </w:r>
          </w:p>
          <w:p w14:paraId="6BCF86CF" w14:textId="77777777" w:rsidR="00F14072" w:rsidRDefault="00F14072" w:rsidP="00F14072">
            <w:pPr>
              <w:autoSpaceDE w:val="0"/>
              <w:adjustRightInd w:val="0"/>
              <w:spacing w:after="0" w:line="240" w:lineRule="auto"/>
              <w:rPr>
                <w:rFonts w:cs="Arial"/>
                <w:color w:val="002060"/>
              </w:rPr>
            </w:pPr>
          </w:p>
          <w:p w14:paraId="13739FD9" w14:textId="77777777" w:rsidR="00F14072" w:rsidRDefault="00F14072" w:rsidP="00F14072">
            <w:pPr>
              <w:autoSpaceDE w:val="0"/>
              <w:adjustRightInd w:val="0"/>
              <w:spacing w:after="0" w:line="240" w:lineRule="auto"/>
              <w:rPr>
                <w:rFonts w:cs="Arial"/>
                <w:color w:val="002060"/>
              </w:rPr>
            </w:pPr>
            <w:r w:rsidRPr="007D140A">
              <w:rPr>
                <w:rFonts w:cs="Arial"/>
                <w:color w:val="002060"/>
              </w:rPr>
              <w:t>Our Pupil Premium spending addresses three key areas overall</w:t>
            </w:r>
          </w:p>
          <w:p w14:paraId="55C809FE" w14:textId="77777777" w:rsidR="00F14072" w:rsidRPr="007D140A" w:rsidRDefault="00F14072" w:rsidP="00F14072">
            <w:pPr>
              <w:autoSpaceDE w:val="0"/>
              <w:adjustRightInd w:val="0"/>
              <w:spacing w:after="0" w:line="240" w:lineRule="auto"/>
              <w:rPr>
                <w:rFonts w:cs="Arial"/>
                <w:color w:val="002060"/>
              </w:rPr>
            </w:pPr>
          </w:p>
          <w:p w14:paraId="76343E05" w14:textId="77777777" w:rsidR="00F14072" w:rsidRPr="007D140A" w:rsidRDefault="00F14072" w:rsidP="00F14072">
            <w:pPr>
              <w:pStyle w:val="ListParagraph"/>
              <w:numPr>
                <w:ilvl w:val="0"/>
                <w:numId w:val="20"/>
              </w:numPr>
              <w:suppressAutoHyphens w:val="0"/>
              <w:autoSpaceDE w:val="0"/>
              <w:adjustRightInd w:val="0"/>
              <w:spacing w:after="0" w:line="240" w:lineRule="auto"/>
              <w:rPr>
                <w:rFonts w:cs="Arial"/>
                <w:color w:val="002060"/>
              </w:rPr>
            </w:pPr>
            <w:r w:rsidRPr="007D140A">
              <w:rPr>
                <w:rFonts w:cs="Arial"/>
                <w:color w:val="002060"/>
              </w:rPr>
              <w:t>Quality teaching for all</w:t>
            </w:r>
          </w:p>
          <w:p w14:paraId="4D3C4378" w14:textId="7FE7D1B6" w:rsidR="00F14072" w:rsidRDefault="00F14072" w:rsidP="00F14072">
            <w:pPr>
              <w:pStyle w:val="ListParagraph"/>
              <w:numPr>
                <w:ilvl w:val="0"/>
                <w:numId w:val="20"/>
              </w:numPr>
              <w:suppressAutoHyphens w:val="0"/>
              <w:autoSpaceDE w:val="0"/>
              <w:adjustRightInd w:val="0"/>
              <w:spacing w:after="0" w:line="240" w:lineRule="auto"/>
              <w:rPr>
                <w:rFonts w:cs="Arial"/>
                <w:color w:val="002060"/>
              </w:rPr>
            </w:pPr>
            <w:r w:rsidRPr="007D140A">
              <w:rPr>
                <w:rFonts w:cs="Arial"/>
                <w:color w:val="002060"/>
              </w:rPr>
              <w:t>Targeted support</w:t>
            </w:r>
          </w:p>
          <w:p w14:paraId="741B465C" w14:textId="77777777" w:rsidR="00783CB9" w:rsidRPr="007D140A" w:rsidRDefault="00783CB9" w:rsidP="00783CB9">
            <w:pPr>
              <w:pStyle w:val="ListParagraph"/>
              <w:numPr>
                <w:ilvl w:val="0"/>
                <w:numId w:val="20"/>
              </w:numPr>
              <w:suppressAutoHyphens w:val="0"/>
              <w:autoSpaceDE w:val="0"/>
              <w:adjustRightInd w:val="0"/>
              <w:spacing w:after="0" w:line="240" w:lineRule="auto"/>
              <w:rPr>
                <w:rFonts w:cs="Arial"/>
                <w:color w:val="002060"/>
              </w:rPr>
            </w:pPr>
            <w:r w:rsidRPr="007D140A">
              <w:rPr>
                <w:rFonts w:cs="Arial"/>
                <w:color w:val="002060"/>
              </w:rPr>
              <w:t xml:space="preserve">Enrichment and Experience </w:t>
            </w:r>
          </w:p>
          <w:p w14:paraId="7B653125" w14:textId="77777777" w:rsidR="00783CB9" w:rsidRPr="007D140A" w:rsidRDefault="00783CB9" w:rsidP="00783CB9">
            <w:pPr>
              <w:pStyle w:val="ListParagraph"/>
              <w:numPr>
                <w:ilvl w:val="0"/>
                <w:numId w:val="0"/>
              </w:numPr>
              <w:suppressAutoHyphens w:val="0"/>
              <w:autoSpaceDE w:val="0"/>
              <w:adjustRightInd w:val="0"/>
              <w:spacing w:after="0" w:line="240" w:lineRule="auto"/>
              <w:ind w:left="720"/>
              <w:rPr>
                <w:rFonts w:cs="Arial"/>
                <w:color w:val="002060"/>
              </w:rPr>
            </w:pPr>
          </w:p>
          <w:p w14:paraId="2A7D54E9" w14:textId="6CA550B6" w:rsidR="00E66558" w:rsidRPr="00783CB9" w:rsidRDefault="007C1C66" w:rsidP="00783CB9">
            <w:pPr>
              <w:rPr>
                <w:rFonts w:cs="Arial"/>
              </w:rPr>
            </w:pPr>
            <w:r>
              <w:rPr>
                <w:rFonts w:cs="Arial"/>
              </w:rPr>
              <w:t xml:space="preserve">When making decisions about using Pupil Premium funding </w:t>
            </w:r>
            <w:r w:rsidR="00890BEF">
              <w:rPr>
                <w:rFonts w:cs="Arial"/>
              </w:rPr>
              <w:t xml:space="preserve">we recognise </w:t>
            </w:r>
            <w:r>
              <w:rPr>
                <w:rFonts w:cs="Arial"/>
              </w:rPr>
              <w:t xml:space="preserve">it is important to consider the context of </w:t>
            </w:r>
            <w:r w:rsidR="00890BEF">
              <w:rPr>
                <w:rFonts w:cs="Arial"/>
              </w:rPr>
              <w:t>our</w:t>
            </w:r>
            <w:r>
              <w:rPr>
                <w:rFonts w:cs="Arial"/>
              </w:rPr>
              <w:t xml:space="preserve"> school and the subsequent challenges faced. Research conducted by EEF </w:t>
            </w:r>
            <w:r w:rsidR="00890BEF">
              <w:rPr>
                <w:rFonts w:cs="Arial"/>
              </w:rPr>
              <w:t xml:space="preserve">has been </w:t>
            </w:r>
            <w:r>
              <w:rPr>
                <w:rFonts w:cs="Arial"/>
              </w:rPr>
              <w:t xml:space="preserve">used to support </w:t>
            </w:r>
            <w:r w:rsidR="00250FF9">
              <w:rPr>
                <w:rFonts w:cs="Arial"/>
              </w:rPr>
              <w:t xml:space="preserve">our </w:t>
            </w:r>
            <w:r>
              <w:rPr>
                <w:rFonts w:cs="Arial"/>
              </w:rPr>
              <w:t>decisions around the usefulness of different strategies and their value for money.</w:t>
            </w:r>
          </w:p>
        </w:tc>
      </w:tr>
    </w:tbl>
    <w:p w14:paraId="2A7D54EB" w14:textId="57C8F8C9" w:rsidR="00E66558" w:rsidRDefault="009D71E8">
      <w:pPr>
        <w:pStyle w:val="Heading2"/>
        <w:spacing w:before="600"/>
      </w:pPr>
      <w:r w:rsidRPr="002B0610">
        <w:lastRenderedPageBreak/>
        <w:t>Challenges</w:t>
      </w:r>
      <w:r w:rsidR="003320D4" w:rsidRPr="002B0610">
        <w:t xml:space="preserve"> </w:t>
      </w:r>
      <w:r w:rsidR="003320D4">
        <w:rPr>
          <w:highlight w:val="yellow"/>
        </w:rPr>
        <w:t xml:space="preserve"> </w:t>
      </w:r>
    </w:p>
    <w:p w14:paraId="0BAD6E64" w14:textId="36174F2F" w:rsidR="00122B95" w:rsidRDefault="009D71E8">
      <w:pPr>
        <w:spacing w:before="120" w:line="240" w:lineRule="auto"/>
        <w:textAlignment w:val="baseline"/>
        <w:outlineLvl w:val="0"/>
        <w:rPr>
          <w:color w:val="auto"/>
        </w:rPr>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p w14:paraId="5A336360" w14:textId="77777777" w:rsidR="00122B95" w:rsidRPr="002B0610" w:rsidRDefault="00122B95">
      <w:pPr>
        <w:spacing w:before="120" w:line="240" w:lineRule="auto"/>
        <w:textAlignment w:val="baseline"/>
        <w:outlineLvl w:val="0"/>
        <w:rPr>
          <w:color w:val="auto"/>
        </w:rPr>
      </w:pP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081EB6" w:rsidRDefault="009D71E8">
            <w:pPr>
              <w:pStyle w:val="TableHeader"/>
              <w:jc w:val="left"/>
            </w:pPr>
            <w:r w:rsidRPr="00081EB6">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24EEF99" w14:textId="77777777" w:rsidR="00E66558" w:rsidRPr="00081EB6" w:rsidRDefault="009D71E8">
            <w:pPr>
              <w:pStyle w:val="TableHeader"/>
              <w:jc w:val="left"/>
            </w:pPr>
            <w:r w:rsidRPr="00081EB6">
              <w:t xml:space="preserve">Detail of challenge </w:t>
            </w:r>
          </w:p>
          <w:p w14:paraId="4A52DE1A" w14:textId="77777777" w:rsidR="00BC4108" w:rsidRPr="00081EB6" w:rsidRDefault="00BC4108">
            <w:pPr>
              <w:pStyle w:val="TableHeader"/>
              <w:jc w:val="left"/>
            </w:pPr>
          </w:p>
          <w:p w14:paraId="2A7D54EE" w14:textId="4BE3E0BA" w:rsidR="00BC4108" w:rsidRPr="00081EB6" w:rsidRDefault="00BC4108">
            <w:pPr>
              <w:pStyle w:val="TableHeader"/>
              <w:jc w:val="left"/>
            </w:pPr>
            <w:r w:rsidRPr="00081EB6">
              <w:t>We’ve identified this b</w:t>
            </w:r>
            <w:r w:rsidR="004F7BC4" w:rsidRPr="00081EB6">
              <w:t xml:space="preserve">y careful analysis of pupil progress data, </w:t>
            </w:r>
            <w:proofErr w:type="spellStart"/>
            <w:r w:rsidR="004F7BC4" w:rsidRPr="00081EB6">
              <w:t>self evaluation</w:t>
            </w:r>
            <w:proofErr w:type="spellEnd"/>
            <w:r w:rsidR="004F7BC4" w:rsidRPr="00081EB6">
              <w:t xml:space="preserve">, </w:t>
            </w:r>
            <w:r w:rsidR="00081EB6" w:rsidRPr="00081EB6">
              <w:t>systemic</w:t>
            </w:r>
            <w:r w:rsidR="004F7BC4" w:rsidRPr="00081EB6">
              <w:t xml:space="preserve"> assessment across all year groups, analysis of attendance data, pupil and parent voice, in discussions with wider professionals including SEND and Health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2B0610" w:rsidRDefault="009D71E8">
            <w:pPr>
              <w:pStyle w:val="TableRow"/>
              <w:rPr>
                <w:rFonts w:cs="Arial"/>
                <w:sz w:val="22"/>
                <w:szCs w:val="22"/>
              </w:rPr>
            </w:pPr>
            <w:r w:rsidRPr="002B0610">
              <w:rPr>
                <w:rFonts w:cs="Arial"/>
                <w:sz w:val="22"/>
                <w:szCs w:val="22"/>
              </w:rPr>
              <w:lastRenderedPageBreak/>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2D785" w14:textId="18CD89E2" w:rsidR="007403DE" w:rsidRDefault="00AE09E4" w:rsidP="00845F84">
            <w:pPr>
              <w:pStyle w:val="TableRowCentered"/>
              <w:jc w:val="left"/>
              <w:rPr>
                <w:rFonts w:cs="Arial"/>
                <w:sz w:val="22"/>
                <w:szCs w:val="22"/>
              </w:rPr>
            </w:pPr>
            <w:r w:rsidRPr="00845F84">
              <w:rPr>
                <w:rFonts w:cs="Arial"/>
                <w:b/>
                <w:sz w:val="22"/>
                <w:szCs w:val="22"/>
              </w:rPr>
              <w:t>Addressing gaps in children’s learning</w:t>
            </w:r>
            <w:r>
              <w:rPr>
                <w:rFonts w:cs="Arial"/>
                <w:sz w:val="22"/>
                <w:szCs w:val="22"/>
              </w:rPr>
              <w:t xml:space="preserve"> </w:t>
            </w:r>
            <w:r w:rsidR="00F77FB5">
              <w:rPr>
                <w:rFonts w:cs="Arial"/>
                <w:sz w:val="22"/>
                <w:szCs w:val="22"/>
              </w:rPr>
              <w:t>due to lockdowns</w:t>
            </w:r>
            <w:r w:rsidR="00845F84">
              <w:rPr>
                <w:rFonts w:cs="Arial"/>
                <w:sz w:val="22"/>
                <w:szCs w:val="22"/>
              </w:rPr>
              <w:t xml:space="preserve"> as evidenced by: Teacher assessment information</w:t>
            </w:r>
          </w:p>
          <w:p w14:paraId="5C6FC8F4" w14:textId="77777777" w:rsidR="00845F84" w:rsidRDefault="00845F84" w:rsidP="00845F84">
            <w:pPr>
              <w:pStyle w:val="TableRowCentered"/>
              <w:jc w:val="left"/>
              <w:rPr>
                <w:rFonts w:cs="Arial"/>
                <w:sz w:val="22"/>
                <w:szCs w:val="22"/>
              </w:rPr>
            </w:pPr>
            <w:r>
              <w:rPr>
                <w:rFonts w:cs="Arial"/>
                <w:sz w:val="22"/>
                <w:szCs w:val="22"/>
              </w:rPr>
              <w:t>Pastoral feedback</w:t>
            </w:r>
          </w:p>
          <w:p w14:paraId="2A7D54F1" w14:textId="23136280" w:rsidR="00845F84" w:rsidRPr="00845F84" w:rsidRDefault="00845F84" w:rsidP="00845F84">
            <w:pPr>
              <w:pStyle w:val="TableRowCentered"/>
              <w:jc w:val="left"/>
              <w:rPr>
                <w:rFonts w:cs="Arial"/>
                <w:sz w:val="22"/>
                <w:szCs w:val="22"/>
              </w:rPr>
            </w:pPr>
            <w:r>
              <w:rPr>
                <w:rFonts w:cs="Arial"/>
                <w:sz w:val="22"/>
                <w:szCs w:val="22"/>
              </w:rPr>
              <w:t>Information from parents</w:t>
            </w:r>
          </w:p>
        </w:tc>
      </w:tr>
      <w:tr w:rsidR="002B0610" w14:paraId="1C699B1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B9656" w14:textId="6D63275F" w:rsidR="002B0610" w:rsidRPr="002B0610" w:rsidRDefault="002B0610">
            <w:pPr>
              <w:pStyle w:val="TableRow"/>
              <w:rPr>
                <w:rFonts w:cs="Arial"/>
                <w:sz w:val="22"/>
                <w:szCs w:val="22"/>
              </w:rPr>
            </w:pPr>
            <w:r>
              <w:rPr>
                <w:rFonts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7BAEB" w14:textId="77777777" w:rsidR="00845F84" w:rsidRPr="00FC088B" w:rsidRDefault="00AE09E4" w:rsidP="00845F84">
            <w:pPr>
              <w:pStyle w:val="TableRowCentered"/>
              <w:jc w:val="left"/>
              <w:rPr>
                <w:rFonts w:cs="Arial"/>
                <w:b/>
                <w:sz w:val="22"/>
                <w:szCs w:val="22"/>
              </w:rPr>
            </w:pPr>
            <w:r w:rsidRPr="00FC088B">
              <w:rPr>
                <w:rFonts w:cs="Arial"/>
                <w:b/>
                <w:sz w:val="22"/>
                <w:szCs w:val="22"/>
              </w:rPr>
              <w:t xml:space="preserve">Parental engagement for a </w:t>
            </w:r>
            <w:r w:rsidR="00845F84" w:rsidRPr="00FC088B">
              <w:rPr>
                <w:rFonts w:cs="Arial"/>
                <w:b/>
                <w:sz w:val="22"/>
                <w:szCs w:val="22"/>
              </w:rPr>
              <w:t xml:space="preserve">small number of children </w:t>
            </w:r>
            <w:r w:rsidRPr="00FC088B">
              <w:rPr>
                <w:rFonts w:cs="Arial"/>
                <w:b/>
                <w:sz w:val="22"/>
                <w:szCs w:val="22"/>
              </w:rPr>
              <w:t xml:space="preserve"> </w:t>
            </w:r>
          </w:p>
          <w:p w14:paraId="1C289C8F" w14:textId="77777777" w:rsidR="007403DE" w:rsidRDefault="007403DE" w:rsidP="00845F84">
            <w:pPr>
              <w:pStyle w:val="TableRowCentered"/>
              <w:jc w:val="left"/>
              <w:rPr>
                <w:rFonts w:cs="Arial"/>
                <w:color w:val="auto"/>
                <w:sz w:val="22"/>
                <w:szCs w:val="22"/>
              </w:rPr>
            </w:pPr>
            <w:r w:rsidRPr="00845F84">
              <w:rPr>
                <w:rFonts w:cs="Arial"/>
                <w:color w:val="auto"/>
                <w:sz w:val="22"/>
                <w:szCs w:val="22"/>
              </w:rPr>
              <w:t>Identified b</w:t>
            </w:r>
            <w:r w:rsidR="00845F84" w:rsidRPr="00845F84">
              <w:rPr>
                <w:rFonts w:cs="Arial"/>
                <w:color w:val="auto"/>
                <w:sz w:val="22"/>
                <w:szCs w:val="22"/>
              </w:rPr>
              <w:t xml:space="preserve">y: </w:t>
            </w:r>
            <w:r w:rsidR="00845F84">
              <w:rPr>
                <w:rFonts w:cs="Arial"/>
                <w:color w:val="auto"/>
                <w:sz w:val="22"/>
                <w:szCs w:val="22"/>
              </w:rPr>
              <w:t xml:space="preserve">Direct work with families </w:t>
            </w:r>
          </w:p>
          <w:p w14:paraId="06320EF9" w14:textId="77777777" w:rsidR="00845F84" w:rsidRPr="00845F84" w:rsidRDefault="00845F84" w:rsidP="00845F84">
            <w:pPr>
              <w:pStyle w:val="TableRowCentered"/>
              <w:jc w:val="left"/>
              <w:rPr>
                <w:rFonts w:cs="Arial"/>
                <w:color w:val="auto"/>
                <w:sz w:val="22"/>
                <w:szCs w:val="22"/>
              </w:rPr>
            </w:pPr>
            <w:r w:rsidRPr="00845F84">
              <w:rPr>
                <w:rFonts w:cs="Arial"/>
                <w:color w:val="auto"/>
                <w:sz w:val="22"/>
                <w:szCs w:val="22"/>
              </w:rPr>
              <w:t>Progress and attainment information</w:t>
            </w:r>
          </w:p>
          <w:p w14:paraId="062746BF" w14:textId="77777777" w:rsidR="00845F84" w:rsidRPr="00845F84" w:rsidRDefault="00845F84" w:rsidP="00845F84">
            <w:pPr>
              <w:pStyle w:val="TableRowCentered"/>
              <w:jc w:val="left"/>
              <w:rPr>
                <w:rFonts w:cs="Arial"/>
                <w:color w:val="auto"/>
                <w:sz w:val="22"/>
                <w:szCs w:val="22"/>
              </w:rPr>
            </w:pPr>
            <w:r w:rsidRPr="00845F84">
              <w:rPr>
                <w:rFonts w:cs="Arial"/>
                <w:color w:val="auto"/>
                <w:sz w:val="22"/>
                <w:szCs w:val="22"/>
              </w:rPr>
              <w:t>Pupil voice</w:t>
            </w:r>
          </w:p>
          <w:p w14:paraId="2235CAF1" w14:textId="77777777" w:rsidR="00845F84" w:rsidRPr="00845F84" w:rsidRDefault="00845F84" w:rsidP="00845F84">
            <w:pPr>
              <w:pStyle w:val="TableRowCentered"/>
              <w:jc w:val="left"/>
              <w:rPr>
                <w:rFonts w:cs="Arial"/>
                <w:color w:val="auto"/>
                <w:sz w:val="22"/>
                <w:szCs w:val="22"/>
              </w:rPr>
            </w:pPr>
            <w:r w:rsidRPr="00845F84">
              <w:rPr>
                <w:rFonts w:cs="Arial"/>
                <w:color w:val="auto"/>
                <w:sz w:val="22"/>
                <w:szCs w:val="22"/>
              </w:rPr>
              <w:t>Information from outside agencies</w:t>
            </w:r>
          </w:p>
          <w:p w14:paraId="79027739" w14:textId="77777777" w:rsidR="00845F84" w:rsidRDefault="00845F84" w:rsidP="00845F84">
            <w:pPr>
              <w:pStyle w:val="TableRowCentered"/>
              <w:jc w:val="left"/>
              <w:rPr>
                <w:rFonts w:cs="Arial"/>
                <w:color w:val="auto"/>
                <w:sz w:val="22"/>
                <w:szCs w:val="22"/>
              </w:rPr>
            </w:pPr>
            <w:r w:rsidRPr="00845F84">
              <w:rPr>
                <w:rFonts w:cs="Arial"/>
                <w:color w:val="auto"/>
                <w:sz w:val="22"/>
                <w:szCs w:val="22"/>
              </w:rPr>
              <w:t xml:space="preserve">Lack of parental attendance at </w:t>
            </w:r>
            <w:r>
              <w:rPr>
                <w:rFonts w:cs="Arial"/>
                <w:color w:val="auto"/>
                <w:sz w:val="22"/>
                <w:szCs w:val="22"/>
              </w:rPr>
              <w:t>progress meetings, parent information evenings</w:t>
            </w:r>
          </w:p>
          <w:p w14:paraId="12031C83" w14:textId="42751033" w:rsidR="00845F84" w:rsidRPr="007403DE" w:rsidRDefault="00845F84" w:rsidP="00845F84">
            <w:pPr>
              <w:pStyle w:val="TableRowCentered"/>
              <w:jc w:val="left"/>
              <w:rPr>
                <w:rFonts w:cs="Arial"/>
                <w:color w:val="0070C0"/>
                <w:sz w:val="22"/>
                <w:szCs w:val="22"/>
              </w:rPr>
            </w:pPr>
            <w:r w:rsidRPr="00845F84">
              <w:rPr>
                <w:rFonts w:cs="Arial"/>
                <w:color w:val="auto"/>
                <w:sz w:val="22"/>
                <w:szCs w:val="22"/>
              </w:rPr>
              <w:t>Responses to parental surveys</w:t>
            </w:r>
          </w:p>
        </w:tc>
      </w:tr>
      <w:tr w:rsidR="00C87DF4" w14:paraId="3612A94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32028" w14:textId="52946658" w:rsidR="00C87DF4" w:rsidRDefault="00C87DF4">
            <w:pPr>
              <w:pStyle w:val="TableRow"/>
              <w:rPr>
                <w:rFonts w:cs="Arial"/>
                <w:sz w:val="22"/>
                <w:szCs w:val="22"/>
              </w:rPr>
            </w:pPr>
            <w:r>
              <w:rPr>
                <w:rFonts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107AE" w14:textId="77777777" w:rsidR="00C87DF4" w:rsidRPr="00FC088B" w:rsidRDefault="00C87DF4">
            <w:pPr>
              <w:pStyle w:val="TableRowCentered"/>
              <w:jc w:val="left"/>
              <w:rPr>
                <w:rFonts w:cs="Arial"/>
                <w:b/>
                <w:sz w:val="22"/>
                <w:szCs w:val="22"/>
              </w:rPr>
            </w:pPr>
            <w:r w:rsidRPr="00FC088B">
              <w:rPr>
                <w:rFonts w:cs="Arial"/>
                <w:b/>
                <w:sz w:val="22"/>
                <w:szCs w:val="22"/>
              </w:rPr>
              <w:t>Speech and Language</w:t>
            </w:r>
            <w:r w:rsidR="00631E04" w:rsidRPr="00FC088B">
              <w:rPr>
                <w:rFonts w:cs="Arial"/>
                <w:b/>
                <w:sz w:val="22"/>
                <w:szCs w:val="22"/>
              </w:rPr>
              <w:t xml:space="preserve"> across the school</w:t>
            </w:r>
          </w:p>
          <w:p w14:paraId="0ADFA736" w14:textId="77777777" w:rsidR="007403DE" w:rsidRPr="00845F84" w:rsidRDefault="007403DE">
            <w:pPr>
              <w:pStyle w:val="TableRowCentered"/>
              <w:jc w:val="left"/>
              <w:rPr>
                <w:rFonts w:cs="Arial"/>
                <w:color w:val="auto"/>
                <w:sz w:val="22"/>
                <w:szCs w:val="22"/>
              </w:rPr>
            </w:pPr>
            <w:r w:rsidRPr="00845F84">
              <w:rPr>
                <w:rFonts w:cs="Arial"/>
                <w:color w:val="auto"/>
                <w:sz w:val="22"/>
                <w:szCs w:val="22"/>
              </w:rPr>
              <w:t>Identified by</w:t>
            </w:r>
            <w:r w:rsidR="00845F84" w:rsidRPr="00845F84">
              <w:rPr>
                <w:rFonts w:cs="Arial"/>
                <w:color w:val="auto"/>
                <w:sz w:val="22"/>
                <w:szCs w:val="22"/>
              </w:rPr>
              <w:t>:</w:t>
            </w:r>
          </w:p>
          <w:p w14:paraId="27DDD45C" w14:textId="77777777" w:rsidR="00845F84" w:rsidRDefault="00845F84">
            <w:pPr>
              <w:pStyle w:val="TableRowCentered"/>
              <w:jc w:val="left"/>
              <w:rPr>
                <w:rFonts w:cs="Arial"/>
                <w:sz w:val="22"/>
                <w:szCs w:val="22"/>
              </w:rPr>
            </w:pPr>
            <w:r>
              <w:rPr>
                <w:rFonts w:cs="Arial"/>
                <w:sz w:val="22"/>
                <w:szCs w:val="22"/>
              </w:rPr>
              <w:t>Class teachers/SENDCO concerns</w:t>
            </w:r>
          </w:p>
          <w:p w14:paraId="42118234" w14:textId="5593690A" w:rsidR="00845F84" w:rsidRDefault="00845F84">
            <w:pPr>
              <w:pStyle w:val="TableRowCentered"/>
              <w:jc w:val="left"/>
              <w:rPr>
                <w:rFonts w:cs="Arial"/>
                <w:sz w:val="22"/>
                <w:szCs w:val="22"/>
              </w:rPr>
            </w:pPr>
            <w:r>
              <w:rPr>
                <w:rFonts w:cs="Arial"/>
                <w:sz w:val="22"/>
                <w:szCs w:val="22"/>
              </w:rPr>
              <w:t xml:space="preserve">reports from other agencies </w:t>
            </w:r>
          </w:p>
          <w:p w14:paraId="6F62DBE2" w14:textId="77777777" w:rsidR="00845F84" w:rsidRDefault="00845F84">
            <w:pPr>
              <w:pStyle w:val="TableRowCentered"/>
              <w:jc w:val="left"/>
              <w:rPr>
                <w:rFonts w:cs="Arial"/>
                <w:sz w:val="22"/>
                <w:szCs w:val="22"/>
              </w:rPr>
            </w:pPr>
            <w:r>
              <w:rPr>
                <w:rFonts w:cs="Arial"/>
                <w:sz w:val="22"/>
                <w:szCs w:val="22"/>
              </w:rPr>
              <w:t>Parental concerns</w:t>
            </w:r>
          </w:p>
          <w:p w14:paraId="78357692" w14:textId="62F75776" w:rsidR="00845F84" w:rsidRDefault="00845F84">
            <w:pPr>
              <w:pStyle w:val="TableRowCentered"/>
              <w:jc w:val="left"/>
              <w:rPr>
                <w:rFonts w:cs="Arial"/>
                <w:sz w:val="22"/>
                <w:szCs w:val="22"/>
              </w:rPr>
            </w:pPr>
            <w:r>
              <w:rPr>
                <w:rFonts w:cs="Arial"/>
                <w:sz w:val="22"/>
                <w:szCs w:val="22"/>
              </w:rPr>
              <w:t>School re</w:t>
            </w:r>
            <w:r w:rsidR="00CE462E">
              <w:rPr>
                <w:rFonts w:cs="Arial"/>
                <w:sz w:val="22"/>
                <w:szCs w:val="22"/>
              </w:rPr>
              <w:t>ferral</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1C9E27A3" w:rsidR="00E66558" w:rsidRPr="002B0610" w:rsidRDefault="004440A5">
            <w:pPr>
              <w:pStyle w:val="TableRow"/>
              <w:rPr>
                <w:rFonts w:cs="Arial"/>
                <w:sz w:val="22"/>
                <w:szCs w:val="22"/>
              </w:rPr>
            </w:pPr>
            <w:r>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94477" w14:textId="77777777" w:rsidR="007403DE" w:rsidRPr="00FC088B" w:rsidRDefault="002B0610">
            <w:pPr>
              <w:pStyle w:val="TableRowCentered"/>
              <w:jc w:val="left"/>
              <w:rPr>
                <w:rFonts w:cs="Arial"/>
                <w:b/>
                <w:sz w:val="22"/>
                <w:szCs w:val="22"/>
              </w:rPr>
            </w:pPr>
            <w:r w:rsidRPr="00FC088B">
              <w:rPr>
                <w:rFonts w:cs="Arial"/>
                <w:b/>
                <w:sz w:val="22"/>
                <w:szCs w:val="22"/>
              </w:rPr>
              <w:t>Attendance issues for a key group of hard-to-reach families</w:t>
            </w:r>
          </w:p>
          <w:p w14:paraId="2A8E221F" w14:textId="77777777" w:rsidR="00E66558" w:rsidRDefault="007403DE">
            <w:pPr>
              <w:pStyle w:val="TableRowCentered"/>
              <w:jc w:val="left"/>
              <w:rPr>
                <w:rFonts w:cs="Arial"/>
                <w:color w:val="auto"/>
                <w:sz w:val="22"/>
                <w:szCs w:val="22"/>
              </w:rPr>
            </w:pPr>
            <w:r w:rsidRPr="00845F84">
              <w:rPr>
                <w:rFonts w:cs="Arial"/>
                <w:color w:val="auto"/>
                <w:sz w:val="22"/>
                <w:szCs w:val="22"/>
              </w:rPr>
              <w:t>Identified by</w:t>
            </w:r>
            <w:r w:rsidR="00845F84">
              <w:rPr>
                <w:rFonts w:cs="Arial"/>
                <w:color w:val="auto"/>
                <w:sz w:val="22"/>
                <w:szCs w:val="22"/>
              </w:rPr>
              <w:t>:</w:t>
            </w:r>
          </w:p>
          <w:p w14:paraId="2A7D54F4" w14:textId="7CCB94B1" w:rsidR="00845F84" w:rsidRPr="002B0610" w:rsidRDefault="00845F84">
            <w:pPr>
              <w:pStyle w:val="TableRowCentered"/>
              <w:jc w:val="left"/>
              <w:rPr>
                <w:rFonts w:cs="Arial"/>
                <w:sz w:val="22"/>
                <w:szCs w:val="22"/>
              </w:rPr>
            </w:pPr>
            <w:r>
              <w:rPr>
                <w:rFonts w:cs="Arial"/>
                <w:sz w:val="22"/>
                <w:szCs w:val="22"/>
              </w:rPr>
              <w:t>Attendance data</w:t>
            </w:r>
          </w:p>
        </w:tc>
      </w:tr>
      <w:tr w:rsidR="001D544D" w14:paraId="5EFAC40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3A7B2" w14:textId="553EBFCB" w:rsidR="001D544D" w:rsidRDefault="001D544D">
            <w:pPr>
              <w:pStyle w:val="TableRow"/>
              <w:rPr>
                <w:rFonts w:cs="Arial"/>
                <w:sz w:val="22"/>
                <w:szCs w:val="22"/>
              </w:rPr>
            </w:pPr>
            <w:r>
              <w:rPr>
                <w:rFonts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10023" w14:textId="77777777" w:rsidR="001D544D" w:rsidRPr="00FC088B" w:rsidRDefault="001D544D">
            <w:pPr>
              <w:pStyle w:val="TableRowCentered"/>
              <w:jc w:val="left"/>
              <w:rPr>
                <w:rFonts w:cs="Arial"/>
                <w:b/>
                <w:sz w:val="22"/>
                <w:szCs w:val="22"/>
              </w:rPr>
            </w:pPr>
            <w:r w:rsidRPr="00FC088B">
              <w:rPr>
                <w:rFonts w:cs="Arial"/>
                <w:b/>
                <w:sz w:val="22"/>
                <w:szCs w:val="22"/>
              </w:rPr>
              <w:t xml:space="preserve">More careful identification of the cross- over between SEND and children in receipt of pupil premium. </w:t>
            </w:r>
          </w:p>
          <w:p w14:paraId="5772B147" w14:textId="77777777" w:rsidR="007403DE" w:rsidRDefault="007403DE">
            <w:pPr>
              <w:pStyle w:val="TableRowCentered"/>
              <w:jc w:val="left"/>
              <w:rPr>
                <w:rFonts w:cs="Arial"/>
                <w:color w:val="auto"/>
                <w:sz w:val="22"/>
                <w:szCs w:val="22"/>
              </w:rPr>
            </w:pPr>
            <w:r w:rsidRPr="00845F84">
              <w:rPr>
                <w:rFonts w:cs="Arial"/>
                <w:color w:val="auto"/>
                <w:sz w:val="22"/>
                <w:szCs w:val="22"/>
              </w:rPr>
              <w:t>Identified b</w:t>
            </w:r>
            <w:r w:rsidR="00845F84">
              <w:rPr>
                <w:rFonts w:cs="Arial"/>
                <w:color w:val="auto"/>
                <w:sz w:val="22"/>
                <w:szCs w:val="22"/>
              </w:rPr>
              <w:t>y:</w:t>
            </w:r>
          </w:p>
          <w:p w14:paraId="6689F627" w14:textId="77777777" w:rsidR="00845F84" w:rsidRPr="00845F84" w:rsidRDefault="00845F84">
            <w:pPr>
              <w:pStyle w:val="TableRowCentered"/>
              <w:jc w:val="left"/>
              <w:rPr>
                <w:rFonts w:cs="Arial"/>
                <w:color w:val="auto"/>
                <w:sz w:val="22"/>
                <w:szCs w:val="22"/>
              </w:rPr>
            </w:pPr>
            <w:r w:rsidRPr="00845F84">
              <w:rPr>
                <w:rFonts w:cs="Arial"/>
                <w:color w:val="auto"/>
                <w:sz w:val="22"/>
                <w:szCs w:val="22"/>
              </w:rPr>
              <w:t>Pupil progress meetings</w:t>
            </w:r>
          </w:p>
          <w:p w14:paraId="31D54D14" w14:textId="55EEDA3A" w:rsidR="00845F84" w:rsidRPr="007403DE" w:rsidRDefault="00845F84">
            <w:pPr>
              <w:pStyle w:val="TableRowCentered"/>
              <w:jc w:val="left"/>
              <w:rPr>
                <w:rFonts w:cs="Arial"/>
                <w:color w:val="0070C0"/>
                <w:sz w:val="22"/>
                <w:szCs w:val="22"/>
              </w:rPr>
            </w:pPr>
            <w:r w:rsidRPr="00845F84">
              <w:rPr>
                <w:rFonts w:cs="Arial"/>
                <w:color w:val="auto"/>
                <w:sz w:val="22"/>
                <w:szCs w:val="22"/>
              </w:rPr>
              <w:t>SENDCO analysis</w:t>
            </w:r>
          </w:p>
        </w:tc>
      </w:tr>
    </w:tbl>
    <w:p w14:paraId="2A7D54FF" w14:textId="081EDA64" w:rsidR="00E66558" w:rsidRDefault="009D71E8">
      <w:pPr>
        <w:pStyle w:val="Heading2"/>
        <w:spacing w:before="600"/>
      </w:pPr>
      <w:bookmarkStart w:id="16" w:name="_Toc443397160"/>
      <w:r w:rsidRPr="00081EB6">
        <w:t>Intended 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xml:space="preserve">, and </w:t>
      </w:r>
      <w:r w:rsidRPr="00CE462E">
        <w:rPr>
          <w:color w:val="auto"/>
        </w:rPr>
        <w:t>how we will measure whether they have been achieved.</w:t>
      </w:r>
    </w:p>
    <w:tbl>
      <w:tblPr>
        <w:tblW w:w="5000" w:type="pct"/>
        <w:tblCellMar>
          <w:left w:w="10" w:type="dxa"/>
          <w:right w:w="10" w:type="dxa"/>
        </w:tblCellMar>
        <w:tblLook w:val="04A0" w:firstRow="1" w:lastRow="0" w:firstColumn="1" w:lastColumn="0" w:noHBand="0" w:noVBand="1"/>
      </w:tblPr>
      <w:tblGrid>
        <w:gridCol w:w="3539"/>
        <w:gridCol w:w="5947"/>
      </w:tblGrid>
      <w:tr w:rsidR="00E66558" w14:paraId="2A7D5503"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9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8B203D" w14:paraId="2A7D5506"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9E635" w14:textId="77777777" w:rsidR="008B203D" w:rsidRPr="00845F84" w:rsidRDefault="008B203D" w:rsidP="008B203D">
            <w:pPr>
              <w:pStyle w:val="TableRow"/>
              <w:rPr>
                <w:color w:val="auto"/>
                <w:sz w:val="22"/>
                <w:szCs w:val="22"/>
              </w:rPr>
            </w:pPr>
            <w:r w:rsidRPr="00845F84">
              <w:rPr>
                <w:color w:val="auto"/>
                <w:sz w:val="22"/>
                <w:szCs w:val="22"/>
              </w:rPr>
              <w:t>Progress in Reading</w:t>
            </w:r>
          </w:p>
          <w:p w14:paraId="2A7D5504" w14:textId="3BD720CB" w:rsidR="007403DE" w:rsidRPr="00845F84" w:rsidRDefault="007403DE" w:rsidP="008B203D">
            <w:pPr>
              <w:pStyle w:val="TableRow"/>
              <w:rPr>
                <w:color w:val="auto"/>
              </w:rPr>
            </w:pPr>
            <w:r w:rsidRPr="00845F84">
              <w:rPr>
                <w:color w:val="auto"/>
                <w:sz w:val="22"/>
                <w:szCs w:val="22"/>
              </w:rPr>
              <w:t>Measured by teacher administered standardised assessments -NFER</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2BFF9C4A" w:rsidR="008B203D" w:rsidRDefault="004F7BC4" w:rsidP="008B203D">
            <w:pPr>
              <w:pStyle w:val="TableRowCentered"/>
              <w:jc w:val="left"/>
              <w:rPr>
                <w:sz w:val="22"/>
                <w:szCs w:val="22"/>
              </w:rPr>
            </w:pPr>
            <w:r>
              <w:t xml:space="preserve">Pupils in receipt of pupil premium carefully supported to achieve higher standards across all key stages. </w:t>
            </w:r>
          </w:p>
        </w:tc>
      </w:tr>
      <w:tr w:rsidR="00EB2AB9" w14:paraId="0A0E5E11"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DF568" w14:textId="77777777" w:rsidR="00EB2AB9" w:rsidRPr="00845F84" w:rsidRDefault="00EB2AB9" w:rsidP="008B203D">
            <w:pPr>
              <w:pStyle w:val="TableRow"/>
              <w:rPr>
                <w:color w:val="auto"/>
                <w:sz w:val="22"/>
                <w:szCs w:val="22"/>
              </w:rPr>
            </w:pPr>
            <w:r w:rsidRPr="00845F84">
              <w:rPr>
                <w:color w:val="auto"/>
                <w:sz w:val="22"/>
                <w:szCs w:val="22"/>
              </w:rPr>
              <w:t xml:space="preserve">Progress in phonics </w:t>
            </w:r>
          </w:p>
          <w:p w14:paraId="26C3C322" w14:textId="52EDA67B" w:rsidR="007403DE" w:rsidRPr="00845F84" w:rsidRDefault="007403DE" w:rsidP="008B203D">
            <w:pPr>
              <w:pStyle w:val="TableRow"/>
              <w:rPr>
                <w:color w:val="auto"/>
                <w:sz w:val="22"/>
                <w:szCs w:val="22"/>
              </w:rPr>
            </w:pPr>
            <w:r w:rsidRPr="00845F84">
              <w:rPr>
                <w:color w:val="auto"/>
                <w:sz w:val="22"/>
                <w:szCs w:val="22"/>
              </w:rPr>
              <w:t>Measured by Phonics screening</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1AD9E" w14:textId="48DDBE52" w:rsidR="00EB2AB9" w:rsidRDefault="00EB2AB9" w:rsidP="008B203D">
            <w:pPr>
              <w:pStyle w:val="TableRowCentered"/>
              <w:jc w:val="left"/>
            </w:pPr>
            <w:r>
              <w:t xml:space="preserve">All pupils in receipt of pupil premium should </w:t>
            </w:r>
            <w:r w:rsidR="004F7BC4">
              <w:t>achieve</w:t>
            </w:r>
            <w:r>
              <w:t xml:space="preserve"> </w:t>
            </w:r>
            <w:r w:rsidR="004F7BC4">
              <w:t xml:space="preserve">or exceed 32 in the </w:t>
            </w:r>
            <w:r>
              <w:t>phonics check (unless specific SEND need identified)</w:t>
            </w:r>
          </w:p>
        </w:tc>
      </w:tr>
      <w:tr w:rsidR="008B203D" w14:paraId="2A7D5509"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353CD" w14:textId="77777777" w:rsidR="008B203D" w:rsidRPr="00845F84" w:rsidRDefault="008B203D" w:rsidP="008B203D">
            <w:pPr>
              <w:pStyle w:val="TableRow"/>
              <w:rPr>
                <w:color w:val="auto"/>
                <w:sz w:val="22"/>
                <w:szCs w:val="22"/>
              </w:rPr>
            </w:pPr>
            <w:r w:rsidRPr="00845F84">
              <w:rPr>
                <w:color w:val="auto"/>
                <w:sz w:val="22"/>
                <w:szCs w:val="22"/>
              </w:rPr>
              <w:t>Progress in Writing</w:t>
            </w:r>
          </w:p>
          <w:p w14:paraId="2A7D5507" w14:textId="321A4787" w:rsidR="007403DE" w:rsidRPr="00845F84" w:rsidRDefault="007403DE" w:rsidP="008B203D">
            <w:pPr>
              <w:pStyle w:val="TableRow"/>
              <w:rPr>
                <w:color w:val="auto"/>
                <w:sz w:val="22"/>
                <w:szCs w:val="22"/>
              </w:rPr>
            </w:pPr>
            <w:r w:rsidRPr="00845F84">
              <w:rPr>
                <w:color w:val="auto"/>
                <w:sz w:val="22"/>
                <w:szCs w:val="22"/>
              </w:rPr>
              <w:t>Measured by teacher moderated assessments</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38ACAF3C" w:rsidR="008B203D" w:rsidRDefault="008B203D" w:rsidP="008B203D">
            <w:pPr>
              <w:pStyle w:val="TableRowCentered"/>
              <w:jc w:val="left"/>
              <w:rPr>
                <w:sz w:val="22"/>
                <w:szCs w:val="22"/>
              </w:rPr>
            </w:pPr>
            <w:r>
              <w:t xml:space="preserve">Achieve </w:t>
            </w:r>
            <w:r w:rsidR="004F7BC4">
              <w:t>or exceed national expectation</w:t>
            </w:r>
            <w:r>
              <w:t xml:space="preserve"> in </w:t>
            </w:r>
            <w:r w:rsidR="00EB2AB9">
              <w:t xml:space="preserve">KS1 and </w:t>
            </w:r>
            <w:r>
              <w:t xml:space="preserve">KS2 Writing </w:t>
            </w:r>
          </w:p>
        </w:tc>
      </w:tr>
      <w:tr w:rsidR="008B203D" w14:paraId="2A7D550C"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6DB20" w14:textId="77777777" w:rsidR="008B203D" w:rsidRPr="00845F84" w:rsidRDefault="008B203D" w:rsidP="008B203D">
            <w:pPr>
              <w:pStyle w:val="TableRow"/>
              <w:rPr>
                <w:color w:val="auto"/>
                <w:sz w:val="22"/>
                <w:szCs w:val="22"/>
              </w:rPr>
            </w:pPr>
            <w:r w:rsidRPr="00845F84">
              <w:rPr>
                <w:color w:val="auto"/>
                <w:sz w:val="22"/>
                <w:szCs w:val="22"/>
              </w:rPr>
              <w:t>Progress in Mathematics</w:t>
            </w:r>
          </w:p>
          <w:p w14:paraId="2A7D550A" w14:textId="0DDF00E3" w:rsidR="007403DE" w:rsidRPr="00845F84" w:rsidRDefault="007403DE" w:rsidP="008B203D">
            <w:pPr>
              <w:pStyle w:val="TableRow"/>
              <w:rPr>
                <w:color w:val="auto"/>
                <w:sz w:val="22"/>
                <w:szCs w:val="22"/>
              </w:rPr>
            </w:pPr>
            <w:r w:rsidRPr="00845F84">
              <w:rPr>
                <w:color w:val="auto"/>
                <w:sz w:val="22"/>
                <w:szCs w:val="22"/>
              </w:rPr>
              <w:lastRenderedPageBreak/>
              <w:t>Measured by NFER assessments</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D6B788B" w:rsidR="008B203D" w:rsidRPr="004F7BC4" w:rsidRDefault="004F7BC4" w:rsidP="004F7BC4">
            <w:pPr>
              <w:pStyle w:val="TableRowCentered"/>
              <w:jc w:val="left"/>
            </w:pPr>
            <w:r>
              <w:lastRenderedPageBreak/>
              <w:t>Achieve or exceed national expectation in KS1 and KS2 Writing</w:t>
            </w:r>
          </w:p>
        </w:tc>
      </w:tr>
      <w:tr w:rsidR="008B203D" w14:paraId="2A7D550F"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A885A" w14:textId="77777777" w:rsidR="008B203D" w:rsidRDefault="008B203D" w:rsidP="008B203D">
            <w:pPr>
              <w:pStyle w:val="TableRow"/>
              <w:rPr>
                <w:color w:val="auto"/>
                <w:sz w:val="22"/>
                <w:szCs w:val="22"/>
              </w:rPr>
            </w:pPr>
            <w:r w:rsidRPr="00845F84">
              <w:rPr>
                <w:color w:val="auto"/>
                <w:sz w:val="22"/>
                <w:szCs w:val="22"/>
              </w:rPr>
              <w:t xml:space="preserve">Greater Depth </w:t>
            </w:r>
          </w:p>
          <w:p w14:paraId="2A7D550D" w14:textId="0FCEB07D" w:rsidR="00845F84" w:rsidRPr="00845F84" w:rsidRDefault="00845F84" w:rsidP="008B203D">
            <w:pPr>
              <w:pStyle w:val="TableRow"/>
              <w:rPr>
                <w:color w:val="auto"/>
                <w:sz w:val="22"/>
                <w:szCs w:val="22"/>
              </w:rPr>
            </w:pPr>
            <w:r>
              <w:rPr>
                <w:color w:val="auto"/>
                <w:sz w:val="22"/>
                <w:szCs w:val="22"/>
              </w:rPr>
              <w:t>Measured by close tracking of progress across all year groups- pupil progress, year group tracking document</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13585887" w:rsidR="004F7BC4" w:rsidRPr="00081EB6" w:rsidRDefault="004F7BC4" w:rsidP="00081EB6">
            <w:pPr>
              <w:pStyle w:val="TableRowCentered"/>
              <w:jc w:val="left"/>
              <w:rPr>
                <w:szCs w:val="24"/>
              </w:rPr>
            </w:pPr>
            <w:r w:rsidRPr="00081EB6">
              <w:rPr>
                <w:szCs w:val="24"/>
              </w:rPr>
              <w:t xml:space="preserve">By targeting specific support to ensure we maximise pupil premium </w:t>
            </w:r>
            <w:r w:rsidR="00081EB6" w:rsidRPr="00081EB6">
              <w:rPr>
                <w:szCs w:val="24"/>
              </w:rPr>
              <w:t>children’s</w:t>
            </w:r>
            <w:r w:rsidRPr="00081EB6">
              <w:rPr>
                <w:szCs w:val="24"/>
              </w:rPr>
              <w:t xml:space="preserve"> potential </w:t>
            </w:r>
            <w:r w:rsidR="00081EB6">
              <w:rPr>
                <w:szCs w:val="24"/>
              </w:rPr>
              <w:t xml:space="preserve">– higher percentage achieve higher standards </w:t>
            </w:r>
          </w:p>
        </w:tc>
      </w:tr>
      <w:tr w:rsidR="007308CA" w14:paraId="49B62916"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AD86B" w14:textId="73F1EAC4" w:rsidR="007308CA" w:rsidRPr="00845F84" w:rsidRDefault="007308CA" w:rsidP="008B203D">
            <w:pPr>
              <w:pStyle w:val="TableRow"/>
              <w:rPr>
                <w:color w:val="auto"/>
                <w:sz w:val="22"/>
                <w:szCs w:val="22"/>
              </w:rPr>
            </w:pPr>
            <w:r w:rsidRPr="00845F84">
              <w:rPr>
                <w:color w:val="auto"/>
                <w:sz w:val="22"/>
                <w:szCs w:val="22"/>
              </w:rPr>
              <w:t xml:space="preserve">Reception </w:t>
            </w:r>
            <w:r w:rsidR="007403DE" w:rsidRPr="00845F84">
              <w:rPr>
                <w:color w:val="auto"/>
                <w:sz w:val="22"/>
                <w:szCs w:val="22"/>
              </w:rPr>
              <w:t>Specific outcome</w:t>
            </w:r>
            <w:r w:rsidR="00845F84">
              <w:rPr>
                <w:color w:val="auto"/>
                <w:sz w:val="22"/>
                <w:szCs w:val="22"/>
              </w:rPr>
              <w:t xml:space="preserve"> </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D4894" w14:textId="0D51FB1D" w:rsidR="007308CA" w:rsidRDefault="007308CA" w:rsidP="008B203D">
            <w:pPr>
              <w:pStyle w:val="TableRowCentered"/>
              <w:jc w:val="left"/>
            </w:pPr>
            <w:r>
              <w:t>100 % to achieve GLD</w:t>
            </w:r>
          </w:p>
        </w:tc>
      </w:tr>
      <w:tr w:rsidR="008B203D" w14:paraId="77FC8101"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6DB24" w14:textId="3C97DA93" w:rsidR="007403DE" w:rsidRPr="0085027A" w:rsidRDefault="0085027A" w:rsidP="008B203D">
            <w:pPr>
              <w:pStyle w:val="TableRow"/>
              <w:rPr>
                <w:color w:val="auto"/>
              </w:rPr>
            </w:pPr>
            <w:r w:rsidRPr="0085027A">
              <w:rPr>
                <w:color w:val="auto"/>
              </w:rPr>
              <w:t xml:space="preserve">Remove barriers to attendance for pupil premium children </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1CE84" w14:textId="186F3E4C" w:rsidR="008B203D" w:rsidRPr="0085027A" w:rsidRDefault="0085027A" w:rsidP="008B203D">
            <w:pPr>
              <w:pStyle w:val="TableRowCentered"/>
              <w:jc w:val="left"/>
              <w:rPr>
                <w:szCs w:val="24"/>
              </w:rPr>
            </w:pPr>
            <w:r w:rsidRPr="0085027A">
              <w:rPr>
                <w:szCs w:val="24"/>
              </w:rPr>
              <w:t xml:space="preserve">Pupil premium attendance is the same or better than national average </w:t>
            </w:r>
            <w:r>
              <w:rPr>
                <w:szCs w:val="24"/>
              </w:rPr>
              <w:t>attendance figures</w:t>
            </w:r>
          </w:p>
        </w:tc>
      </w:tr>
    </w:tbl>
    <w:p w14:paraId="5D33BC8B" w14:textId="77777777" w:rsidR="003651EA" w:rsidRDefault="003651EA" w:rsidP="003651EA">
      <w:pPr>
        <w:suppressAutoHyphens w:val="0"/>
        <w:spacing w:after="0" w:line="240" w:lineRule="auto"/>
        <w:rPr>
          <w:b/>
          <w:color w:val="17365D" w:themeColor="text2" w:themeShade="BF"/>
          <w:sz w:val="32"/>
        </w:rPr>
      </w:pPr>
    </w:p>
    <w:p w14:paraId="2A7D5512" w14:textId="07F85724" w:rsidR="00E66558" w:rsidRDefault="009D71E8" w:rsidP="003651EA">
      <w:pPr>
        <w:suppressAutoHyphens w:val="0"/>
        <w:spacing w:after="0" w:line="240" w:lineRule="auto"/>
        <w:rPr>
          <w:b/>
          <w:color w:val="17365D" w:themeColor="text2" w:themeShade="BF"/>
          <w:sz w:val="32"/>
        </w:rPr>
      </w:pPr>
      <w:r w:rsidRPr="003651EA">
        <w:rPr>
          <w:b/>
          <w:color w:val="17365D" w:themeColor="text2" w:themeShade="BF"/>
          <w:sz w:val="32"/>
        </w:rPr>
        <w:t>Activity in this academic year</w:t>
      </w:r>
    </w:p>
    <w:p w14:paraId="7A8629A3" w14:textId="77777777" w:rsidR="003651EA" w:rsidRPr="003651EA" w:rsidRDefault="003651EA" w:rsidP="003651EA">
      <w:pPr>
        <w:suppressAutoHyphens w:val="0"/>
        <w:spacing w:after="0" w:line="240" w:lineRule="auto"/>
        <w:rPr>
          <w:b/>
          <w:color w:val="17365D" w:themeColor="text2" w:themeShade="BF"/>
          <w:sz w:val="40"/>
          <w:szCs w:val="32"/>
        </w:rPr>
      </w:pP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18E07F35" w:rsidR="00E66558" w:rsidRDefault="009D71E8">
      <w:pPr>
        <w:pStyle w:val="Heading3"/>
      </w:pPr>
      <w:r>
        <w:t xml:space="preserve">Teaching </w:t>
      </w:r>
    </w:p>
    <w:p w14:paraId="3AB28041" w14:textId="6A32902A" w:rsidR="007403DE" w:rsidRPr="007403DE" w:rsidRDefault="009D71E8">
      <w:pPr>
        <w:rPr>
          <w:color w:val="0070C0"/>
        </w:rPr>
      </w:pPr>
      <w:r>
        <w:t>Budgeted cost: £</w:t>
      </w:r>
      <w:r w:rsidR="007403DE">
        <w:rPr>
          <w:i/>
          <w:iCs/>
        </w:rPr>
        <w:t xml:space="preserve"> </w:t>
      </w:r>
      <w:r w:rsidR="00627F4D">
        <w:rPr>
          <w:i/>
          <w:iCs/>
        </w:rPr>
        <w:t>4085</w:t>
      </w:r>
    </w:p>
    <w:tbl>
      <w:tblPr>
        <w:tblW w:w="5000" w:type="pct"/>
        <w:tblCellMar>
          <w:left w:w="10" w:type="dxa"/>
          <w:right w:w="10" w:type="dxa"/>
        </w:tblCellMar>
        <w:tblLook w:val="04A0" w:firstRow="1" w:lastRow="0" w:firstColumn="1" w:lastColumn="0" w:noHBand="0" w:noVBand="1"/>
      </w:tblPr>
      <w:tblGrid>
        <w:gridCol w:w="3114"/>
        <w:gridCol w:w="4819"/>
        <w:gridCol w:w="1553"/>
      </w:tblGrid>
      <w:tr w:rsidR="00E66558" w14:paraId="2A7D5519" w14:textId="77777777" w:rsidTr="00182B05">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241189" w14:paraId="2A7D551D" w14:textId="77777777" w:rsidTr="00182B0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6FF94" w14:textId="77777777" w:rsidR="007403DE" w:rsidRPr="009B25D9" w:rsidRDefault="009B25D9" w:rsidP="002C40BD">
            <w:pPr>
              <w:shd w:val="clear" w:color="auto" w:fill="FFFFFF"/>
              <w:suppressAutoHyphens w:val="0"/>
              <w:autoSpaceDN/>
              <w:spacing w:after="0" w:line="240" w:lineRule="auto"/>
              <w:rPr>
                <w:rFonts w:cs="Arial"/>
                <w:color w:val="auto"/>
              </w:rPr>
            </w:pPr>
            <w:r w:rsidRPr="009B25D9">
              <w:rPr>
                <w:rFonts w:cs="Arial"/>
                <w:color w:val="auto"/>
              </w:rPr>
              <w:t xml:space="preserve">Pupil premium training given to HT, Business manager and PP Lead. </w:t>
            </w:r>
          </w:p>
          <w:p w14:paraId="29026D47" w14:textId="77777777" w:rsidR="00C2727D" w:rsidRDefault="00C2727D" w:rsidP="002C40BD">
            <w:pPr>
              <w:shd w:val="clear" w:color="auto" w:fill="FFFFFF"/>
              <w:suppressAutoHyphens w:val="0"/>
              <w:autoSpaceDN/>
              <w:spacing w:after="0" w:line="240" w:lineRule="auto"/>
              <w:rPr>
                <w:rFonts w:cs="Arial"/>
                <w:color w:val="auto"/>
              </w:rPr>
            </w:pPr>
          </w:p>
          <w:p w14:paraId="2A7D551A" w14:textId="45E62411" w:rsidR="009B25D9" w:rsidRPr="007403DE" w:rsidRDefault="009B25D9" w:rsidP="002C40BD">
            <w:pPr>
              <w:shd w:val="clear" w:color="auto" w:fill="FFFFFF"/>
              <w:suppressAutoHyphens w:val="0"/>
              <w:autoSpaceDN/>
              <w:spacing w:after="0" w:line="240" w:lineRule="auto"/>
              <w:rPr>
                <w:rFonts w:cs="Arial"/>
                <w:color w:val="0070C0"/>
              </w:rPr>
            </w:pPr>
            <w:r w:rsidRPr="009B25D9">
              <w:rPr>
                <w:rFonts w:cs="Arial"/>
                <w:color w:val="auto"/>
              </w:rPr>
              <w:t>£95.00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32D8BB59" w:rsidR="00241189" w:rsidRPr="009F4615" w:rsidRDefault="0057792D" w:rsidP="00241189">
            <w:pPr>
              <w:pStyle w:val="TableRowCentered"/>
              <w:jc w:val="left"/>
              <w:rPr>
                <w:rFonts w:cs="Arial"/>
                <w:szCs w:val="24"/>
              </w:rPr>
            </w:pPr>
            <w:r>
              <w:rPr>
                <w:rFonts w:cs="Arial"/>
                <w:szCs w:val="24"/>
              </w:rPr>
              <w:t xml:space="preserve">EEF evidence: </w:t>
            </w:r>
            <w:r>
              <w:t>Ensure that professional development aligns with the needs of the school and is supported by school leadership. Gaining ongoing leadership buy-in can facilitate successful implementation</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85C0CD2" w:rsidR="00241189" w:rsidRDefault="0072353C" w:rsidP="00241189">
            <w:pPr>
              <w:pStyle w:val="TableRowCentered"/>
              <w:jc w:val="left"/>
              <w:rPr>
                <w:sz w:val="22"/>
              </w:rPr>
            </w:pPr>
            <w:r>
              <w:rPr>
                <w:sz w:val="22"/>
              </w:rPr>
              <w:t>1,5</w:t>
            </w:r>
          </w:p>
        </w:tc>
      </w:tr>
      <w:tr w:rsidR="002C40BD" w14:paraId="1D1FC4AD" w14:textId="77777777" w:rsidTr="00182B0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E2DE0" w14:textId="77777777" w:rsidR="00CE462E" w:rsidRDefault="00C2727D" w:rsidP="00CE462E">
            <w:pPr>
              <w:pBdr>
                <w:top w:val="nil"/>
                <w:left w:val="nil"/>
                <w:bottom w:val="nil"/>
                <w:right w:val="nil"/>
                <w:between w:val="nil"/>
              </w:pBdr>
              <w:spacing w:before="60" w:after="60" w:line="240" w:lineRule="auto"/>
              <w:ind w:left="57" w:right="57"/>
              <w:rPr>
                <w:rFonts w:cs="Arial"/>
              </w:rPr>
            </w:pPr>
            <w:r>
              <w:rPr>
                <w:rFonts w:cs="Arial"/>
              </w:rPr>
              <w:t>INSET training provided regarding use of questioning to enhance teaching strategies across the school.</w:t>
            </w:r>
          </w:p>
          <w:p w14:paraId="04B02FEE" w14:textId="77777777" w:rsidR="00C2727D" w:rsidRDefault="00C2727D" w:rsidP="00C2727D">
            <w:pPr>
              <w:pBdr>
                <w:top w:val="nil"/>
                <w:left w:val="nil"/>
                <w:bottom w:val="nil"/>
                <w:right w:val="nil"/>
                <w:between w:val="nil"/>
              </w:pBdr>
              <w:spacing w:before="60" w:after="60" w:line="240" w:lineRule="auto"/>
              <w:ind w:left="57" w:right="57"/>
              <w:rPr>
                <w:rFonts w:cs="Arial"/>
              </w:rPr>
            </w:pPr>
          </w:p>
          <w:p w14:paraId="720437D6" w14:textId="7DD58DDC" w:rsidR="00C2727D" w:rsidRPr="00F8767E" w:rsidRDefault="00C2727D" w:rsidP="00C2727D">
            <w:pPr>
              <w:pBdr>
                <w:top w:val="nil"/>
                <w:left w:val="nil"/>
                <w:bottom w:val="nil"/>
                <w:right w:val="nil"/>
                <w:between w:val="nil"/>
              </w:pBdr>
              <w:spacing w:before="60" w:after="60" w:line="240" w:lineRule="auto"/>
              <w:ind w:left="57" w:right="57"/>
              <w:rPr>
                <w:rFonts w:cs="Arial"/>
              </w:rPr>
            </w:pPr>
            <w:r>
              <w:rPr>
                <w:rFonts w:cs="Arial"/>
              </w:rPr>
              <w:t>£150.00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37A0B" w14:textId="1781C6BC" w:rsidR="002C40BD" w:rsidRDefault="0057792D" w:rsidP="00CE462E">
            <w:pPr>
              <w:pBdr>
                <w:top w:val="nil"/>
                <w:left w:val="nil"/>
                <w:bottom w:val="nil"/>
                <w:right w:val="nil"/>
                <w:between w:val="nil"/>
              </w:pBdr>
              <w:spacing w:before="60" w:after="60" w:line="240" w:lineRule="auto"/>
              <w:ind w:left="57" w:right="57"/>
            </w:pPr>
            <w:r>
              <w:rPr>
                <w:rFonts w:cs="Arial"/>
              </w:rPr>
              <w:t xml:space="preserve">EEF </w:t>
            </w:r>
            <w:proofErr w:type="gramStart"/>
            <w:r>
              <w:rPr>
                <w:rFonts w:cs="Arial"/>
              </w:rPr>
              <w:t>evidence :</w:t>
            </w:r>
            <w:proofErr w:type="gramEnd"/>
            <w:r>
              <w:rPr>
                <w:rFonts w:cs="Arial"/>
              </w:rPr>
              <w:t xml:space="preserve"> </w:t>
            </w:r>
            <w:r>
              <w:t>High quality teaching improves pupil outcomes, and effective professional development offers a crucial tool to develop teaching quality and enhance children’s outcomes in the classroom.</w:t>
            </w:r>
            <w:r w:rsidR="000E515B">
              <w:t xml:space="preserve"> Mechanisms are the core building blocks of professional development:</w:t>
            </w:r>
          </w:p>
          <w:p w14:paraId="3AA34A2F" w14:textId="77777777" w:rsidR="000E515B" w:rsidRDefault="000E515B" w:rsidP="00CE462E">
            <w:pPr>
              <w:pBdr>
                <w:top w:val="nil"/>
                <w:left w:val="nil"/>
                <w:bottom w:val="nil"/>
                <w:right w:val="nil"/>
                <w:between w:val="nil"/>
              </w:pBdr>
              <w:spacing w:before="60" w:after="60" w:line="240" w:lineRule="auto"/>
              <w:ind w:left="57" w:right="57"/>
            </w:pPr>
            <w:r>
              <w:t xml:space="preserve">A. Build knowledge — Managing cognitive load — Revisiting prior learning </w:t>
            </w:r>
          </w:p>
          <w:p w14:paraId="0CE7191B" w14:textId="77777777" w:rsidR="000E515B" w:rsidRDefault="000E515B" w:rsidP="00CE462E">
            <w:pPr>
              <w:pBdr>
                <w:top w:val="nil"/>
                <w:left w:val="nil"/>
                <w:bottom w:val="nil"/>
                <w:right w:val="nil"/>
                <w:between w:val="nil"/>
              </w:pBdr>
              <w:spacing w:before="60" w:after="60" w:line="240" w:lineRule="auto"/>
              <w:ind w:left="57" w:right="57"/>
            </w:pPr>
            <w:r>
              <w:t xml:space="preserve">C. Develop teaching techniques — Instruction — Social support — Modelling — Monitoring and feedback — Rehearsal </w:t>
            </w:r>
          </w:p>
          <w:p w14:paraId="26DF13C4" w14:textId="152A2556" w:rsidR="000E515B" w:rsidRPr="009F4615" w:rsidRDefault="000E515B" w:rsidP="00CE462E">
            <w:pPr>
              <w:pBdr>
                <w:top w:val="nil"/>
                <w:left w:val="nil"/>
                <w:bottom w:val="nil"/>
                <w:right w:val="nil"/>
                <w:between w:val="nil"/>
              </w:pBdr>
              <w:spacing w:before="60" w:after="60" w:line="240" w:lineRule="auto"/>
              <w:ind w:left="57" w:right="57"/>
              <w:rPr>
                <w:rFonts w:cs="Arial"/>
              </w:rPr>
            </w:pPr>
            <w:r>
              <w:t xml:space="preserve">D. Embed practice — Providing prompts and cues — Prompting action planning — </w:t>
            </w:r>
            <w:r>
              <w:lastRenderedPageBreak/>
              <w:t>Encouraging monitoring — Prompting context specific repetition</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605F7" w14:textId="1556D23C" w:rsidR="007403DE" w:rsidRPr="007403DE" w:rsidRDefault="0072353C" w:rsidP="00241189">
            <w:pPr>
              <w:pStyle w:val="TableRowCentered"/>
              <w:jc w:val="left"/>
              <w:rPr>
                <w:color w:val="0070C0"/>
                <w:sz w:val="22"/>
              </w:rPr>
            </w:pPr>
            <w:r w:rsidRPr="0072353C">
              <w:rPr>
                <w:color w:val="auto"/>
                <w:sz w:val="22"/>
              </w:rPr>
              <w:lastRenderedPageBreak/>
              <w:t>1,5</w:t>
            </w:r>
          </w:p>
        </w:tc>
      </w:tr>
      <w:tr w:rsidR="00E66558" w14:paraId="2A7D5521" w14:textId="77777777" w:rsidTr="00182B0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37569" w14:textId="2E265FAD" w:rsidR="008A6C15" w:rsidRDefault="002904B5" w:rsidP="00EF2C4D">
            <w:r w:rsidRPr="002904B5">
              <w:t>J</w:t>
            </w:r>
            <w:r w:rsidR="00720485" w:rsidRPr="004F7BC4">
              <w:t xml:space="preserve">ason </w:t>
            </w:r>
            <w:proofErr w:type="spellStart"/>
            <w:r w:rsidR="00720485" w:rsidRPr="004F7BC4">
              <w:t>Bangbala</w:t>
            </w:r>
            <w:proofErr w:type="spellEnd"/>
            <w:r w:rsidR="00720485" w:rsidRPr="004F7BC4">
              <w:t xml:space="preserve">- positive behaviour </w:t>
            </w:r>
            <w:proofErr w:type="gramStart"/>
            <w:r w:rsidR="00720485" w:rsidRPr="004F7BC4">
              <w:t>strategie</w:t>
            </w:r>
            <w:r w:rsidR="004F7BC4" w:rsidRPr="004F7BC4">
              <w:t xml:space="preserve">s </w:t>
            </w:r>
            <w:r w:rsidR="00627F4D">
              <w:t xml:space="preserve"> 2</w:t>
            </w:r>
            <w:proofErr w:type="gramEnd"/>
            <w:r w:rsidR="00627F4D">
              <w:t xml:space="preserve"> </w:t>
            </w:r>
            <w:proofErr w:type="spellStart"/>
            <w:r w:rsidR="00627F4D">
              <w:t>INSEt</w:t>
            </w:r>
            <w:proofErr w:type="spellEnd"/>
            <w:r w:rsidR="00627F4D">
              <w:t xml:space="preserve"> days training for all staff</w:t>
            </w:r>
          </w:p>
          <w:p w14:paraId="2A7D551E" w14:textId="502F039F" w:rsidR="00123D58" w:rsidRPr="009F4615" w:rsidRDefault="00123D58" w:rsidP="00EF2C4D">
            <w:r>
              <w:t>£</w:t>
            </w:r>
            <w:r w:rsidR="00627F4D">
              <w:t>3000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EA2EF" w14:textId="5414D8A7" w:rsidR="009D334E" w:rsidRDefault="0072353C" w:rsidP="00F80249">
            <w:pPr>
              <w:spacing w:after="0" w:line="240" w:lineRule="auto"/>
              <w:rPr>
                <w:rFonts w:eastAsia="Helvetica Neue" w:cs="Arial"/>
                <w:color w:val="2B3A42"/>
                <w:highlight w:val="white"/>
              </w:rPr>
            </w:pPr>
            <w:r>
              <w:rPr>
                <w:rFonts w:eastAsia="Helvetica Neue" w:cs="Arial"/>
                <w:color w:val="2B3A42"/>
                <w:highlight w:val="white"/>
              </w:rPr>
              <w:t xml:space="preserve">EEF </w:t>
            </w:r>
            <w:proofErr w:type="gramStart"/>
            <w:r>
              <w:rPr>
                <w:rFonts w:eastAsia="Helvetica Neue" w:cs="Arial"/>
                <w:color w:val="2B3A42"/>
                <w:highlight w:val="white"/>
              </w:rPr>
              <w:t xml:space="preserve">evidence </w:t>
            </w:r>
            <w:r w:rsidR="00182B05">
              <w:rPr>
                <w:rFonts w:eastAsia="Helvetica Neue" w:cs="Arial"/>
                <w:color w:val="2B3A42"/>
                <w:highlight w:val="white"/>
              </w:rPr>
              <w:t xml:space="preserve"> (</w:t>
            </w:r>
            <w:proofErr w:type="gramEnd"/>
            <w:r w:rsidR="00182B05">
              <w:rPr>
                <w:rFonts w:eastAsia="Helvetica Neue" w:cs="Arial"/>
                <w:color w:val="2B3A42"/>
                <w:highlight w:val="white"/>
              </w:rPr>
              <w:t xml:space="preserve">+4) </w:t>
            </w:r>
          </w:p>
          <w:p w14:paraId="257CD5F9" w14:textId="77777777" w:rsidR="00EE4E29" w:rsidRDefault="00EE4E29" w:rsidP="00F80249">
            <w:pPr>
              <w:spacing w:after="0" w:line="240" w:lineRule="auto"/>
              <w:rPr>
                <w:rFonts w:cs="Arial"/>
                <w:color w:val="263238"/>
                <w:shd w:val="clear" w:color="auto" w:fill="FFFFFF"/>
              </w:rPr>
            </w:pPr>
            <w:r w:rsidRPr="00EE4E29">
              <w:rPr>
                <w:rFonts w:cs="Arial"/>
                <w:color w:val="263238"/>
                <w:shd w:val="clear" w:color="auto" w:fill="FFFFFF"/>
              </w:rPr>
              <w:t xml:space="preserve">Behaviour interventions seek to improve attainment by reducing challenging behaviour in school. </w:t>
            </w:r>
          </w:p>
          <w:p w14:paraId="2A7D551F" w14:textId="7E5DA0D4" w:rsidR="00182B05" w:rsidRPr="00182B05" w:rsidRDefault="00182B05" w:rsidP="00182B05">
            <w:pPr>
              <w:numPr>
                <w:ilvl w:val="0"/>
                <w:numId w:val="25"/>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cs="Arial"/>
                <w:color w:val="263238"/>
              </w:rPr>
            </w:pPr>
            <w:r w:rsidRPr="00182B05">
              <w:rPr>
                <w:rFonts w:eastAsia="Helvetica Neue" w:cs="Arial"/>
                <w:color w:val="2B3A42"/>
                <w:highlight w:val="white"/>
              </w:rPr>
              <w:t>-</w:t>
            </w:r>
            <w:r w:rsidRPr="00182B05">
              <w:rPr>
                <w:rFonts w:cs="Arial"/>
                <w:color w:val="263238"/>
              </w:rPr>
              <w:t xml:space="preserve"> Approaches to developing a positive school ethos or improving discipline across the whole school which also aim to support greater engagement in learning;</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1D17175" w:rsidR="007403DE" w:rsidRPr="007403DE" w:rsidRDefault="0072353C">
            <w:pPr>
              <w:pStyle w:val="TableRowCentered"/>
              <w:jc w:val="left"/>
              <w:rPr>
                <w:color w:val="0070C0"/>
                <w:sz w:val="22"/>
              </w:rPr>
            </w:pPr>
            <w:r w:rsidRPr="0072353C">
              <w:rPr>
                <w:color w:val="auto"/>
                <w:sz w:val="22"/>
              </w:rPr>
              <w:t>1</w:t>
            </w:r>
          </w:p>
        </w:tc>
      </w:tr>
      <w:tr w:rsidR="000E515B" w14:paraId="5FC2B9F0" w14:textId="77777777" w:rsidTr="00182B0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1F2D6" w14:textId="1A10C558" w:rsidR="00182B05" w:rsidRDefault="000E515B" w:rsidP="00EF2C4D">
            <w:r w:rsidRPr="004F54D2">
              <w:t>Teaching for Maths mastery</w:t>
            </w:r>
            <w:r w:rsidR="006B329C" w:rsidRPr="004F54D2">
              <w:t>- Maths Hub</w:t>
            </w:r>
          </w:p>
          <w:p w14:paraId="106F70A0" w14:textId="1E4071AF" w:rsidR="004F54D2" w:rsidRDefault="004F54D2" w:rsidP="00EF2C4D"/>
          <w:p w14:paraId="29560BF6" w14:textId="77777777" w:rsidR="004F54D2" w:rsidRPr="004F54D2" w:rsidRDefault="004F54D2" w:rsidP="00EF2C4D"/>
          <w:p w14:paraId="182C2106" w14:textId="77777777" w:rsidR="00182B05" w:rsidRDefault="00182B05" w:rsidP="00EF2C4D"/>
          <w:p w14:paraId="5344CFA0" w14:textId="640E77A4" w:rsidR="000E515B" w:rsidRDefault="000E515B" w:rsidP="00EF2C4D">
            <w:r w:rsidRPr="004F7BC4">
              <w:t xml:space="preserve"> </w:t>
            </w:r>
          </w:p>
          <w:p w14:paraId="57AB2C0A" w14:textId="6515977C" w:rsidR="003261E2" w:rsidRPr="003261E2" w:rsidRDefault="003261E2" w:rsidP="003261E2">
            <w:pPr>
              <w:shd w:val="clear" w:color="auto" w:fill="FFFFFF"/>
              <w:suppressAutoHyphens w:val="0"/>
              <w:autoSpaceDN/>
              <w:spacing w:after="0" w:line="240" w:lineRule="auto"/>
              <w:rPr>
                <w:rFonts w:ascii="Calibri" w:hAnsi="Calibri" w:cs="Calibri"/>
                <w:color w:val="424242"/>
                <w:sz w:val="22"/>
                <w:szCs w:val="22"/>
              </w:rPr>
            </w:pPr>
          </w:p>
          <w:p w14:paraId="1EC977C0" w14:textId="6A9E8C73" w:rsidR="003261E2" w:rsidRPr="00EF2C4D" w:rsidRDefault="003261E2" w:rsidP="003261E2">
            <w:pPr>
              <w:shd w:val="clear" w:color="auto" w:fill="FFFFFF"/>
              <w:suppressAutoHyphens w:val="0"/>
              <w:autoSpaceDN/>
              <w:spacing w:after="0" w:line="240" w:lineRule="auto"/>
              <w:rPr>
                <w:highlight w:val="yellow"/>
              </w:rPr>
            </w:pP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3244C" w14:textId="792C3407" w:rsidR="000E515B" w:rsidRPr="00DB6518" w:rsidRDefault="000E515B" w:rsidP="00F80249">
            <w:pPr>
              <w:spacing w:after="0" w:line="240" w:lineRule="auto"/>
              <w:rPr>
                <w:rFonts w:eastAsia="Helvetica Neue" w:cs="Arial"/>
                <w:color w:val="auto"/>
              </w:rPr>
            </w:pPr>
            <w:r w:rsidRPr="00DB6518">
              <w:rPr>
                <w:rFonts w:eastAsia="Helvetica Neue" w:cs="Arial"/>
                <w:color w:val="auto"/>
                <w:highlight w:val="white"/>
              </w:rPr>
              <w:t xml:space="preserve">EEF evidence (+ </w:t>
            </w:r>
            <w:proofErr w:type="gramStart"/>
            <w:r w:rsidRPr="00DB6518">
              <w:rPr>
                <w:rFonts w:eastAsia="Helvetica Neue" w:cs="Arial"/>
                <w:color w:val="auto"/>
                <w:highlight w:val="white"/>
              </w:rPr>
              <w:t xml:space="preserve">5 </w:t>
            </w:r>
            <w:r w:rsidRPr="00DB6518">
              <w:rPr>
                <w:rFonts w:eastAsia="Helvetica Neue" w:cs="Arial"/>
                <w:color w:val="auto"/>
              </w:rPr>
              <w:t>)</w:t>
            </w:r>
            <w:proofErr w:type="gramEnd"/>
          </w:p>
          <w:p w14:paraId="2FD4E206" w14:textId="317706CF" w:rsidR="000E515B" w:rsidRPr="00DB6518" w:rsidRDefault="009D334E" w:rsidP="00F80249">
            <w:pPr>
              <w:spacing w:after="0" w:line="240" w:lineRule="auto"/>
              <w:rPr>
                <w:rFonts w:eastAsia="Helvetica Neue" w:cs="Arial"/>
                <w:color w:val="auto"/>
                <w:highlight w:val="white"/>
              </w:rPr>
            </w:pPr>
            <w:r w:rsidRPr="00DB6518">
              <w:rPr>
                <w:rFonts w:eastAsia="Helvetica Neue" w:cs="Arial"/>
                <w:color w:val="auto"/>
                <w:highlight w:val="white"/>
              </w:rPr>
              <w:t>Mastery learning approaches have consistently positive impact, but effects are higher for primary school pupils and in mathematics</w:t>
            </w:r>
          </w:p>
          <w:p w14:paraId="3E4CFB95" w14:textId="77777777" w:rsidR="009D334E" w:rsidRPr="00DB6518" w:rsidRDefault="009D334E" w:rsidP="00F80249">
            <w:pPr>
              <w:spacing w:after="0" w:line="240" w:lineRule="auto"/>
              <w:rPr>
                <w:rFonts w:eastAsia="Helvetica Neue" w:cs="Arial"/>
                <w:color w:val="auto"/>
                <w:highlight w:val="white"/>
              </w:rPr>
            </w:pPr>
          </w:p>
          <w:p w14:paraId="5524DBF0" w14:textId="77777777" w:rsidR="009D334E" w:rsidRPr="00DB6518" w:rsidRDefault="009D334E" w:rsidP="009D334E">
            <w:pPr>
              <w:spacing w:after="0" w:line="240" w:lineRule="auto"/>
              <w:rPr>
                <w:rFonts w:eastAsia="Helvetica Neue" w:cs="Arial"/>
                <w:color w:val="auto"/>
                <w:highlight w:val="white"/>
              </w:rPr>
            </w:pPr>
            <w:r w:rsidRPr="00DB6518">
              <w:rPr>
                <w:rFonts w:eastAsia="Helvetica Neue" w:cs="Arial"/>
                <w:color w:val="auto"/>
                <w:highlight w:val="white"/>
              </w:rPr>
              <w:t>EEF evidence (+6)</w:t>
            </w:r>
          </w:p>
          <w:p w14:paraId="3203CA7B" w14:textId="23CF25AF" w:rsidR="004F7BC4" w:rsidRPr="00182B05" w:rsidRDefault="009D334E" w:rsidP="00F80249">
            <w:pPr>
              <w:spacing w:after="0" w:line="240" w:lineRule="auto"/>
              <w:rPr>
                <w:rFonts w:cs="Arial"/>
                <w:color w:val="auto"/>
                <w:shd w:val="clear" w:color="auto" w:fill="FFFFFF"/>
              </w:rPr>
            </w:pPr>
            <w:r w:rsidRPr="00DB6518">
              <w:rPr>
                <w:rFonts w:eastAsia="Helvetica Neue" w:cs="Arial"/>
                <w:color w:val="auto"/>
                <w:highlight w:val="white"/>
              </w:rPr>
              <w:t xml:space="preserve">Feedback- </w:t>
            </w:r>
            <w:r w:rsidRPr="00DB6518">
              <w:rPr>
                <w:rFonts w:cs="Arial"/>
                <w:color w:val="auto"/>
                <w:shd w:val="clear" w:color="auto" w:fill="FFFFFF"/>
              </w:rPr>
              <w:t>There are positive impacts from a wide range of feedback approaches – including when feedback is delivered by technology or peers. Impacts are highest when feedback is delivered by teachers. It is particularly important to provide feedback when work is correct, rather than just using it to identify errors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BA055" w14:textId="7EB33CB9" w:rsidR="000E515B" w:rsidRPr="007403DE" w:rsidRDefault="0072353C">
            <w:pPr>
              <w:pStyle w:val="TableRowCentered"/>
              <w:jc w:val="left"/>
              <w:rPr>
                <w:color w:val="0070C0"/>
                <w:sz w:val="22"/>
              </w:rPr>
            </w:pPr>
            <w:r w:rsidRPr="0072353C">
              <w:rPr>
                <w:color w:val="auto"/>
                <w:sz w:val="22"/>
              </w:rPr>
              <w:t>1</w:t>
            </w:r>
          </w:p>
        </w:tc>
      </w:tr>
      <w:tr w:rsidR="004F7BC4" w14:paraId="159F6651" w14:textId="77777777" w:rsidTr="00182B0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32A08" w14:textId="77777777" w:rsidR="003261E2" w:rsidRDefault="004F7BC4" w:rsidP="003261E2">
            <w:r w:rsidRPr="004F7BC4">
              <w:t xml:space="preserve">Upskilling support staff in the teaching of maths mastery </w:t>
            </w:r>
          </w:p>
          <w:p w14:paraId="1195BE16" w14:textId="77777777" w:rsidR="004F7BC4" w:rsidRDefault="004F7BC4" w:rsidP="00EF2C4D">
            <w:r w:rsidRPr="004F7BC4">
              <w:t xml:space="preserve"> </w:t>
            </w:r>
            <w:r w:rsidR="003261E2" w:rsidRPr="003261E2">
              <w:t>3 sessions across the year</w:t>
            </w:r>
          </w:p>
          <w:p w14:paraId="7CB3BFA8" w14:textId="77777777" w:rsidR="004F54D2" w:rsidRDefault="004F54D2" w:rsidP="00EF2C4D">
            <w:pPr>
              <w:rPr>
                <w:highlight w:val="yellow"/>
              </w:rPr>
            </w:pPr>
          </w:p>
          <w:p w14:paraId="3EE49963" w14:textId="6A0BDC47" w:rsidR="00182B05" w:rsidRPr="003261E2" w:rsidRDefault="004F54D2" w:rsidP="00EF2C4D">
            <w:r>
              <w:t>£115 per day x 3= £345</w:t>
            </w:r>
            <w:r w:rsidR="00182B05">
              <w:t xml:space="preserve">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0A29B" w14:textId="77777777" w:rsidR="0072353C" w:rsidRPr="00DB6518" w:rsidRDefault="0072353C" w:rsidP="0072353C">
            <w:pPr>
              <w:spacing w:after="0" w:line="240" w:lineRule="auto"/>
              <w:rPr>
                <w:rFonts w:eastAsia="Helvetica Neue" w:cs="Arial"/>
                <w:color w:val="auto"/>
              </w:rPr>
            </w:pPr>
            <w:r w:rsidRPr="00DB6518">
              <w:rPr>
                <w:rFonts w:eastAsia="Helvetica Neue" w:cs="Arial"/>
                <w:color w:val="auto"/>
                <w:highlight w:val="white"/>
              </w:rPr>
              <w:t xml:space="preserve">EEF evidence (+ </w:t>
            </w:r>
            <w:proofErr w:type="gramStart"/>
            <w:r w:rsidRPr="00DB6518">
              <w:rPr>
                <w:rFonts w:eastAsia="Helvetica Neue" w:cs="Arial"/>
                <w:color w:val="auto"/>
                <w:highlight w:val="white"/>
              </w:rPr>
              <w:t xml:space="preserve">5 </w:t>
            </w:r>
            <w:r w:rsidRPr="00DB6518">
              <w:rPr>
                <w:rFonts w:eastAsia="Helvetica Neue" w:cs="Arial"/>
                <w:color w:val="auto"/>
              </w:rPr>
              <w:t>)</w:t>
            </w:r>
            <w:proofErr w:type="gramEnd"/>
          </w:p>
          <w:p w14:paraId="187ACF6E" w14:textId="77777777" w:rsidR="0072353C" w:rsidRPr="00DB6518" w:rsidRDefault="0072353C" w:rsidP="0072353C">
            <w:pPr>
              <w:spacing w:after="0" w:line="240" w:lineRule="auto"/>
              <w:rPr>
                <w:rFonts w:eastAsia="Helvetica Neue" w:cs="Arial"/>
                <w:color w:val="auto"/>
                <w:highlight w:val="white"/>
              </w:rPr>
            </w:pPr>
            <w:r w:rsidRPr="00DB6518">
              <w:rPr>
                <w:rFonts w:eastAsia="Helvetica Neue" w:cs="Arial"/>
                <w:color w:val="auto"/>
                <w:highlight w:val="white"/>
              </w:rPr>
              <w:t>Mastery learning approaches have consistently positive impact, but effects are higher for primary school pupils and in mathematics</w:t>
            </w:r>
          </w:p>
          <w:p w14:paraId="3A746E80" w14:textId="77777777" w:rsidR="0072353C" w:rsidRPr="00DB6518" w:rsidRDefault="0072353C" w:rsidP="0072353C">
            <w:pPr>
              <w:spacing w:after="0" w:line="240" w:lineRule="auto"/>
              <w:rPr>
                <w:rFonts w:eastAsia="Helvetica Neue" w:cs="Arial"/>
                <w:color w:val="auto"/>
                <w:highlight w:val="white"/>
              </w:rPr>
            </w:pPr>
          </w:p>
          <w:p w14:paraId="1FBFFF8A" w14:textId="77777777" w:rsidR="0072353C" w:rsidRPr="00DB6518" w:rsidRDefault="0072353C" w:rsidP="0072353C">
            <w:pPr>
              <w:spacing w:after="0" w:line="240" w:lineRule="auto"/>
              <w:rPr>
                <w:rFonts w:eastAsia="Helvetica Neue" w:cs="Arial"/>
                <w:color w:val="auto"/>
                <w:highlight w:val="white"/>
              </w:rPr>
            </w:pPr>
            <w:r w:rsidRPr="00DB6518">
              <w:rPr>
                <w:rFonts w:eastAsia="Helvetica Neue" w:cs="Arial"/>
                <w:color w:val="auto"/>
                <w:highlight w:val="white"/>
              </w:rPr>
              <w:t>EEF evidence (+6)</w:t>
            </w:r>
          </w:p>
          <w:p w14:paraId="62DD3CC9" w14:textId="5CA9186E" w:rsidR="004F7BC4" w:rsidRPr="0072353C" w:rsidRDefault="0072353C" w:rsidP="00F80249">
            <w:pPr>
              <w:spacing w:after="0" w:line="240" w:lineRule="auto"/>
              <w:rPr>
                <w:rFonts w:cs="Arial"/>
                <w:color w:val="auto"/>
                <w:shd w:val="clear" w:color="auto" w:fill="FFFFFF"/>
              </w:rPr>
            </w:pPr>
            <w:r w:rsidRPr="00DB6518">
              <w:rPr>
                <w:rFonts w:eastAsia="Helvetica Neue" w:cs="Arial"/>
                <w:color w:val="auto"/>
                <w:highlight w:val="white"/>
              </w:rPr>
              <w:t xml:space="preserve">Feedback- </w:t>
            </w:r>
            <w:r w:rsidRPr="00DB6518">
              <w:rPr>
                <w:rFonts w:cs="Arial"/>
                <w:color w:val="auto"/>
                <w:shd w:val="clear" w:color="auto" w:fill="FFFFFF"/>
              </w:rPr>
              <w:t>There are positive impacts from a wide range of feedback approaches – including when feedback is delivered by technology or peers. Impacts are highest when feedback is delivered by teachers. It is particularly important to provide feedback when work is correct, rather than just using it to identify errors.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1D258" w14:textId="3D2D8C87" w:rsidR="004F7BC4" w:rsidRPr="007403DE" w:rsidRDefault="0072353C">
            <w:pPr>
              <w:pStyle w:val="TableRowCentered"/>
              <w:jc w:val="left"/>
              <w:rPr>
                <w:color w:val="0070C0"/>
                <w:sz w:val="22"/>
              </w:rPr>
            </w:pPr>
            <w:r w:rsidRPr="0072353C">
              <w:rPr>
                <w:color w:val="auto"/>
                <w:sz w:val="22"/>
              </w:rPr>
              <w:t>1</w:t>
            </w:r>
          </w:p>
        </w:tc>
      </w:tr>
      <w:tr w:rsidR="006B329C" w14:paraId="6EBE95EA" w14:textId="77777777" w:rsidTr="00182B0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5BB7C" w14:textId="77777777" w:rsidR="006B329C" w:rsidRPr="006B329C" w:rsidRDefault="006B329C" w:rsidP="00EF2C4D">
            <w:r w:rsidRPr="006B329C">
              <w:t>Writing and poetry INSET</w:t>
            </w:r>
          </w:p>
          <w:p w14:paraId="7A40A2B7" w14:textId="550A3856" w:rsidR="006B329C" w:rsidRDefault="006B329C" w:rsidP="00EF2C4D">
            <w:pPr>
              <w:rPr>
                <w:highlight w:val="yellow"/>
              </w:rPr>
            </w:pPr>
            <w:r w:rsidRPr="006B329C">
              <w:t xml:space="preserve">£495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8A5D9" w14:textId="77777777" w:rsidR="006B329C" w:rsidRDefault="006B329C" w:rsidP="006B329C">
            <w:pPr>
              <w:pBdr>
                <w:top w:val="nil"/>
                <w:left w:val="nil"/>
                <w:bottom w:val="nil"/>
                <w:right w:val="nil"/>
                <w:between w:val="nil"/>
              </w:pBdr>
              <w:spacing w:before="60" w:after="60" w:line="240" w:lineRule="auto"/>
              <w:ind w:left="57" w:right="57"/>
            </w:pPr>
            <w:r>
              <w:rPr>
                <w:rFonts w:cs="Arial"/>
              </w:rPr>
              <w:t xml:space="preserve">EEF </w:t>
            </w:r>
            <w:proofErr w:type="gramStart"/>
            <w:r>
              <w:rPr>
                <w:rFonts w:cs="Arial"/>
              </w:rPr>
              <w:t>evidence :</w:t>
            </w:r>
            <w:proofErr w:type="gramEnd"/>
            <w:r>
              <w:rPr>
                <w:rFonts w:cs="Arial"/>
              </w:rPr>
              <w:t xml:space="preserve"> </w:t>
            </w:r>
            <w:r>
              <w:t>High quality teaching improves pupil outcomes, and effective professional development offers a crucial tool to develop teaching quality and enhance children’s outcomes in the classroom. Mechanisms are the core building blocks of professional development:</w:t>
            </w:r>
          </w:p>
          <w:p w14:paraId="38FAFD64" w14:textId="77777777" w:rsidR="006B329C" w:rsidRDefault="006B329C" w:rsidP="006B329C">
            <w:pPr>
              <w:pBdr>
                <w:top w:val="nil"/>
                <w:left w:val="nil"/>
                <w:bottom w:val="nil"/>
                <w:right w:val="nil"/>
                <w:between w:val="nil"/>
              </w:pBdr>
              <w:spacing w:before="60" w:after="60" w:line="240" w:lineRule="auto"/>
              <w:ind w:left="57" w:right="57"/>
            </w:pPr>
            <w:r>
              <w:lastRenderedPageBreak/>
              <w:t xml:space="preserve">C. Develop teaching techniques — Instruction — Social support — Modelling — Monitoring and feedback — Rehearsal </w:t>
            </w:r>
          </w:p>
          <w:p w14:paraId="1CAF2EDC" w14:textId="0FD7C457" w:rsidR="006B329C" w:rsidRPr="009D334E" w:rsidRDefault="006B329C" w:rsidP="006B329C">
            <w:pPr>
              <w:spacing w:after="0" w:line="240" w:lineRule="auto"/>
              <w:rPr>
                <w:rFonts w:eastAsia="Helvetica Neue" w:cs="Arial"/>
                <w:color w:val="2B3A42"/>
                <w:highlight w:val="white"/>
              </w:rPr>
            </w:pPr>
            <w:r>
              <w:t>D. Embed practice — Providing prompts and cues — Prompting action planning — Encouraging monitoring — Prompting context specific repetition</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56273" w14:textId="1774F2AF" w:rsidR="006B329C" w:rsidRPr="007403DE" w:rsidRDefault="0072353C">
            <w:pPr>
              <w:pStyle w:val="TableRowCentered"/>
              <w:jc w:val="left"/>
              <w:rPr>
                <w:color w:val="0070C0"/>
                <w:sz w:val="22"/>
              </w:rPr>
            </w:pPr>
            <w:r w:rsidRPr="0072353C">
              <w:rPr>
                <w:color w:val="auto"/>
                <w:sz w:val="22"/>
              </w:rPr>
              <w:lastRenderedPageBreak/>
              <w:t>1</w:t>
            </w:r>
          </w:p>
        </w:tc>
      </w:tr>
    </w:tbl>
    <w:p w14:paraId="388A7561" w14:textId="77777777" w:rsidR="00DD5F31" w:rsidRDefault="00DD5F31">
      <w:pPr>
        <w:rPr>
          <w:b/>
          <w:bCs/>
        </w:rPr>
      </w:pPr>
    </w:p>
    <w:p w14:paraId="0FB475B3" w14:textId="77777777" w:rsidR="0072353C" w:rsidRDefault="0072353C">
      <w:pPr>
        <w:rPr>
          <w:b/>
          <w:bCs/>
          <w:color w:val="104F75"/>
          <w:sz w:val="28"/>
          <w:szCs w:val="28"/>
        </w:rPr>
      </w:pPr>
    </w:p>
    <w:p w14:paraId="2A7D5523" w14:textId="7C8EDCAB" w:rsidR="00E66558" w:rsidRDefault="009D71E8">
      <w:pPr>
        <w:rPr>
          <w:b/>
          <w:bCs/>
          <w:color w:val="104F75"/>
          <w:sz w:val="28"/>
          <w:szCs w:val="28"/>
        </w:rPr>
      </w:pPr>
      <w:r w:rsidRPr="004F54D2">
        <w:rPr>
          <w:b/>
          <w:bCs/>
          <w:color w:val="104F75"/>
          <w:sz w:val="28"/>
          <w:szCs w:val="28"/>
        </w:rPr>
        <w:t>Targeted academic support</w:t>
      </w:r>
      <w:r w:rsidRPr="00B0050D">
        <w:rPr>
          <w:b/>
          <w:bCs/>
          <w:color w:val="104F75"/>
          <w:sz w:val="28"/>
          <w:szCs w:val="28"/>
        </w:rPr>
        <w:t xml:space="preserve"> </w:t>
      </w:r>
    </w:p>
    <w:p w14:paraId="2A7D5524" w14:textId="6A31C366" w:rsidR="00E66558" w:rsidRDefault="009D71E8">
      <w:r>
        <w:t xml:space="preserve">Budgeted cost: </w:t>
      </w:r>
      <w:r w:rsidR="00967792">
        <w:t xml:space="preserve"> </w:t>
      </w:r>
      <w:r w:rsidR="00EF2C4D">
        <w:t>£</w:t>
      </w:r>
      <w:r w:rsidR="00627F4D">
        <w:t>40,164.50</w:t>
      </w:r>
      <w:r w:rsidR="00EF2C4D">
        <w:t xml:space="preserve"> </w:t>
      </w:r>
    </w:p>
    <w:tbl>
      <w:tblPr>
        <w:tblW w:w="5000" w:type="pct"/>
        <w:tblCellMar>
          <w:left w:w="10" w:type="dxa"/>
          <w:right w:w="10" w:type="dxa"/>
        </w:tblCellMar>
        <w:tblLook w:val="04A0" w:firstRow="1" w:lastRow="0" w:firstColumn="1" w:lastColumn="0" w:noHBand="0" w:noVBand="1"/>
      </w:tblPr>
      <w:tblGrid>
        <w:gridCol w:w="2705"/>
        <w:gridCol w:w="5228"/>
        <w:gridCol w:w="1553"/>
      </w:tblGrid>
      <w:tr w:rsidR="00E66558" w14:paraId="2A7D5528"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2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BC4108" w14:paraId="3C821537"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21690" w14:textId="228BB999" w:rsidR="00BC4108" w:rsidRDefault="0041372B" w:rsidP="00BC4108">
            <w:pPr>
              <w:pBdr>
                <w:top w:val="nil"/>
                <w:left w:val="nil"/>
                <w:bottom w:val="nil"/>
                <w:right w:val="nil"/>
                <w:between w:val="nil"/>
              </w:pBdr>
              <w:spacing w:before="60" w:after="60" w:line="240" w:lineRule="auto"/>
              <w:ind w:left="57" w:right="57"/>
              <w:rPr>
                <w:rFonts w:cs="Arial"/>
              </w:rPr>
            </w:pPr>
            <w:r>
              <w:rPr>
                <w:rFonts w:cs="Arial"/>
              </w:rPr>
              <w:t xml:space="preserve">UPS </w:t>
            </w:r>
            <w:r w:rsidR="001532AC">
              <w:rPr>
                <w:rFonts w:cs="Arial"/>
              </w:rPr>
              <w:t>T</w:t>
            </w:r>
            <w:r w:rsidR="00BC4108">
              <w:rPr>
                <w:rFonts w:cs="Arial"/>
              </w:rPr>
              <w:t xml:space="preserve">eacher appointed to work within Reception </w:t>
            </w:r>
            <w:r w:rsidR="000C398A">
              <w:rPr>
                <w:rFonts w:cs="Arial"/>
              </w:rPr>
              <w:t>to allow cohort to be taught as two smaller classes and deliver interventions.</w:t>
            </w:r>
          </w:p>
          <w:p w14:paraId="4DA37816" w14:textId="252FA957" w:rsidR="001532AC" w:rsidRPr="001532AC" w:rsidRDefault="001532AC" w:rsidP="001532AC">
            <w:pPr>
              <w:shd w:val="clear" w:color="auto" w:fill="FFFFFF"/>
              <w:suppressAutoHyphens w:val="0"/>
              <w:autoSpaceDN/>
              <w:spacing w:after="0" w:line="240" w:lineRule="auto"/>
              <w:rPr>
                <w:rFonts w:ascii="Calibri" w:hAnsi="Calibri" w:cs="Calibri"/>
                <w:color w:val="201F1E"/>
                <w:sz w:val="22"/>
                <w:szCs w:val="22"/>
              </w:rPr>
            </w:pPr>
          </w:p>
          <w:p w14:paraId="69077473" w14:textId="0D1D3DFE" w:rsidR="004F54D2" w:rsidRDefault="001532AC" w:rsidP="001532AC">
            <w:pPr>
              <w:shd w:val="clear" w:color="auto" w:fill="FFFFFF"/>
              <w:suppressAutoHyphens w:val="0"/>
              <w:autoSpaceDN/>
              <w:spacing w:after="0" w:line="240" w:lineRule="auto"/>
              <w:rPr>
                <w:rFonts w:ascii="Calibri" w:hAnsi="Calibri" w:cs="Calibri"/>
                <w:color w:val="201F1E"/>
                <w:sz w:val="22"/>
                <w:szCs w:val="22"/>
                <w:bdr w:val="none" w:sz="0" w:space="0" w:color="auto" w:frame="1"/>
              </w:rPr>
            </w:pPr>
            <w:r w:rsidRPr="001532AC">
              <w:rPr>
                <w:rFonts w:ascii="Calibri" w:hAnsi="Calibri" w:cs="Calibri"/>
                <w:color w:val="201F1E"/>
                <w:sz w:val="22"/>
                <w:szCs w:val="22"/>
                <w:bdr w:val="none" w:sz="0" w:space="0" w:color="auto" w:frame="1"/>
              </w:rPr>
              <w:t>£45.63</w:t>
            </w:r>
            <w:r>
              <w:rPr>
                <w:rFonts w:ascii="Calibri" w:hAnsi="Calibri" w:cs="Calibri"/>
                <w:color w:val="201F1E"/>
                <w:sz w:val="22"/>
                <w:szCs w:val="22"/>
                <w:bdr w:val="none" w:sz="0" w:space="0" w:color="auto" w:frame="1"/>
              </w:rPr>
              <w:t xml:space="preserve"> per hour </w:t>
            </w:r>
            <w:r w:rsidR="004F54D2">
              <w:rPr>
                <w:rFonts w:ascii="Calibri" w:hAnsi="Calibri" w:cs="Calibri"/>
                <w:color w:val="201F1E"/>
                <w:sz w:val="22"/>
                <w:szCs w:val="22"/>
                <w:bdr w:val="none" w:sz="0" w:space="0" w:color="auto" w:frame="1"/>
              </w:rPr>
              <w:t>– 2 hours per week</w:t>
            </w:r>
          </w:p>
          <w:p w14:paraId="35E0045A" w14:textId="6E13CAAF" w:rsidR="004F54D2" w:rsidRDefault="004F54D2" w:rsidP="001532AC">
            <w:pPr>
              <w:shd w:val="clear" w:color="auto" w:fill="FFFFFF"/>
              <w:suppressAutoHyphens w:val="0"/>
              <w:autoSpaceDN/>
              <w:spacing w:after="0" w:line="240" w:lineRule="auto"/>
              <w:rPr>
                <w:rFonts w:ascii="Calibri" w:hAnsi="Calibri" w:cs="Calibri"/>
                <w:color w:val="201F1E"/>
                <w:sz w:val="22"/>
                <w:szCs w:val="22"/>
                <w:bdr w:val="none" w:sz="0" w:space="0" w:color="auto" w:frame="1"/>
              </w:rPr>
            </w:pPr>
          </w:p>
          <w:p w14:paraId="08537B30" w14:textId="07F270DF" w:rsidR="004F54D2" w:rsidRPr="004F54D2" w:rsidRDefault="004F54D2" w:rsidP="001532AC">
            <w:pPr>
              <w:shd w:val="clear" w:color="auto" w:fill="FFFFFF"/>
              <w:suppressAutoHyphens w:val="0"/>
              <w:autoSpaceDN/>
              <w:spacing w:after="0" w:line="240" w:lineRule="auto"/>
              <w:rPr>
                <w:rFonts w:ascii="Calibri" w:hAnsi="Calibri" w:cs="Calibri"/>
                <w:color w:val="201F1E"/>
                <w:sz w:val="22"/>
                <w:szCs w:val="22"/>
                <w:bdr w:val="none" w:sz="0" w:space="0" w:color="auto" w:frame="1"/>
              </w:rPr>
            </w:pPr>
            <w:r>
              <w:rPr>
                <w:rFonts w:ascii="Calibri" w:hAnsi="Calibri" w:cs="Calibri"/>
                <w:color w:val="201F1E"/>
                <w:sz w:val="22"/>
                <w:szCs w:val="22"/>
                <w:bdr w:val="none" w:sz="0" w:space="0" w:color="auto" w:frame="1"/>
              </w:rPr>
              <w:t>£3559.</w:t>
            </w:r>
            <w:proofErr w:type="gramStart"/>
            <w:r>
              <w:rPr>
                <w:rFonts w:ascii="Calibri" w:hAnsi="Calibri" w:cs="Calibri"/>
                <w:color w:val="201F1E"/>
                <w:sz w:val="22"/>
                <w:szCs w:val="22"/>
                <w:bdr w:val="none" w:sz="0" w:space="0" w:color="auto" w:frame="1"/>
              </w:rPr>
              <w:t xml:space="preserve">14  </w:t>
            </w:r>
            <w:r>
              <w:t>(</w:t>
            </w:r>
            <w:proofErr w:type="gramEnd"/>
            <w:r>
              <w:t>additional funding from staffing)</w:t>
            </w:r>
          </w:p>
          <w:p w14:paraId="33989A4A" w14:textId="1F94A99B" w:rsidR="0041372B" w:rsidRPr="004F54D2" w:rsidRDefault="0041372B" w:rsidP="001532AC">
            <w:pPr>
              <w:shd w:val="clear" w:color="auto" w:fill="FFFFFF"/>
              <w:suppressAutoHyphens w:val="0"/>
              <w:autoSpaceDN/>
              <w:spacing w:after="0" w:line="240" w:lineRule="auto"/>
              <w:rPr>
                <w:rFonts w:ascii="Calibri" w:hAnsi="Calibri" w:cs="Calibri"/>
                <w:color w:val="201F1E"/>
                <w:sz w:val="22"/>
                <w:szCs w:val="22"/>
                <w:bdr w:val="none" w:sz="0" w:space="0" w:color="auto" w:frame="1"/>
              </w:rPr>
            </w:pPr>
          </w:p>
          <w:p w14:paraId="43B65DB5" w14:textId="2711D144" w:rsidR="001532AC" w:rsidRPr="00F8767E" w:rsidRDefault="001532AC" w:rsidP="004F54D2">
            <w:pPr>
              <w:shd w:val="clear" w:color="auto" w:fill="FFFFFF"/>
              <w:suppressAutoHyphens w:val="0"/>
              <w:autoSpaceDN/>
              <w:spacing w:after="0" w:line="240" w:lineRule="auto"/>
              <w:rPr>
                <w:rFonts w:cs="Arial"/>
              </w:rPr>
            </w:pP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E8E53" w14:textId="77777777" w:rsidR="000C398A" w:rsidRPr="009F4615" w:rsidRDefault="000C398A" w:rsidP="000C398A">
            <w:pPr>
              <w:pBdr>
                <w:top w:val="nil"/>
                <w:left w:val="nil"/>
                <w:bottom w:val="nil"/>
                <w:right w:val="nil"/>
                <w:between w:val="nil"/>
              </w:pBdr>
              <w:spacing w:before="60" w:after="60" w:line="240" w:lineRule="auto"/>
              <w:ind w:left="57" w:right="57"/>
              <w:rPr>
                <w:rFonts w:cs="Arial"/>
              </w:rPr>
            </w:pPr>
            <w:proofErr w:type="gramStart"/>
            <w:r w:rsidRPr="009F4615">
              <w:rPr>
                <w:rFonts w:cs="Arial"/>
              </w:rPr>
              <w:t>EEF(</w:t>
            </w:r>
            <w:proofErr w:type="gramEnd"/>
            <w:r w:rsidRPr="009F4615">
              <w:rPr>
                <w:rFonts w:cs="Arial"/>
              </w:rPr>
              <w:t xml:space="preserve">+3) </w:t>
            </w:r>
            <w:r>
              <w:rPr>
                <w:rFonts w:cs="Arial"/>
              </w:rPr>
              <w:t xml:space="preserve"> </w:t>
            </w:r>
          </w:p>
          <w:p w14:paraId="1816FF9D" w14:textId="77777777" w:rsidR="000C398A" w:rsidRDefault="000C398A" w:rsidP="000C398A">
            <w:pPr>
              <w:pStyle w:val="TableRowCentered"/>
              <w:jc w:val="left"/>
              <w:rPr>
                <w:rFonts w:eastAsia="Helvetica Neue" w:cs="Arial"/>
                <w:color w:val="2B3A42"/>
                <w:szCs w:val="24"/>
                <w:highlight w:val="white"/>
              </w:rPr>
            </w:pPr>
            <w:r w:rsidRPr="009F4615">
              <w:rPr>
                <w:rFonts w:eastAsia="Helvetica Neue" w:cs="Arial"/>
                <w:color w:val="2B3A42"/>
                <w:szCs w:val="24"/>
                <w:highlight w:val="white"/>
              </w:rPr>
              <w:t xml:space="preserve">As the size of a class or teaching group gets smaller it is suggested that the range of approaches a teacher can employ and the amount of attention each student will receive will increase, improving outcomes for pupils. </w:t>
            </w:r>
          </w:p>
          <w:p w14:paraId="4635BDCC" w14:textId="60D2DB07" w:rsidR="00BC4108" w:rsidRPr="009F4615" w:rsidRDefault="000C398A" w:rsidP="000C398A">
            <w:pPr>
              <w:pBdr>
                <w:top w:val="nil"/>
                <w:left w:val="nil"/>
                <w:bottom w:val="nil"/>
                <w:right w:val="nil"/>
                <w:between w:val="nil"/>
              </w:pBdr>
              <w:spacing w:before="60" w:after="60" w:line="240" w:lineRule="auto"/>
              <w:ind w:left="57" w:right="57"/>
              <w:rPr>
                <w:rFonts w:cs="Arial"/>
              </w:rPr>
            </w:pPr>
            <w:r>
              <w:t>DFE Research report- findings from England show that in smaller classes, individual pupils are the focus of a teacher’s attention for more time; there is more active interaction between pupils and teachers; and more pupil engagement. Focus on Reception due to</w:t>
            </w:r>
            <w:r>
              <w:rPr>
                <w:rFonts w:cs="Arial"/>
              </w:rPr>
              <w:t xml:space="preserve"> the high number of pupil premium children in this cohort and additional needs.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F1B2C" w14:textId="6A2FD431" w:rsidR="00BC4108" w:rsidRDefault="000C398A" w:rsidP="00BC4108">
            <w:pPr>
              <w:pStyle w:val="TableRowCentered"/>
              <w:jc w:val="left"/>
              <w:rPr>
                <w:sz w:val="22"/>
              </w:rPr>
            </w:pPr>
            <w:r>
              <w:rPr>
                <w:sz w:val="22"/>
              </w:rPr>
              <w:t xml:space="preserve">1,3 </w:t>
            </w:r>
          </w:p>
        </w:tc>
      </w:tr>
      <w:tr w:rsidR="0061328C" w14:paraId="070CE09A"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3F2CC" w14:textId="3B054796" w:rsidR="001532AC" w:rsidRDefault="001532AC" w:rsidP="00BC4108">
            <w:pPr>
              <w:pBdr>
                <w:top w:val="nil"/>
                <w:left w:val="nil"/>
                <w:bottom w:val="nil"/>
                <w:right w:val="nil"/>
                <w:between w:val="nil"/>
              </w:pBdr>
              <w:spacing w:before="60" w:after="60" w:line="240" w:lineRule="auto"/>
              <w:ind w:left="57" w:right="57"/>
              <w:rPr>
                <w:rFonts w:ascii="Calibri" w:hAnsi="Calibri" w:cs="Calibri"/>
                <w:color w:val="201F1E"/>
                <w:sz w:val="22"/>
                <w:szCs w:val="22"/>
                <w:bdr w:val="none" w:sz="0" w:space="0" w:color="auto" w:frame="1"/>
              </w:rPr>
            </w:pPr>
            <w:r>
              <w:rPr>
                <w:rFonts w:cs="Arial"/>
              </w:rPr>
              <w:t>T</w:t>
            </w:r>
            <w:r w:rsidR="0061328C">
              <w:rPr>
                <w:rFonts w:cs="Arial"/>
              </w:rPr>
              <w:t>eacher appointed to work within Year 2 to allow cohort to be taught as two smaller classes and deliver interventions</w:t>
            </w:r>
          </w:p>
          <w:p w14:paraId="3F448CCD" w14:textId="77777777" w:rsidR="001532AC" w:rsidRDefault="001532AC" w:rsidP="00BC4108">
            <w:pPr>
              <w:pBdr>
                <w:top w:val="nil"/>
                <w:left w:val="nil"/>
                <w:bottom w:val="nil"/>
                <w:right w:val="nil"/>
                <w:between w:val="nil"/>
              </w:pBdr>
              <w:spacing w:before="60" w:after="60" w:line="240" w:lineRule="auto"/>
              <w:ind w:left="57" w:right="57"/>
              <w:rPr>
                <w:rFonts w:ascii="Calibri" w:hAnsi="Calibri" w:cs="Calibri"/>
                <w:color w:val="201F1E"/>
                <w:sz w:val="22"/>
                <w:szCs w:val="22"/>
                <w:bdr w:val="none" w:sz="0" w:space="0" w:color="auto" w:frame="1"/>
              </w:rPr>
            </w:pPr>
          </w:p>
          <w:p w14:paraId="08FC9087" w14:textId="6F956F3A" w:rsidR="0061328C" w:rsidRPr="004F54D2" w:rsidRDefault="001532AC" w:rsidP="00BC4108">
            <w:pPr>
              <w:pBdr>
                <w:top w:val="nil"/>
                <w:left w:val="nil"/>
                <w:bottom w:val="nil"/>
                <w:right w:val="nil"/>
                <w:between w:val="nil"/>
              </w:pBdr>
              <w:spacing w:before="60" w:after="60" w:line="240" w:lineRule="auto"/>
              <w:ind w:left="57" w:right="57"/>
              <w:rPr>
                <w:rFonts w:ascii="Calibri" w:hAnsi="Calibri" w:cs="Calibri"/>
                <w:color w:val="201F1E"/>
                <w:sz w:val="22"/>
                <w:szCs w:val="22"/>
                <w:bdr w:val="none" w:sz="0" w:space="0" w:color="auto" w:frame="1"/>
              </w:rPr>
            </w:pPr>
            <w:r w:rsidRPr="001532AC">
              <w:rPr>
                <w:rFonts w:ascii="Calibri" w:hAnsi="Calibri" w:cs="Calibri"/>
                <w:color w:val="201F1E"/>
                <w:sz w:val="22"/>
                <w:szCs w:val="22"/>
                <w:bdr w:val="none" w:sz="0" w:space="0" w:color="auto" w:frame="1"/>
              </w:rPr>
              <w:t xml:space="preserve"> </w:t>
            </w:r>
            <w:r w:rsidRPr="004F54D2">
              <w:rPr>
                <w:rFonts w:ascii="Calibri" w:hAnsi="Calibri" w:cs="Calibri"/>
                <w:color w:val="201F1E"/>
                <w:sz w:val="22"/>
                <w:szCs w:val="22"/>
                <w:bdr w:val="none" w:sz="0" w:space="0" w:color="auto" w:frame="1"/>
              </w:rPr>
              <w:t>£32.53 per hour</w:t>
            </w:r>
            <w:r w:rsidR="004F54D2" w:rsidRPr="004F54D2">
              <w:rPr>
                <w:rFonts w:ascii="Calibri" w:hAnsi="Calibri" w:cs="Calibri"/>
                <w:color w:val="201F1E"/>
                <w:sz w:val="22"/>
                <w:szCs w:val="22"/>
                <w:bdr w:val="none" w:sz="0" w:space="0" w:color="auto" w:frame="1"/>
              </w:rPr>
              <w:t xml:space="preserve">- 2 hours per week </w:t>
            </w:r>
          </w:p>
          <w:p w14:paraId="4F3BD826" w14:textId="77777777" w:rsidR="0041372B" w:rsidRPr="0041372B" w:rsidRDefault="0041372B" w:rsidP="00BC4108">
            <w:pPr>
              <w:pBdr>
                <w:top w:val="nil"/>
                <w:left w:val="nil"/>
                <w:bottom w:val="nil"/>
                <w:right w:val="nil"/>
                <w:between w:val="nil"/>
              </w:pBdr>
              <w:spacing w:before="60" w:after="60" w:line="240" w:lineRule="auto"/>
              <w:ind w:left="57" w:right="57"/>
              <w:rPr>
                <w:highlight w:val="yellow"/>
              </w:rPr>
            </w:pPr>
          </w:p>
          <w:p w14:paraId="7B4FA4A8" w14:textId="7195E170" w:rsidR="0041372B" w:rsidRPr="0061328C" w:rsidRDefault="004F54D2" w:rsidP="0041372B">
            <w:pPr>
              <w:pBdr>
                <w:top w:val="nil"/>
                <w:left w:val="nil"/>
                <w:bottom w:val="nil"/>
                <w:right w:val="nil"/>
                <w:between w:val="nil"/>
              </w:pBdr>
              <w:spacing w:before="60" w:after="60" w:line="240" w:lineRule="auto"/>
              <w:ind w:right="57"/>
            </w:pPr>
            <w:r w:rsidRPr="004F54D2">
              <w:rPr>
                <w:rFonts w:cs="Arial"/>
                <w:color w:val="auto"/>
              </w:rPr>
              <w:t xml:space="preserve">£2469.67 </w:t>
            </w:r>
            <w:r>
              <w:t>(additional funding from staffing)</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E8083" w14:textId="77777777" w:rsidR="0061328C" w:rsidRPr="009F4615" w:rsidRDefault="0061328C" w:rsidP="0061328C">
            <w:pPr>
              <w:pBdr>
                <w:top w:val="nil"/>
                <w:left w:val="nil"/>
                <w:bottom w:val="nil"/>
                <w:right w:val="nil"/>
                <w:between w:val="nil"/>
              </w:pBdr>
              <w:spacing w:before="60" w:after="60" w:line="240" w:lineRule="auto"/>
              <w:ind w:left="57" w:right="57"/>
              <w:rPr>
                <w:rFonts w:cs="Arial"/>
              </w:rPr>
            </w:pPr>
            <w:proofErr w:type="gramStart"/>
            <w:r w:rsidRPr="009F4615">
              <w:rPr>
                <w:rFonts w:cs="Arial"/>
              </w:rPr>
              <w:t>EEF(</w:t>
            </w:r>
            <w:proofErr w:type="gramEnd"/>
            <w:r w:rsidRPr="009F4615">
              <w:rPr>
                <w:rFonts w:cs="Arial"/>
              </w:rPr>
              <w:t xml:space="preserve">+3) </w:t>
            </w:r>
            <w:r>
              <w:rPr>
                <w:rFonts w:cs="Arial"/>
              </w:rPr>
              <w:t xml:space="preserve"> </w:t>
            </w:r>
          </w:p>
          <w:p w14:paraId="62E51367" w14:textId="77777777" w:rsidR="0061328C" w:rsidRDefault="0061328C" w:rsidP="0061328C">
            <w:pPr>
              <w:pStyle w:val="TableRowCentered"/>
              <w:jc w:val="left"/>
              <w:rPr>
                <w:rFonts w:eastAsia="Helvetica Neue" w:cs="Arial"/>
                <w:color w:val="2B3A42"/>
                <w:szCs w:val="24"/>
                <w:highlight w:val="white"/>
              </w:rPr>
            </w:pPr>
            <w:r w:rsidRPr="009F4615">
              <w:rPr>
                <w:rFonts w:eastAsia="Helvetica Neue" w:cs="Arial"/>
                <w:color w:val="2B3A42"/>
                <w:szCs w:val="24"/>
                <w:highlight w:val="white"/>
              </w:rPr>
              <w:t xml:space="preserve">As the size of a class or teaching group gets smaller it is suggested that the range of approaches a teacher can employ and the amount of attention each student will receive will increase, improving outcomes for pupils. </w:t>
            </w:r>
          </w:p>
          <w:p w14:paraId="396CB672" w14:textId="09265341" w:rsidR="0061328C" w:rsidRPr="009F4615" w:rsidRDefault="0061328C" w:rsidP="0061328C">
            <w:pPr>
              <w:pBdr>
                <w:top w:val="nil"/>
                <w:left w:val="nil"/>
                <w:bottom w:val="nil"/>
                <w:right w:val="nil"/>
                <w:between w:val="nil"/>
              </w:pBdr>
              <w:spacing w:before="60" w:after="60" w:line="240" w:lineRule="auto"/>
              <w:ind w:left="57" w:right="57"/>
              <w:rPr>
                <w:rFonts w:cs="Arial"/>
              </w:rPr>
            </w:pPr>
            <w:r>
              <w:t>DFE Research report- findings from England show that in smaller classes, individual pupils are the focus of a teacher’s attention for more time; there is more active interaction between pupils and teachers; and more pupil engagement. Focus on Reception due to</w:t>
            </w:r>
            <w:r>
              <w:rPr>
                <w:rFonts w:cs="Arial"/>
              </w:rPr>
              <w:t xml:space="preserve"> the high number of pupil premium children in this cohort and additional needs.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FFF2B" w14:textId="3C3C0B95" w:rsidR="0061328C" w:rsidRDefault="0061328C" w:rsidP="00BC4108">
            <w:pPr>
              <w:pStyle w:val="TableRowCentered"/>
              <w:jc w:val="left"/>
              <w:rPr>
                <w:sz w:val="22"/>
              </w:rPr>
            </w:pPr>
            <w:r>
              <w:rPr>
                <w:sz w:val="22"/>
              </w:rPr>
              <w:t>1,3</w:t>
            </w:r>
          </w:p>
        </w:tc>
      </w:tr>
      <w:tr w:rsidR="00BC4108" w14:paraId="309DE12A"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B7225" w14:textId="77777777" w:rsidR="00BC4108" w:rsidRPr="00F8767E" w:rsidRDefault="00BC4108" w:rsidP="00BC4108">
            <w:pPr>
              <w:pBdr>
                <w:top w:val="nil"/>
                <w:left w:val="nil"/>
                <w:bottom w:val="nil"/>
                <w:right w:val="nil"/>
                <w:between w:val="nil"/>
              </w:pBdr>
              <w:spacing w:before="60" w:after="60" w:line="240" w:lineRule="auto"/>
              <w:ind w:left="57" w:right="57"/>
              <w:rPr>
                <w:rFonts w:cs="Arial"/>
              </w:rPr>
            </w:pPr>
            <w:r w:rsidRPr="00F8767E">
              <w:rPr>
                <w:rFonts w:cs="Arial"/>
              </w:rPr>
              <w:t xml:space="preserve">UPS teacher appointed to work </w:t>
            </w:r>
            <w:r w:rsidRPr="00F8767E">
              <w:rPr>
                <w:rFonts w:cs="Arial"/>
              </w:rPr>
              <w:lastRenderedPageBreak/>
              <w:t xml:space="preserve">within Year 6 to allow </w:t>
            </w:r>
            <w:r>
              <w:rPr>
                <w:rFonts w:cs="Arial"/>
              </w:rPr>
              <w:t xml:space="preserve">cohort </w:t>
            </w:r>
            <w:r w:rsidRPr="00F8767E">
              <w:rPr>
                <w:rFonts w:cs="Arial"/>
              </w:rPr>
              <w:t xml:space="preserve">to be taught as two small classes for </w:t>
            </w:r>
            <w:proofErr w:type="gramStart"/>
            <w:r w:rsidRPr="00F8767E">
              <w:rPr>
                <w:rFonts w:cs="Arial"/>
              </w:rPr>
              <w:t>1</w:t>
            </w:r>
            <w:r>
              <w:rPr>
                <w:rFonts w:cs="Arial"/>
              </w:rPr>
              <w:t xml:space="preserve">.5 </w:t>
            </w:r>
            <w:r w:rsidRPr="00F8767E">
              <w:rPr>
                <w:rFonts w:cs="Arial"/>
              </w:rPr>
              <w:t xml:space="preserve"> days</w:t>
            </w:r>
            <w:proofErr w:type="gramEnd"/>
            <w:r w:rsidRPr="00F8767E">
              <w:rPr>
                <w:rFonts w:cs="Arial"/>
              </w:rPr>
              <w:t xml:space="preserve">. </w:t>
            </w:r>
          </w:p>
          <w:p w14:paraId="3966A492" w14:textId="77777777" w:rsidR="00BC4108" w:rsidRPr="00F8767E" w:rsidRDefault="00BC4108" w:rsidP="00BC4108">
            <w:pPr>
              <w:shd w:val="clear" w:color="auto" w:fill="FFFFFF"/>
              <w:suppressAutoHyphens w:val="0"/>
              <w:autoSpaceDN/>
              <w:spacing w:after="0" w:line="240" w:lineRule="auto"/>
              <w:rPr>
                <w:rFonts w:cs="Arial"/>
                <w:color w:val="000000"/>
              </w:rPr>
            </w:pPr>
            <w:r w:rsidRPr="00F8767E">
              <w:rPr>
                <w:rFonts w:cs="Arial"/>
              </w:rPr>
              <w:t>UPS1 -</w:t>
            </w:r>
            <w:r w:rsidRPr="00784A4E">
              <w:rPr>
                <w:rFonts w:cs="Arial"/>
                <w:color w:val="000000"/>
              </w:rPr>
              <w:t xml:space="preserve"> £10270</w:t>
            </w:r>
          </w:p>
          <w:p w14:paraId="31C4588C" w14:textId="0DF8FFA5" w:rsidR="00BC4108" w:rsidRDefault="00BC4108" w:rsidP="00BC4108">
            <w:pPr>
              <w:shd w:val="clear" w:color="auto" w:fill="FFFFFF"/>
              <w:suppressAutoHyphens w:val="0"/>
              <w:autoSpaceDN/>
              <w:spacing w:after="0" w:line="240" w:lineRule="auto"/>
              <w:rPr>
                <w:rFonts w:cs="Arial"/>
                <w:color w:val="000000"/>
              </w:rPr>
            </w:pPr>
          </w:p>
          <w:p w14:paraId="06A0F92E" w14:textId="77777777" w:rsidR="004F54D2" w:rsidRDefault="004F54D2" w:rsidP="004F54D2">
            <w:pPr>
              <w:shd w:val="clear" w:color="auto" w:fill="FFFFFF"/>
              <w:suppressAutoHyphens w:val="0"/>
              <w:autoSpaceDN/>
              <w:spacing w:after="0" w:line="240" w:lineRule="auto"/>
              <w:rPr>
                <w:rFonts w:ascii="Calibri" w:hAnsi="Calibri" w:cs="Calibri"/>
                <w:color w:val="201F1E"/>
                <w:sz w:val="22"/>
                <w:szCs w:val="22"/>
                <w:bdr w:val="none" w:sz="0" w:space="0" w:color="auto" w:frame="1"/>
              </w:rPr>
            </w:pPr>
            <w:r w:rsidRPr="001532AC">
              <w:rPr>
                <w:rFonts w:ascii="Calibri" w:hAnsi="Calibri" w:cs="Calibri"/>
                <w:color w:val="201F1E"/>
                <w:sz w:val="22"/>
                <w:szCs w:val="22"/>
                <w:bdr w:val="none" w:sz="0" w:space="0" w:color="auto" w:frame="1"/>
              </w:rPr>
              <w:t>£45.63</w:t>
            </w:r>
            <w:r>
              <w:rPr>
                <w:rFonts w:ascii="Calibri" w:hAnsi="Calibri" w:cs="Calibri"/>
                <w:color w:val="201F1E"/>
                <w:sz w:val="22"/>
                <w:szCs w:val="22"/>
                <w:bdr w:val="none" w:sz="0" w:space="0" w:color="auto" w:frame="1"/>
              </w:rPr>
              <w:t xml:space="preserve"> per hour – 2 hours per week</w:t>
            </w:r>
          </w:p>
          <w:p w14:paraId="6883FCA0" w14:textId="77777777" w:rsidR="004F54D2" w:rsidRDefault="004F54D2" w:rsidP="004F54D2">
            <w:pPr>
              <w:shd w:val="clear" w:color="auto" w:fill="FFFFFF"/>
              <w:suppressAutoHyphens w:val="0"/>
              <w:autoSpaceDN/>
              <w:spacing w:after="0" w:line="240" w:lineRule="auto"/>
              <w:rPr>
                <w:rFonts w:ascii="Calibri" w:hAnsi="Calibri" w:cs="Calibri"/>
                <w:color w:val="201F1E"/>
                <w:sz w:val="22"/>
                <w:szCs w:val="22"/>
                <w:bdr w:val="none" w:sz="0" w:space="0" w:color="auto" w:frame="1"/>
              </w:rPr>
            </w:pPr>
          </w:p>
          <w:p w14:paraId="2A7F78B1" w14:textId="77777777" w:rsidR="004F54D2" w:rsidRPr="004F54D2" w:rsidRDefault="004F54D2" w:rsidP="004F54D2">
            <w:pPr>
              <w:shd w:val="clear" w:color="auto" w:fill="FFFFFF"/>
              <w:suppressAutoHyphens w:val="0"/>
              <w:autoSpaceDN/>
              <w:spacing w:after="0" w:line="240" w:lineRule="auto"/>
              <w:rPr>
                <w:rFonts w:ascii="Calibri" w:hAnsi="Calibri" w:cs="Calibri"/>
                <w:color w:val="201F1E"/>
                <w:sz w:val="22"/>
                <w:szCs w:val="22"/>
                <w:bdr w:val="none" w:sz="0" w:space="0" w:color="auto" w:frame="1"/>
              </w:rPr>
            </w:pPr>
            <w:r>
              <w:rPr>
                <w:rFonts w:ascii="Calibri" w:hAnsi="Calibri" w:cs="Calibri"/>
                <w:color w:val="201F1E"/>
                <w:sz w:val="22"/>
                <w:szCs w:val="22"/>
                <w:bdr w:val="none" w:sz="0" w:space="0" w:color="auto" w:frame="1"/>
              </w:rPr>
              <w:t>£3559.</w:t>
            </w:r>
            <w:proofErr w:type="gramStart"/>
            <w:r>
              <w:rPr>
                <w:rFonts w:ascii="Calibri" w:hAnsi="Calibri" w:cs="Calibri"/>
                <w:color w:val="201F1E"/>
                <w:sz w:val="22"/>
                <w:szCs w:val="22"/>
                <w:bdr w:val="none" w:sz="0" w:space="0" w:color="auto" w:frame="1"/>
              </w:rPr>
              <w:t xml:space="preserve">14  </w:t>
            </w:r>
            <w:r>
              <w:t>(</w:t>
            </w:r>
            <w:proofErr w:type="gramEnd"/>
            <w:r>
              <w:t>additional funding from staffing)</w:t>
            </w:r>
          </w:p>
          <w:p w14:paraId="5E0BD2C0" w14:textId="77777777" w:rsidR="004F54D2" w:rsidRPr="009F4615" w:rsidRDefault="004F54D2" w:rsidP="00BC4108">
            <w:pPr>
              <w:shd w:val="clear" w:color="auto" w:fill="FFFFFF"/>
              <w:suppressAutoHyphens w:val="0"/>
              <w:autoSpaceDN/>
              <w:spacing w:after="0" w:line="240" w:lineRule="auto"/>
              <w:rPr>
                <w:rFonts w:cs="Arial"/>
                <w:color w:val="000000"/>
              </w:rPr>
            </w:pPr>
          </w:p>
          <w:p w14:paraId="5485AEBA" w14:textId="77777777" w:rsidR="00BC4108" w:rsidRPr="009F4615" w:rsidRDefault="00BC4108" w:rsidP="00BC4108">
            <w:pPr>
              <w:shd w:val="clear" w:color="auto" w:fill="FFFFFF"/>
              <w:suppressAutoHyphens w:val="0"/>
              <w:autoSpaceDN/>
              <w:spacing w:after="0" w:line="240" w:lineRule="auto"/>
              <w:rPr>
                <w:rFonts w:cs="Arial"/>
                <w:color w:val="FF0000"/>
              </w:rPr>
            </w:pPr>
          </w:p>
          <w:p w14:paraId="278CF46E" w14:textId="74A683DB" w:rsidR="00BC4108" w:rsidRDefault="00BC4108" w:rsidP="00BC4108">
            <w:pPr>
              <w:shd w:val="clear" w:color="auto" w:fill="FFFFFF"/>
              <w:suppressAutoHyphens w:val="0"/>
              <w:autoSpaceDN/>
              <w:spacing w:after="0" w:line="240" w:lineRule="auto"/>
              <w:rPr>
                <w:rFonts w:cs="Arial"/>
                <w:color w:val="auto"/>
              </w:rPr>
            </w:pPr>
            <w:r w:rsidRPr="003A1126">
              <w:rPr>
                <w:rFonts w:cs="Arial"/>
                <w:color w:val="auto"/>
              </w:rPr>
              <w:t xml:space="preserve"> </w:t>
            </w:r>
          </w:p>
          <w:p w14:paraId="1E9454F7" w14:textId="77777777" w:rsidR="00BC4108" w:rsidRDefault="00BC4108" w:rsidP="00BC4108">
            <w:pPr>
              <w:pStyle w:val="TableRow"/>
              <w:ind w:left="0"/>
              <w:rPr>
                <w:rFonts w:cs="Arial"/>
              </w:rPr>
            </w:pP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9F826" w14:textId="77777777" w:rsidR="00BC4108" w:rsidRPr="009F4615" w:rsidRDefault="00BC4108" w:rsidP="00BC4108">
            <w:pPr>
              <w:pBdr>
                <w:top w:val="nil"/>
                <w:left w:val="nil"/>
                <w:bottom w:val="nil"/>
                <w:right w:val="nil"/>
                <w:between w:val="nil"/>
              </w:pBdr>
              <w:spacing w:before="60" w:after="60" w:line="240" w:lineRule="auto"/>
              <w:ind w:left="57" w:right="57"/>
              <w:rPr>
                <w:rFonts w:cs="Arial"/>
              </w:rPr>
            </w:pPr>
            <w:proofErr w:type="gramStart"/>
            <w:r w:rsidRPr="009F4615">
              <w:rPr>
                <w:rFonts w:cs="Arial"/>
              </w:rPr>
              <w:lastRenderedPageBreak/>
              <w:t>EEF(</w:t>
            </w:r>
            <w:proofErr w:type="gramEnd"/>
            <w:r w:rsidRPr="009F4615">
              <w:rPr>
                <w:rFonts w:cs="Arial"/>
              </w:rPr>
              <w:t xml:space="preserve">+3) </w:t>
            </w:r>
            <w:r>
              <w:rPr>
                <w:rFonts w:cs="Arial"/>
              </w:rPr>
              <w:t xml:space="preserve"> </w:t>
            </w:r>
          </w:p>
          <w:p w14:paraId="7901C1FD" w14:textId="77777777" w:rsidR="00BC4108" w:rsidRDefault="00BC4108" w:rsidP="00BC4108">
            <w:pPr>
              <w:pStyle w:val="TableRowCentered"/>
              <w:jc w:val="left"/>
              <w:rPr>
                <w:rFonts w:eastAsia="Helvetica Neue" w:cs="Arial"/>
                <w:color w:val="2B3A42"/>
                <w:szCs w:val="24"/>
                <w:highlight w:val="white"/>
              </w:rPr>
            </w:pPr>
            <w:r w:rsidRPr="009F4615">
              <w:rPr>
                <w:rFonts w:eastAsia="Helvetica Neue" w:cs="Arial"/>
                <w:color w:val="2B3A42"/>
                <w:szCs w:val="24"/>
                <w:highlight w:val="white"/>
              </w:rPr>
              <w:lastRenderedPageBreak/>
              <w:t xml:space="preserve">As the size of a class or teaching group gets smaller it is suggested that the range of approaches a teacher can employ and the amount of attention each student will receive will increase, improving outcomes for pupils. </w:t>
            </w:r>
          </w:p>
          <w:p w14:paraId="3B8C403A" w14:textId="537BEE3C" w:rsidR="00BC4108" w:rsidRPr="00363BE4" w:rsidRDefault="00BC4108" w:rsidP="00BC4108">
            <w:pPr>
              <w:pBdr>
                <w:top w:val="nil"/>
                <w:left w:val="nil"/>
                <w:bottom w:val="nil"/>
                <w:right w:val="nil"/>
                <w:between w:val="nil"/>
              </w:pBdr>
              <w:spacing w:before="60" w:after="60" w:line="240" w:lineRule="auto"/>
              <w:ind w:left="57" w:right="57"/>
              <w:rPr>
                <w:rFonts w:cs="Arial"/>
                <w:color w:val="263238"/>
                <w:shd w:val="clear" w:color="auto" w:fill="FFFFFF"/>
              </w:rPr>
            </w:pPr>
            <w:r>
              <w:t>DFE Research report- findings from England show that in smaller classes, individual pupils are the focus of a teacher’s attention for more time; there is more active interaction between pupils and teachers; and more pupil engagement. Focus on Year 6 due to</w:t>
            </w:r>
            <w:r>
              <w:rPr>
                <w:rFonts w:cs="Arial"/>
              </w:rPr>
              <w:t xml:space="preserve"> the high number of pupil premium children in this cohort.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8C944" w14:textId="546F6038" w:rsidR="00BC4108" w:rsidRDefault="00BC4108" w:rsidP="00BC4108">
            <w:pPr>
              <w:pStyle w:val="TableRowCentered"/>
              <w:jc w:val="left"/>
              <w:rPr>
                <w:sz w:val="22"/>
              </w:rPr>
            </w:pPr>
            <w:r>
              <w:rPr>
                <w:sz w:val="22"/>
              </w:rPr>
              <w:lastRenderedPageBreak/>
              <w:t>1,3</w:t>
            </w:r>
          </w:p>
        </w:tc>
      </w:tr>
      <w:tr w:rsidR="00BC4108" w14:paraId="4F01BDE1"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89905" w14:textId="77777777" w:rsidR="00BC4108" w:rsidRDefault="00BC4108" w:rsidP="00BC4108">
            <w:pPr>
              <w:pStyle w:val="TableRow"/>
              <w:ind w:left="0"/>
              <w:rPr>
                <w:rFonts w:cs="Arial"/>
              </w:rPr>
            </w:pPr>
            <w:r>
              <w:rPr>
                <w:rFonts w:cs="Arial"/>
              </w:rPr>
              <w:t xml:space="preserve">Behaviour support </w:t>
            </w:r>
            <w:r w:rsidRPr="009F4615">
              <w:rPr>
                <w:rFonts w:cs="Arial"/>
              </w:rPr>
              <w:t xml:space="preserve">TA appointed to </w:t>
            </w:r>
            <w:r>
              <w:rPr>
                <w:rFonts w:cs="Arial"/>
              </w:rPr>
              <w:t>provide 1:1 to one Junior child</w:t>
            </w:r>
          </w:p>
          <w:p w14:paraId="55035864" w14:textId="77777777" w:rsidR="00BC4108" w:rsidRDefault="00BC4108" w:rsidP="00BC4108">
            <w:pPr>
              <w:pBdr>
                <w:top w:val="nil"/>
                <w:left w:val="nil"/>
                <w:bottom w:val="nil"/>
                <w:right w:val="nil"/>
                <w:between w:val="nil"/>
              </w:pBdr>
              <w:spacing w:before="60" w:after="60" w:line="240" w:lineRule="auto"/>
              <w:ind w:left="57" w:right="57"/>
              <w:rPr>
                <w:rFonts w:cs="Arial"/>
              </w:rPr>
            </w:pPr>
            <w:r>
              <w:rPr>
                <w:rFonts w:cs="Arial"/>
              </w:rPr>
              <w:t xml:space="preserve">£12 </w:t>
            </w:r>
            <w:proofErr w:type="gramStart"/>
            <w:r>
              <w:rPr>
                <w:rFonts w:cs="Arial"/>
              </w:rPr>
              <w:t>000 .</w:t>
            </w:r>
            <w:proofErr w:type="gramEnd"/>
          </w:p>
          <w:p w14:paraId="7C62CCAA" w14:textId="77777777" w:rsidR="00BC4108" w:rsidRDefault="00BC4108" w:rsidP="00BC4108">
            <w:pPr>
              <w:pBdr>
                <w:top w:val="nil"/>
                <w:left w:val="nil"/>
                <w:bottom w:val="nil"/>
                <w:right w:val="nil"/>
                <w:between w:val="nil"/>
              </w:pBdr>
              <w:spacing w:before="60" w:after="60" w:line="240" w:lineRule="auto"/>
              <w:ind w:left="57" w:right="57"/>
              <w:rPr>
                <w:rFonts w:cs="Arial"/>
              </w:rPr>
            </w:pPr>
          </w:p>
          <w:p w14:paraId="75529BE0" w14:textId="77777777" w:rsidR="00BC4108" w:rsidRDefault="00BC4108" w:rsidP="00BC4108">
            <w:pPr>
              <w:pBdr>
                <w:top w:val="nil"/>
                <w:left w:val="nil"/>
                <w:bottom w:val="nil"/>
                <w:right w:val="nil"/>
                <w:between w:val="nil"/>
              </w:pBdr>
              <w:spacing w:before="60" w:after="60" w:line="240" w:lineRule="auto"/>
              <w:ind w:left="57" w:right="57"/>
              <w:rPr>
                <w:rFonts w:cs="Arial"/>
              </w:rPr>
            </w:pPr>
            <w:r>
              <w:rPr>
                <w:rFonts w:cs="Arial"/>
              </w:rPr>
              <w:t>Engagement with Early Help and targeted use of EMHP.</w:t>
            </w:r>
          </w:p>
          <w:p w14:paraId="7D32E5F8" w14:textId="77777777" w:rsidR="00BC4108" w:rsidRDefault="00BC4108" w:rsidP="00BC4108">
            <w:pPr>
              <w:pBdr>
                <w:top w:val="nil"/>
                <w:left w:val="nil"/>
                <w:bottom w:val="nil"/>
                <w:right w:val="nil"/>
                <w:between w:val="nil"/>
              </w:pBdr>
              <w:spacing w:before="60" w:after="60" w:line="240" w:lineRule="auto"/>
              <w:ind w:left="57" w:right="57"/>
              <w:rPr>
                <w:rFonts w:cs="Arial"/>
              </w:rPr>
            </w:pPr>
          </w:p>
          <w:p w14:paraId="568F9769" w14:textId="77777777" w:rsidR="00BC4108" w:rsidRPr="009F4615" w:rsidRDefault="00BC4108" w:rsidP="00BC4108">
            <w:pPr>
              <w:pStyle w:val="TableRow"/>
            </w:pP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D5634" w14:textId="77777777" w:rsidR="00BC4108" w:rsidRDefault="00BC4108" w:rsidP="00BC4108">
            <w:pPr>
              <w:pBdr>
                <w:top w:val="nil"/>
                <w:left w:val="nil"/>
                <w:bottom w:val="nil"/>
                <w:right w:val="nil"/>
                <w:between w:val="nil"/>
              </w:pBdr>
              <w:spacing w:before="60" w:after="60" w:line="240" w:lineRule="auto"/>
              <w:ind w:left="57" w:right="57"/>
              <w:rPr>
                <w:rFonts w:cs="Arial"/>
                <w:color w:val="263238"/>
                <w:shd w:val="clear" w:color="auto" w:fill="FFFFFF"/>
              </w:rPr>
            </w:pPr>
            <w:r w:rsidRPr="00363BE4">
              <w:rPr>
                <w:rFonts w:cs="Arial"/>
                <w:color w:val="263238"/>
                <w:shd w:val="clear" w:color="auto" w:fill="FFFFFF"/>
              </w:rPr>
              <w:t xml:space="preserve">EEF </w:t>
            </w:r>
            <w:proofErr w:type="gramStart"/>
            <w:r w:rsidRPr="00363BE4">
              <w:rPr>
                <w:rFonts w:cs="Arial"/>
                <w:color w:val="263238"/>
                <w:shd w:val="clear" w:color="auto" w:fill="FFFFFF"/>
              </w:rPr>
              <w:t>( +</w:t>
            </w:r>
            <w:proofErr w:type="gramEnd"/>
            <w:r w:rsidRPr="00363BE4">
              <w:rPr>
                <w:rFonts w:cs="Arial"/>
                <w:color w:val="263238"/>
                <w:shd w:val="clear" w:color="auto" w:fill="FFFFFF"/>
              </w:rPr>
              <w:t>4</w:t>
            </w:r>
            <w:r>
              <w:rPr>
                <w:rFonts w:cs="Arial"/>
                <w:color w:val="263238"/>
                <w:shd w:val="clear" w:color="auto" w:fill="FFFFFF"/>
              </w:rPr>
              <w:t xml:space="preserve"> </w:t>
            </w:r>
            <w:r w:rsidRPr="00363BE4">
              <w:rPr>
                <w:rFonts w:cs="Arial"/>
                <w:color w:val="263238"/>
                <w:shd w:val="clear" w:color="auto" w:fill="FFFFFF"/>
              </w:rPr>
              <w:t>-+6)</w:t>
            </w:r>
            <w:r>
              <w:rPr>
                <w:rFonts w:cs="Arial"/>
                <w:color w:val="263238"/>
                <w:shd w:val="clear" w:color="auto" w:fill="FFFFFF"/>
              </w:rPr>
              <w:t xml:space="preserve"> </w:t>
            </w:r>
            <w:r w:rsidRPr="00363BE4">
              <w:rPr>
                <w:rFonts w:cs="Arial"/>
                <w:color w:val="263238"/>
                <w:shd w:val="clear" w:color="auto" w:fill="FFFFFF"/>
              </w:rPr>
              <w:t>Research which focuses on teaching assistants who provide one to one or small group targeted interventions shows a stronger positive benefit of between four and six additional months on average. Often interventions are based on a clearly specified</w:t>
            </w:r>
            <w:r>
              <w:rPr>
                <w:rFonts w:cs="Arial"/>
                <w:color w:val="263238"/>
                <w:shd w:val="clear" w:color="auto" w:fill="FFFFFF"/>
              </w:rPr>
              <w:t xml:space="preserve"> approach. </w:t>
            </w:r>
            <w:r w:rsidRPr="00FE6691">
              <w:rPr>
                <w:rFonts w:cs="Arial"/>
                <w:color w:val="263238"/>
                <w:shd w:val="clear" w:color="auto" w:fill="FFFFFF"/>
              </w:rPr>
              <w:t>There is also evidence that working with teaching assistants can lead to improvements in pupils’ attitudes, and also to positive effects in terms of teacher morale, workload and reduced stress</w:t>
            </w:r>
            <w:r>
              <w:rPr>
                <w:rFonts w:cs="Arial"/>
                <w:color w:val="263238"/>
                <w:shd w:val="clear" w:color="auto" w:fill="FFFFFF"/>
              </w:rPr>
              <w:t xml:space="preserve">.  Behaviour support </w:t>
            </w:r>
          </w:p>
          <w:p w14:paraId="5DB0697E" w14:textId="28D0CD27" w:rsidR="00BC4108" w:rsidRDefault="00BC4108" w:rsidP="00BC4108">
            <w:pPr>
              <w:pBdr>
                <w:top w:val="nil"/>
                <w:left w:val="nil"/>
                <w:bottom w:val="nil"/>
                <w:right w:val="nil"/>
                <w:between w:val="nil"/>
              </w:pBdr>
              <w:spacing w:before="60" w:after="60" w:line="240" w:lineRule="auto"/>
              <w:ind w:left="57" w:right="57"/>
              <w:rPr>
                <w:sz w:val="22"/>
                <w:szCs w:val="22"/>
              </w:rPr>
            </w:pPr>
            <w:r>
              <w:rPr>
                <w:rFonts w:cs="Arial"/>
              </w:rPr>
              <w:t xml:space="preserve">Additional staff training provided – and support given to the family via </w:t>
            </w:r>
            <w:proofErr w:type="spellStart"/>
            <w:r>
              <w:rPr>
                <w:rFonts w:cs="Arial"/>
              </w:rPr>
              <w:t>liason</w:t>
            </w:r>
            <w:proofErr w:type="spellEnd"/>
            <w:r>
              <w:rPr>
                <w:rFonts w:cs="Arial"/>
              </w:rPr>
              <w:t xml:space="preserve"> with parent partnership.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B16D9" w14:textId="77777777" w:rsidR="00BC4108" w:rsidRDefault="00BC4108" w:rsidP="00BC4108">
            <w:pPr>
              <w:pStyle w:val="TableRowCentered"/>
              <w:jc w:val="left"/>
              <w:rPr>
                <w:sz w:val="22"/>
              </w:rPr>
            </w:pPr>
            <w:r>
              <w:rPr>
                <w:sz w:val="22"/>
              </w:rPr>
              <w:t>1,2</w:t>
            </w:r>
          </w:p>
          <w:p w14:paraId="53CBDD9D" w14:textId="77777777" w:rsidR="00BC4108" w:rsidRDefault="00BC4108" w:rsidP="00BC4108">
            <w:pPr>
              <w:pStyle w:val="TableRowCentered"/>
              <w:jc w:val="left"/>
              <w:rPr>
                <w:sz w:val="22"/>
              </w:rPr>
            </w:pPr>
          </w:p>
        </w:tc>
      </w:tr>
      <w:tr w:rsidR="00BC4108" w14:paraId="71C77D00"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B9C6A" w14:textId="77777777" w:rsidR="00BC4108" w:rsidRDefault="00BC4108" w:rsidP="00BC4108">
            <w:pPr>
              <w:pStyle w:val="TableRow"/>
            </w:pPr>
            <w:r w:rsidRPr="009F4615">
              <w:t xml:space="preserve">Additional LSA </w:t>
            </w:r>
            <w:r>
              <w:t xml:space="preserve">( </w:t>
            </w:r>
          </w:p>
          <w:p w14:paraId="06CC7FE1" w14:textId="77777777" w:rsidR="00BC4108" w:rsidRDefault="00BC4108" w:rsidP="00BC4108">
            <w:pPr>
              <w:pStyle w:val="TableRow"/>
              <w:ind w:left="0"/>
            </w:pPr>
            <w:r>
              <w:t xml:space="preserve">1:2 support) to enable fully differentiated curriculum for two junior children (previously home schooled until Year 4 working at Year 1 level) </w:t>
            </w:r>
          </w:p>
          <w:p w14:paraId="6E529508" w14:textId="77777777" w:rsidR="00BC4108" w:rsidRDefault="00BC4108" w:rsidP="00BC4108">
            <w:pPr>
              <w:pStyle w:val="TableRow"/>
              <w:ind w:left="0"/>
            </w:pPr>
          </w:p>
          <w:p w14:paraId="712C39E2" w14:textId="77777777" w:rsidR="00BC4108" w:rsidRDefault="00BC4108" w:rsidP="00BC4108">
            <w:pPr>
              <w:pStyle w:val="TableRow"/>
              <w:ind w:left="0"/>
            </w:pPr>
            <w:r>
              <w:t xml:space="preserve">£5000 (additional funding from staffing) </w:t>
            </w:r>
          </w:p>
          <w:p w14:paraId="745D5D12" w14:textId="77777777" w:rsidR="00BC4108" w:rsidRDefault="00BC4108" w:rsidP="009B25D9">
            <w:pPr>
              <w:pBdr>
                <w:top w:val="nil"/>
                <w:left w:val="nil"/>
                <w:bottom w:val="nil"/>
                <w:right w:val="nil"/>
                <w:between w:val="nil"/>
              </w:pBdr>
              <w:spacing w:before="60" w:after="60" w:line="240" w:lineRule="auto"/>
              <w:ind w:right="57"/>
              <w:rPr>
                <w:rFonts w:cs="Arial"/>
              </w:rPr>
            </w:pPr>
            <w:r>
              <w:rPr>
                <w:rFonts w:cs="Arial"/>
              </w:rPr>
              <w:t xml:space="preserve">Engagement with Early Help. </w:t>
            </w:r>
          </w:p>
          <w:p w14:paraId="3CC862F1" w14:textId="77777777" w:rsidR="00BC4108" w:rsidRDefault="00BC4108" w:rsidP="00BC4108">
            <w:pPr>
              <w:pBdr>
                <w:top w:val="nil"/>
                <w:left w:val="nil"/>
                <w:bottom w:val="nil"/>
                <w:right w:val="nil"/>
                <w:between w:val="nil"/>
              </w:pBdr>
              <w:spacing w:before="60" w:after="60" w:line="240" w:lineRule="auto"/>
              <w:ind w:left="57" w:right="57"/>
              <w:rPr>
                <w:rFonts w:cs="Arial"/>
              </w:rPr>
            </w:pPr>
          </w:p>
          <w:p w14:paraId="486AC465" w14:textId="3BE0FDA8" w:rsidR="00BC4108" w:rsidRPr="009B25D9" w:rsidRDefault="00BC4108" w:rsidP="009B25D9">
            <w:pPr>
              <w:pBdr>
                <w:top w:val="nil"/>
                <w:left w:val="nil"/>
                <w:bottom w:val="nil"/>
                <w:right w:val="nil"/>
                <w:between w:val="nil"/>
              </w:pBdr>
              <w:spacing w:before="60" w:after="60" w:line="240" w:lineRule="auto"/>
              <w:ind w:left="57" w:right="57"/>
              <w:rPr>
                <w:rFonts w:cs="Arial"/>
              </w:rPr>
            </w:pPr>
            <w:r>
              <w:rPr>
                <w:rFonts w:cs="Arial"/>
              </w:rPr>
              <w:t>Close monitoring of attendance</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0113F" w14:textId="77777777" w:rsidR="00BC4108" w:rsidRDefault="00BC4108" w:rsidP="00BC4108">
            <w:pPr>
              <w:pBdr>
                <w:top w:val="nil"/>
                <w:left w:val="nil"/>
                <w:bottom w:val="nil"/>
                <w:right w:val="nil"/>
                <w:between w:val="nil"/>
              </w:pBdr>
              <w:spacing w:before="60" w:after="60" w:line="240" w:lineRule="auto"/>
              <w:ind w:left="57" w:right="57"/>
              <w:rPr>
                <w:sz w:val="22"/>
                <w:szCs w:val="22"/>
              </w:rPr>
            </w:pPr>
            <w:r>
              <w:rPr>
                <w:sz w:val="22"/>
                <w:szCs w:val="22"/>
              </w:rPr>
              <w:t xml:space="preserve">EEF (+4) </w:t>
            </w:r>
            <w:r w:rsidRPr="00363BE4">
              <w:rPr>
                <w:rFonts w:cs="Arial"/>
                <w:color w:val="263238"/>
                <w:shd w:val="clear" w:color="auto" w:fill="FFFFFF"/>
              </w:rPr>
              <w:t>Research which focuses on teaching assistants who provide one to one or small group targeted interventions shows a stronger positive benefit of between four and six additional months on average. Often interventions are based on a clearly specified</w:t>
            </w:r>
            <w:r>
              <w:rPr>
                <w:rFonts w:cs="Arial"/>
                <w:color w:val="263238"/>
                <w:shd w:val="clear" w:color="auto" w:fill="FFFFFF"/>
              </w:rPr>
              <w:t xml:space="preserve"> approach. </w:t>
            </w:r>
            <w:r w:rsidRPr="00FE6691">
              <w:rPr>
                <w:rFonts w:cs="Arial"/>
                <w:color w:val="263238"/>
                <w:shd w:val="clear" w:color="auto" w:fill="FFFFFF"/>
              </w:rPr>
              <w:t>There is also evidence that working with teaching assistants can lead to improvements in pupils’ attitudes, and also to positive effects in terms of teacher morale, workload and reduced stress</w:t>
            </w:r>
            <w:r>
              <w:rPr>
                <w:rFonts w:cs="Arial"/>
                <w:color w:val="263238"/>
                <w:shd w:val="clear" w:color="auto" w:fill="FFFFFF"/>
              </w:rPr>
              <w:t>.</w:t>
            </w:r>
          </w:p>
          <w:p w14:paraId="42FD3A92" w14:textId="77777777" w:rsidR="00BC4108" w:rsidRPr="00FC3826" w:rsidRDefault="00BC4108" w:rsidP="00BC4108">
            <w:pPr>
              <w:pBdr>
                <w:top w:val="nil"/>
                <w:left w:val="nil"/>
                <w:bottom w:val="nil"/>
                <w:right w:val="nil"/>
                <w:between w:val="nil"/>
              </w:pBdr>
              <w:spacing w:before="60" w:after="60" w:line="240" w:lineRule="auto"/>
              <w:ind w:left="57" w:right="57"/>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26358" w14:textId="77777777" w:rsidR="00BC4108" w:rsidRDefault="00BC4108" w:rsidP="00BC4108">
            <w:pPr>
              <w:pStyle w:val="TableRowCentered"/>
              <w:jc w:val="left"/>
              <w:rPr>
                <w:sz w:val="22"/>
              </w:rPr>
            </w:pPr>
            <w:r>
              <w:rPr>
                <w:sz w:val="22"/>
              </w:rPr>
              <w:t>1,2,3, 4</w:t>
            </w:r>
          </w:p>
          <w:p w14:paraId="7E9A0F6A" w14:textId="77777777" w:rsidR="00BC4108" w:rsidRDefault="00BC4108" w:rsidP="00BC4108">
            <w:pPr>
              <w:pStyle w:val="TableRowCentered"/>
              <w:jc w:val="left"/>
              <w:rPr>
                <w:sz w:val="22"/>
              </w:rPr>
            </w:pPr>
          </w:p>
          <w:p w14:paraId="07BCD1C1" w14:textId="77777777" w:rsidR="00BC4108" w:rsidRDefault="00BC4108" w:rsidP="00BC4108">
            <w:pPr>
              <w:pStyle w:val="TableRowCentered"/>
              <w:jc w:val="left"/>
              <w:rPr>
                <w:sz w:val="22"/>
              </w:rPr>
            </w:pPr>
          </w:p>
        </w:tc>
      </w:tr>
      <w:tr w:rsidR="00BC4108" w14:paraId="2A7D552C"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2C72C" w14:textId="6B6DF83E" w:rsidR="00BC4108" w:rsidRPr="001F09E8" w:rsidRDefault="00BC4108" w:rsidP="00BC4108">
            <w:pPr>
              <w:autoSpaceDE w:val="0"/>
              <w:adjustRightInd w:val="0"/>
              <w:rPr>
                <w:rFonts w:cs="Arial"/>
                <w:color w:val="auto"/>
              </w:rPr>
            </w:pPr>
            <w:r w:rsidRPr="001F09E8">
              <w:rPr>
                <w:rFonts w:cs="Arial"/>
                <w:color w:val="auto"/>
              </w:rPr>
              <w:t xml:space="preserve">Booster/Homework Catch Up Club 1 hour </w:t>
            </w:r>
            <w:r w:rsidRPr="001F09E8">
              <w:rPr>
                <w:rFonts w:cs="Arial"/>
                <w:color w:val="auto"/>
              </w:rPr>
              <w:lastRenderedPageBreak/>
              <w:t xml:space="preserve">per week – 2 </w:t>
            </w:r>
            <w:proofErr w:type="gramStart"/>
            <w:r w:rsidRPr="001F09E8">
              <w:rPr>
                <w:rFonts w:cs="Arial"/>
                <w:color w:val="auto"/>
              </w:rPr>
              <w:t xml:space="preserve">Teachers </w:t>
            </w:r>
            <w:r>
              <w:rPr>
                <w:rFonts w:cs="Arial"/>
                <w:color w:val="auto"/>
              </w:rPr>
              <w:t xml:space="preserve"> </w:t>
            </w:r>
            <w:r w:rsidRPr="006E72B2">
              <w:rPr>
                <w:rFonts w:cs="Arial"/>
                <w:color w:val="auto"/>
              </w:rPr>
              <w:t>£</w:t>
            </w:r>
            <w:proofErr w:type="gramEnd"/>
            <w:r w:rsidRPr="006E72B2">
              <w:rPr>
                <w:rFonts w:cs="Arial"/>
                <w:color w:val="auto"/>
              </w:rPr>
              <w:t xml:space="preserve"> 32  x 20wks x2 £1280</w:t>
            </w:r>
          </w:p>
          <w:p w14:paraId="2A7D5529" w14:textId="0F9E5B02" w:rsidR="00BC4108" w:rsidRPr="008A6C15" w:rsidRDefault="00BC4108" w:rsidP="00BC4108">
            <w:pPr>
              <w:autoSpaceDE w:val="0"/>
              <w:adjustRightInd w:val="0"/>
              <w:rPr>
                <w:rFonts w:cs="Arial"/>
                <w:i/>
                <w:color w:val="FF0000"/>
              </w:rPr>
            </w:pP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00263" w14:textId="56600141" w:rsidR="00BC4108" w:rsidRPr="00FC3826" w:rsidRDefault="00BC4108" w:rsidP="00BC4108">
            <w:pPr>
              <w:pBdr>
                <w:top w:val="nil"/>
                <w:left w:val="nil"/>
                <w:bottom w:val="nil"/>
                <w:right w:val="nil"/>
                <w:between w:val="nil"/>
              </w:pBdr>
              <w:spacing w:before="60" w:after="60" w:line="240" w:lineRule="auto"/>
              <w:ind w:left="57" w:right="57"/>
            </w:pPr>
            <w:r w:rsidRPr="00FC3826">
              <w:lastRenderedPageBreak/>
              <w:t>EEF (+4)</w:t>
            </w:r>
          </w:p>
          <w:p w14:paraId="3C1D0862" w14:textId="2818014F" w:rsidR="00BC4108" w:rsidRPr="00FC3826" w:rsidRDefault="00BC4108" w:rsidP="00BC4108">
            <w:pPr>
              <w:pBdr>
                <w:top w:val="nil"/>
                <w:left w:val="nil"/>
                <w:bottom w:val="nil"/>
                <w:right w:val="nil"/>
                <w:between w:val="nil"/>
              </w:pBdr>
              <w:spacing w:before="60" w:after="60" w:line="240" w:lineRule="auto"/>
              <w:ind w:left="57" w:right="57"/>
            </w:pPr>
            <w:r w:rsidRPr="00FC3826">
              <w:lastRenderedPageBreak/>
              <w:t>Pupils from disadvantaged backgrounds are less likely to have a quiet working space, are less likely to have access to a device suitable for learning or a stable internet connection and may receive less parental support to complete homework and develop effective learning habits</w:t>
            </w:r>
            <w:r>
              <w:t>.</w:t>
            </w:r>
            <w:r w:rsidRPr="00FC3826">
              <w:t xml:space="preserve">  Homework clubs can overcome these bar</w:t>
            </w:r>
            <w:r>
              <w:t>r</w:t>
            </w:r>
            <w:r w:rsidRPr="00FC3826">
              <w:t xml:space="preserve">iers by offering pupils the resources and support needed to undertake homework or revision. </w:t>
            </w:r>
          </w:p>
          <w:p w14:paraId="2A7D552A" w14:textId="78234807" w:rsidR="00BC4108" w:rsidRDefault="00BC4108" w:rsidP="00BC4108">
            <w:pPr>
              <w:pStyle w:val="TableRowCentered"/>
              <w:ind w:left="0"/>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63DBCD4" w:rsidR="00BC4108" w:rsidRDefault="00BC4108" w:rsidP="00BC4108">
            <w:pPr>
              <w:pStyle w:val="TableRowCentered"/>
              <w:jc w:val="left"/>
              <w:rPr>
                <w:sz w:val="22"/>
              </w:rPr>
            </w:pPr>
            <w:r>
              <w:rPr>
                <w:sz w:val="22"/>
              </w:rPr>
              <w:lastRenderedPageBreak/>
              <w:t>1</w:t>
            </w:r>
          </w:p>
        </w:tc>
      </w:tr>
      <w:tr w:rsidR="00BC4108" w14:paraId="149D541A"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5831F" w14:textId="77777777" w:rsidR="00BC4108" w:rsidRDefault="00BC4108" w:rsidP="00BC4108">
            <w:pPr>
              <w:pStyle w:val="TableRow"/>
              <w:rPr>
                <w:rFonts w:cs="Arial"/>
                <w:color w:val="auto"/>
              </w:rPr>
            </w:pPr>
            <w:r w:rsidRPr="00AC1E7F">
              <w:rPr>
                <w:rFonts w:cs="Arial"/>
                <w:color w:val="auto"/>
              </w:rPr>
              <w:t>Pupil Premium Marking Conference/ 1-1 interviews/</w:t>
            </w:r>
          </w:p>
          <w:p w14:paraId="1B557337" w14:textId="1DD826D8" w:rsidR="00BC4108" w:rsidRDefault="00BC4108" w:rsidP="00BC4108">
            <w:pPr>
              <w:pStyle w:val="TableRow"/>
              <w:rPr>
                <w:rFonts w:cs="Arial"/>
                <w:color w:val="auto"/>
              </w:rPr>
            </w:pPr>
            <w:r w:rsidRPr="00AC1E7F">
              <w:rPr>
                <w:rFonts w:cs="Arial"/>
                <w:color w:val="auto"/>
              </w:rPr>
              <w:t>observation and write up of cases studies once every</w:t>
            </w:r>
            <w:r>
              <w:rPr>
                <w:rFonts w:cs="Arial"/>
                <w:color w:val="auto"/>
              </w:rPr>
              <w:t xml:space="preserve"> </w:t>
            </w:r>
            <w:r w:rsidRPr="00AC1E7F">
              <w:rPr>
                <w:rFonts w:cs="Arial"/>
                <w:color w:val="auto"/>
              </w:rPr>
              <w:t xml:space="preserve">term (6 </w:t>
            </w:r>
            <w:proofErr w:type="spellStart"/>
            <w:r w:rsidRPr="00AC1E7F">
              <w:rPr>
                <w:rFonts w:cs="Arial"/>
                <w:color w:val="auto"/>
              </w:rPr>
              <w:t>days</w:t>
            </w:r>
            <w:proofErr w:type="spellEnd"/>
            <w:r w:rsidRPr="00AC1E7F">
              <w:rPr>
                <w:rFonts w:cs="Arial"/>
                <w:color w:val="auto"/>
              </w:rPr>
              <w:t xml:space="preserve"> supply) and time to evaluate impact </w:t>
            </w:r>
          </w:p>
          <w:p w14:paraId="5BA4F3E7" w14:textId="67A0851D" w:rsidR="00BC4108" w:rsidRPr="009B69DE" w:rsidRDefault="00BC4108" w:rsidP="00BC4108">
            <w:pPr>
              <w:autoSpaceDE w:val="0"/>
              <w:adjustRightInd w:val="0"/>
              <w:rPr>
                <w:rFonts w:cs="Arial"/>
                <w:color w:val="002060"/>
              </w:rPr>
            </w:pPr>
            <w:r w:rsidRPr="006E72B2">
              <w:rPr>
                <w:rFonts w:cs="Arial"/>
                <w:color w:val="auto"/>
              </w:rPr>
              <w:t>£1140</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EC7D2" w14:textId="77777777" w:rsidR="00BC4108" w:rsidRDefault="00BC4108" w:rsidP="00BC4108">
            <w:pPr>
              <w:pStyle w:val="TableRowCentered"/>
              <w:jc w:val="left"/>
              <w:rPr>
                <w:rFonts w:cs="Arial"/>
                <w:color w:val="263238"/>
                <w:szCs w:val="24"/>
                <w:shd w:val="clear" w:color="auto" w:fill="FFFFFF"/>
              </w:rPr>
            </w:pPr>
            <w:r w:rsidRPr="005F0EC5">
              <w:rPr>
                <w:rFonts w:cs="Arial"/>
                <w:color w:val="263238"/>
                <w:szCs w:val="24"/>
                <w:shd w:val="clear" w:color="auto" w:fill="FFFFFF"/>
              </w:rPr>
              <w:t>EEF (+ 6) Impacts are highest when feedback is delivered by teachers. It is particularly important to provide feedback when work is correct, rather than just using it to identify errors. Many studies of feedback also include other practices. For example, mastery learning approaches combine feedback with additional support for pupils that are falling behind, while approaches like formative assessment also include work to understand specific gaps in learning that need to be addressed and how the teacher wants the pupil to progress.</w:t>
            </w:r>
          </w:p>
          <w:p w14:paraId="622DD6CF" w14:textId="409F7732" w:rsidR="00BC4108" w:rsidRPr="005F0EC5" w:rsidRDefault="00BC4108" w:rsidP="00BC4108">
            <w:pPr>
              <w:pStyle w:val="TableRowCentered"/>
              <w:jc w:val="left"/>
              <w:rPr>
                <w:rFonts w:cs="Arial"/>
                <w:szCs w:val="24"/>
              </w:rPr>
            </w:pPr>
            <w:r>
              <w:rPr>
                <w:rFonts w:cs="Arial"/>
                <w:szCs w:val="24"/>
              </w:rPr>
              <w:t>Effects are high across all the curriculum (slightly higher effects in Science and Maths)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6A0A3" w14:textId="4A4231FC" w:rsidR="00BC4108" w:rsidRDefault="00BC4108" w:rsidP="00BC4108">
            <w:pPr>
              <w:pStyle w:val="TableRowCentered"/>
              <w:jc w:val="left"/>
              <w:rPr>
                <w:sz w:val="22"/>
              </w:rPr>
            </w:pPr>
            <w:r>
              <w:rPr>
                <w:sz w:val="22"/>
              </w:rPr>
              <w:t>1,2,3,</w:t>
            </w:r>
          </w:p>
        </w:tc>
      </w:tr>
      <w:tr w:rsidR="00BC4108" w14:paraId="1003B455"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7682B" w14:textId="77777777" w:rsidR="00BC4108" w:rsidRDefault="00BC4108" w:rsidP="00BC4108">
            <w:pPr>
              <w:pStyle w:val="TableRow"/>
              <w:rPr>
                <w:rFonts w:cs="Arial"/>
                <w:color w:val="auto"/>
              </w:rPr>
            </w:pPr>
            <w:r w:rsidRPr="00AC1E7F">
              <w:rPr>
                <w:rFonts w:cs="Arial"/>
                <w:color w:val="auto"/>
              </w:rPr>
              <w:t xml:space="preserve">Purchase of Indirect Dyslexia Learning Software plus staff training for English and </w:t>
            </w:r>
            <w:proofErr w:type="gramStart"/>
            <w:r w:rsidRPr="00AC1E7F">
              <w:rPr>
                <w:rFonts w:cs="Arial"/>
                <w:color w:val="auto"/>
              </w:rPr>
              <w:t>Maths</w:t>
            </w:r>
            <w:r>
              <w:rPr>
                <w:rFonts w:cs="Arial"/>
                <w:color w:val="auto"/>
              </w:rPr>
              <w:t xml:space="preserve">  £</w:t>
            </w:r>
            <w:proofErr w:type="gramEnd"/>
            <w:r>
              <w:rPr>
                <w:rFonts w:cs="Arial"/>
                <w:color w:val="auto"/>
              </w:rPr>
              <w:t xml:space="preserve">750 </w:t>
            </w:r>
          </w:p>
          <w:p w14:paraId="7503148B" w14:textId="77777777" w:rsidR="00BC4108" w:rsidRDefault="00BC4108" w:rsidP="00BC4108">
            <w:pPr>
              <w:pStyle w:val="TableRow"/>
              <w:rPr>
                <w:rFonts w:cs="Arial"/>
                <w:color w:val="auto"/>
              </w:rPr>
            </w:pPr>
          </w:p>
          <w:p w14:paraId="1D573270" w14:textId="221BA3B6" w:rsidR="00BC4108" w:rsidRPr="00AC1E7F" w:rsidRDefault="00BC4108" w:rsidP="00BC4108">
            <w:pPr>
              <w:pStyle w:val="TableRow"/>
              <w:rPr>
                <w:rFonts w:cs="Arial"/>
                <w:color w:val="auto"/>
              </w:rPr>
            </w:pPr>
            <w:r>
              <w:rPr>
                <w:rFonts w:cs="Arial"/>
                <w:color w:val="auto"/>
              </w:rPr>
              <w:t xml:space="preserve">For use within school and at home. </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F5220" w14:textId="40FD2861" w:rsidR="00BC4108" w:rsidRDefault="00BC4108" w:rsidP="00BC4108">
            <w:pPr>
              <w:pStyle w:val="TableRowCentered"/>
              <w:jc w:val="left"/>
              <w:rPr>
                <w:rFonts w:cs="Arial"/>
                <w:color w:val="263238"/>
                <w:szCs w:val="24"/>
                <w:shd w:val="clear" w:color="auto" w:fill="FFFFFF"/>
              </w:rPr>
            </w:pPr>
            <w:r>
              <w:rPr>
                <w:sz w:val="22"/>
              </w:rPr>
              <w:t xml:space="preserve">EEF </w:t>
            </w:r>
            <w:r w:rsidRPr="001B7D39">
              <w:rPr>
                <w:rFonts w:cs="Arial"/>
                <w:color w:val="263238"/>
                <w:szCs w:val="24"/>
                <w:shd w:val="clear" w:color="auto" w:fill="FFFFFF"/>
              </w:rPr>
              <w:t>Technology has the potential to increase the quality and quantity of practice that pupils undertake, both inside and outside of the classroom Technology can be engaging and motivating for pupils</w:t>
            </w:r>
          </w:p>
          <w:p w14:paraId="4B02F617" w14:textId="43053DF2" w:rsidR="00BC4108" w:rsidRPr="001B7D39" w:rsidRDefault="00BC4108" w:rsidP="00BC4108">
            <w:pPr>
              <w:pStyle w:val="TableRowCentered"/>
              <w:jc w:val="left"/>
              <w:rPr>
                <w:rFonts w:cs="Arial"/>
                <w:szCs w:val="24"/>
              </w:rPr>
            </w:pPr>
            <w:r w:rsidRPr="001B7D39">
              <w:rPr>
                <w:rFonts w:cs="Arial"/>
                <w:color w:val="263238"/>
                <w:szCs w:val="24"/>
                <w:shd w:val="clear" w:color="auto" w:fill="FFFFFF"/>
              </w:rPr>
              <w:t>Technology has the potential to improve assessment and feedback, which are crucial elements of effective teaching.</w:t>
            </w:r>
          </w:p>
          <w:p w14:paraId="3536BA65" w14:textId="301AA3B5" w:rsidR="00BC4108" w:rsidRPr="003F7BDA" w:rsidRDefault="00BC4108" w:rsidP="00BC4108">
            <w:pPr>
              <w:pStyle w:val="TableRowCentered"/>
              <w:ind w:left="0"/>
              <w:jc w:val="left"/>
              <w:rPr>
                <w:rFonts w:cs="Arial"/>
                <w:szCs w:val="24"/>
              </w:rPr>
            </w:pPr>
            <w:r w:rsidRPr="003F7BDA">
              <w:rPr>
                <w:rFonts w:cs="Arial"/>
                <w:color w:val="263238"/>
                <w:szCs w:val="24"/>
                <w:shd w:val="clear" w:color="auto" w:fill="FFFFFF"/>
              </w:rPr>
              <w:t>Technology can be used to provide feedback directly to pupils via programmes or interventions</w:t>
            </w:r>
            <w:r>
              <w:rPr>
                <w:rFonts w:cs="Arial"/>
                <w:color w:val="263238"/>
                <w:szCs w:val="24"/>
                <w:shd w:val="clear" w:color="auto" w:fill="FFFFFF"/>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EED07" w14:textId="77777777" w:rsidR="00BC4108" w:rsidRDefault="00BC4108" w:rsidP="00BC4108">
            <w:pPr>
              <w:pStyle w:val="TableRowCentered"/>
              <w:jc w:val="left"/>
              <w:rPr>
                <w:sz w:val="22"/>
              </w:rPr>
            </w:pPr>
            <w:r>
              <w:rPr>
                <w:sz w:val="22"/>
              </w:rPr>
              <w:t>1</w:t>
            </w:r>
            <w:r w:rsidRPr="007E2FA9">
              <w:rPr>
                <w:sz w:val="22"/>
              </w:rPr>
              <w:t>,2,</w:t>
            </w:r>
            <w:r>
              <w:rPr>
                <w:sz w:val="22"/>
              </w:rPr>
              <w:t>3</w:t>
            </w:r>
          </w:p>
          <w:p w14:paraId="567837EE" w14:textId="77777777" w:rsidR="00BC4108" w:rsidRDefault="00BC4108" w:rsidP="00BC4108">
            <w:pPr>
              <w:pStyle w:val="TableRowCentered"/>
              <w:jc w:val="left"/>
              <w:rPr>
                <w:sz w:val="22"/>
              </w:rPr>
            </w:pPr>
          </w:p>
          <w:p w14:paraId="0F998804" w14:textId="14AAC007" w:rsidR="00BC4108" w:rsidRDefault="00BC4108" w:rsidP="00BC4108">
            <w:pPr>
              <w:pStyle w:val="TableRowCentered"/>
              <w:jc w:val="left"/>
              <w:rPr>
                <w:sz w:val="22"/>
              </w:rPr>
            </w:pPr>
          </w:p>
        </w:tc>
      </w:tr>
      <w:tr w:rsidR="00BC4108" w14:paraId="1236E711"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2EBEB" w14:textId="0FD6D7A7" w:rsidR="00BC4108" w:rsidRPr="00AC1E7F" w:rsidRDefault="00BC4108" w:rsidP="00BC4108">
            <w:pPr>
              <w:pStyle w:val="TableRow"/>
              <w:rPr>
                <w:rFonts w:cs="Arial"/>
                <w:color w:val="auto"/>
              </w:rPr>
            </w:pPr>
            <w:r w:rsidRPr="00AC1E7F">
              <w:rPr>
                <w:rFonts w:cs="Arial"/>
                <w:color w:val="auto"/>
              </w:rPr>
              <w:t xml:space="preserve">Resources for home learning – Purple Mash Subscriptions, Times Table Rock Stars   </w:t>
            </w:r>
            <w:r>
              <w:rPr>
                <w:rFonts w:cs="Arial"/>
                <w:color w:val="auto"/>
              </w:rPr>
              <w:t xml:space="preserve"> £1000</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0BD22" w14:textId="0EAF8B5D" w:rsidR="00BC4108" w:rsidRPr="00FC3826" w:rsidRDefault="00BC4108" w:rsidP="00BC4108">
            <w:pPr>
              <w:pStyle w:val="TableRowCentered"/>
              <w:jc w:val="left"/>
              <w:rPr>
                <w:szCs w:val="24"/>
              </w:rPr>
            </w:pPr>
            <w:r w:rsidRPr="00FC3826">
              <w:rPr>
                <w:szCs w:val="24"/>
              </w:rPr>
              <w:t>EEF (+6)</w:t>
            </w:r>
          </w:p>
          <w:p w14:paraId="7C818FFA" w14:textId="54767DAC" w:rsidR="00BC4108" w:rsidRDefault="00BC4108" w:rsidP="00BC4108">
            <w:pPr>
              <w:pStyle w:val="TableRowCentered"/>
              <w:jc w:val="left"/>
              <w:rPr>
                <w:sz w:val="22"/>
              </w:rPr>
            </w:pPr>
            <w:r w:rsidRPr="00FC3826">
              <w:rPr>
                <w:szCs w:val="24"/>
              </w:rPr>
              <w:t>Homework typically involving digital technology has greater impact.</w:t>
            </w:r>
            <w:r>
              <w:rPr>
                <w:sz w:val="22"/>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D6275" w14:textId="41A8E438" w:rsidR="00BC4108" w:rsidRDefault="00BC4108" w:rsidP="00BC4108">
            <w:pPr>
              <w:pStyle w:val="TableRowCentered"/>
              <w:jc w:val="left"/>
              <w:rPr>
                <w:sz w:val="22"/>
              </w:rPr>
            </w:pPr>
            <w:r>
              <w:rPr>
                <w:sz w:val="22"/>
              </w:rPr>
              <w:t>1</w:t>
            </w:r>
          </w:p>
        </w:tc>
      </w:tr>
      <w:tr w:rsidR="00BC4108" w14:paraId="4FE392E6"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3D805" w14:textId="77777777" w:rsidR="00BC4108" w:rsidRPr="00CF1D06" w:rsidRDefault="00BC4108" w:rsidP="00BC4108">
            <w:pPr>
              <w:shd w:val="clear" w:color="auto" w:fill="FFFFFF"/>
              <w:suppressAutoHyphens w:val="0"/>
              <w:autoSpaceDN/>
              <w:spacing w:after="0" w:line="240" w:lineRule="auto"/>
              <w:rPr>
                <w:rFonts w:cs="Arial"/>
                <w:color w:val="000000"/>
              </w:rPr>
            </w:pPr>
            <w:r w:rsidRPr="00784A4E">
              <w:rPr>
                <w:rFonts w:cs="Arial"/>
                <w:color w:val="000000"/>
              </w:rPr>
              <w:t xml:space="preserve">Welfare </w:t>
            </w:r>
            <w:r w:rsidRPr="00CF1D06">
              <w:rPr>
                <w:rFonts w:cs="Arial"/>
                <w:color w:val="000000"/>
              </w:rPr>
              <w:t xml:space="preserve">staff to give reading support- 30 mins daily </w:t>
            </w:r>
          </w:p>
          <w:p w14:paraId="51F47B6D" w14:textId="77777777" w:rsidR="00BC4108" w:rsidRPr="00CF1D06" w:rsidRDefault="00BC4108" w:rsidP="00BC4108">
            <w:pPr>
              <w:shd w:val="clear" w:color="auto" w:fill="FFFFFF"/>
              <w:suppressAutoHyphens w:val="0"/>
              <w:autoSpaceDN/>
              <w:spacing w:after="0" w:line="240" w:lineRule="auto"/>
              <w:rPr>
                <w:rFonts w:cs="Arial"/>
                <w:color w:val="000000"/>
              </w:rPr>
            </w:pPr>
          </w:p>
          <w:p w14:paraId="09D9D7AE" w14:textId="775A8693" w:rsidR="00BC4108" w:rsidRPr="00CF1D06" w:rsidRDefault="00BC4108" w:rsidP="00BC4108">
            <w:pPr>
              <w:shd w:val="clear" w:color="auto" w:fill="FFFFFF"/>
              <w:suppressAutoHyphens w:val="0"/>
              <w:autoSpaceDN/>
              <w:spacing w:after="0" w:line="240" w:lineRule="auto"/>
              <w:rPr>
                <w:rFonts w:cs="Arial"/>
                <w:color w:val="000000"/>
              </w:rPr>
            </w:pPr>
            <w:r w:rsidRPr="00DA0B66">
              <w:rPr>
                <w:rFonts w:cs="Arial"/>
              </w:rPr>
              <w:t>£3900</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17DD4" w14:textId="77777777" w:rsidR="00BC4108" w:rsidRPr="00CF1D06" w:rsidRDefault="00BC4108" w:rsidP="00BC4108">
            <w:pPr>
              <w:pStyle w:val="TableRowCentered"/>
              <w:jc w:val="left"/>
              <w:rPr>
                <w:rFonts w:cs="Arial"/>
                <w:color w:val="263238"/>
                <w:szCs w:val="24"/>
                <w:shd w:val="clear" w:color="auto" w:fill="FFFFFF"/>
              </w:rPr>
            </w:pPr>
            <w:r w:rsidRPr="00CF1D06">
              <w:rPr>
                <w:rFonts w:cs="Arial"/>
                <w:color w:val="263238"/>
                <w:szCs w:val="24"/>
                <w:shd w:val="clear" w:color="auto" w:fill="FFFFFF"/>
              </w:rPr>
              <w:t xml:space="preserve">(EEF + 6) There is evidence to suggest that pupils from lower socioeconomic backgrounds are more likely to be behind their more advantaged counterparts in developing early language and speech skills, which may affect their school experience and learning later in their school lives. </w:t>
            </w:r>
          </w:p>
          <w:p w14:paraId="0533F70C" w14:textId="1C5CD00C" w:rsidR="00BC4108" w:rsidRPr="00CF1D06" w:rsidRDefault="00BC4108" w:rsidP="00BC4108">
            <w:pPr>
              <w:pStyle w:val="TableRowCentered"/>
              <w:jc w:val="left"/>
              <w:rPr>
                <w:rFonts w:cs="Arial"/>
                <w:szCs w:val="24"/>
              </w:rPr>
            </w:pPr>
            <w:r w:rsidRPr="00CF1D06">
              <w:rPr>
                <w:rFonts w:cs="Arial"/>
                <w:color w:val="263238"/>
                <w:szCs w:val="24"/>
                <w:shd w:val="clear" w:color="auto" w:fill="FFFFFF"/>
              </w:rPr>
              <w:lastRenderedPageBreak/>
              <w:t>Oral language interventions can be used to provide additional support to pupils who are behind their peers in oral language development, the targeted use of approaches may support some disadvantaged pupils to catch up with peers, particularly when this is provided one-to-one.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929C1" w14:textId="728BBC5C" w:rsidR="00BC4108" w:rsidRDefault="00BC4108" w:rsidP="00BC4108">
            <w:pPr>
              <w:pStyle w:val="TableRowCentered"/>
              <w:jc w:val="left"/>
              <w:rPr>
                <w:sz w:val="22"/>
              </w:rPr>
            </w:pPr>
            <w:r>
              <w:rPr>
                <w:sz w:val="22"/>
              </w:rPr>
              <w:lastRenderedPageBreak/>
              <w:t>1,3</w:t>
            </w:r>
          </w:p>
        </w:tc>
      </w:tr>
      <w:tr w:rsidR="00DA14DF" w14:paraId="20EDC68A"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1E812" w14:textId="77777777" w:rsidR="005D2AD4" w:rsidRDefault="00DA14DF" w:rsidP="00BC4108">
            <w:pPr>
              <w:shd w:val="clear" w:color="auto" w:fill="FFFFFF"/>
              <w:suppressAutoHyphens w:val="0"/>
              <w:autoSpaceDN/>
              <w:spacing w:after="0" w:line="240" w:lineRule="auto"/>
              <w:rPr>
                <w:rFonts w:cs="Arial"/>
                <w:color w:val="000000"/>
              </w:rPr>
            </w:pPr>
            <w:r w:rsidRPr="00DA14DF">
              <w:rPr>
                <w:rFonts w:cs="Arial"/>
                <w:color w:val="000000"/>
              </w:rPr>
              <w:t>Targeted Teaching</w:t>
            </w:r>
          </w:p>
          <w:p w14:paraId="7D73C0D6" w14:textId="77777777" w:rsidR="00F73A20" w:rsidRDefault="00DA14DF" w:rsidP="00BC4108">
            <w:pPr>
              <w:shd w:val="clear" w:color="auto" w:fill="FFFFFF"/>
              <w:suppressAutoHyphens w:val="0"/>
              <w:autoSpaceDN/>
              <w:spacing w:after="0" w:line="240" w:lineRule="auto"/>
              <w:rPr>
                <w:rFonts w:cs="Arial"/>
                <w:color w:val="000000"/>
              </w:rPr>
            </w:pPr>
            <w:r w:rsidRPr="00DA14DF">
              <w:rPr>
                <w:rFonts w:cs="Arial"/>
                <w:color w:val="000000"/>
              </w:rPr>
              <w:t xml:space="preserve"> Assistant intervention</w:t>
            </w:r>
            <w:r w:rsidR="005D2AD4">
              <w:rPr>
                <w:rFonts w:cs="Arial"/>
                <w:color w:val="000000"/>
              </w:rPr>
              <w:t>s</w:t>
            </w:r>
          </w:p>
          <w:p w14:paraId="040EA1E4" w14:textId="77777777" w:rsidR="00DA14DF" w:rsidRDefault="00DA14DF" w:rsidP="00BC4108">
            <w:pPr>
              <w:shd w:val="clear" w:color="auto" w:fill="FFFFFF"/>
              <w:suppressAutoHyphens w:val="0"/>
              <w:autoSpaceDN/>
              <w:spacing w:after="0" w:line="240" w:lineRule="auto"/>
              <w:rPr>
                <w:rFonts w:cs="Arial"/>
                <w:color w:val="000000"/>
              </w:rPr>
            </w:pPr>
            <w:r w:rsidRPr="00DA14DF">
              <w:rPr>
                <w:rFonts w:cs="Arial"/>
                <w:color w:val="000000"/>
              </w:rPr>
              <w:t xml:space="preserve"> </w:t>
            </w:r>
          </w:p>
          <w:p w14:paraId="0529B7A3" w14:textId="2C76A68F" w:rsidR="00BA2369" w:rsidRDefault="00BA2369" w:rsidP="00BC4108">
            <w:pPr>
              <w:shd w:val="clear" w:color="auto" w:fill="FFFFFF"/>
              <w:suppressAutoHyphens w:val="0"/>
              <w:autoSpaceDN/>
              <w:spacing w:after="0" w:line="240" w:lineRule="auto"/>
              <w:rPr>
                <w:rFonts w:cs="Arial"/>
                <w:color w:val="000000"/>
              </w:rPr>
            </w:pPr>
            <w:r w:rsidRPr="00BA2369">
              <w:rPr>
                <w:rFonts w:cs="Arial"/>
                <w:color w:val="000000"/>
              </w:rPr>
              <w:t xml:space="preserve">Within class </w:t>
            </w:r>
            <w:r>
              <w:rPr>
                <w:rFonts w:cs="Arial"/>
                <w:color w:val="000000"/>
              </w:rPr>
              <w:t xml:space="preserve">  </w:t>
            </w:r>
          </w:p>
          <w:p w14:paraId="5D84E605" w14:textId="77777777" w:rsidR="00BA2369" w:rsidRDefault="00BA2369" w:rsidP="00BC4108">
            <w:pPr>
              <w:shd w:val="clear" w:color="auto" w:fill="FFFFFF"/>
              <w:suppressAutoHyphens w:val="0"/>
              <w:autoSpaceDN/>
              <w:spacing w:after="0" w:line="240" w:lineRule="auto"/>
              <w:rPr>
                <w:rFonts w:cs="Arial"/>
                <w:color w:val="000000"/>
                <w:highlight w:val="yellow"/>
              </w:rPr>
            </w:pPr>
          </w:p>
          <w:p w14:paraId="249A0687" w14:textId="77777777" w:rsidR="004F54D2" w:rsidRPr="004F54D2" w:rsidRDefault="004F54D2" w:rsidP="00BC4108">
            <w:pPr>
              <w:shd w:val="clear" w:color="auto" w:fill="FFFFFF"/>
              <w:suppressAutoHyphens w:val="0"/>
              <w:autoSpaceDN/>
              <w:spacing w:after="0" w:line="240" w:lineRule="auto"/>
              <w:rPr>
                <w:rFonts w:cs="Arial"/>
                <w:color w:val="000000"/>
              </w:rPr>
            </w:pPr>
            <w:r w:rsidRPr="004F54D2">
              <w:rPr>
                <w:rFonts w:cs="Arial"/>
                <w:color w:val="000000"/>
              </w:rPr>
              <w:t>30 mins per week</w:t>
            </w:r>
          </w:p>
          <w:p w14:paraId="47D06017" w14:textId="77777777" w:rsidR="004F54D2" w:rsidRPr="004F54D2" w:rsidRDefault="004F54D2" w:rsidP="00BC4108">
            <w:pPr>
              <w:shd w:val="clear" w:color="auto" w:fill="FFFFFF"/>
              <w:suppressAutoHyphens w:val="0"/>
              <w:autoSpaceDN/>
              <w:spacing w:after="0" w:line="240" w:lineRule="auto"/>
              <w:rPr>
                <w:rFonts w:cs="Arial"/>
                <w:color w:val="000000"/>
              </w:rPr>
            </w:pPr>
          </w:p>
          <w:p w14:paraId="7EC41BB8" w14:textId="3415757F" w:rsidR="004F54D2" w:rsidRPr="00E02534" w:rsidRDefault="004F54D2" w:rsidP="00BC4108">
            <w:pPr>
              <w:shd w:val="clear" w:color="auto" w:fill="FFFFFF"/>
              <w:suppressAutoHyphens w:val="0"/>
              <w:autoSpaceDN/>
              <w:spacing w:after="0" w:line="240" w:lineRule="auto"/>
              <w:rPr>
                <w:rFonts w:cs="Arial"/>
                <w:color w:val="000000"/>
                <w:highlight w:val="yellow"/>
              </w:rPr>
            </w:pPr>
            <w:r w:rsidRPr="004F54D2">
              <w:rPr>
                <w:rFonts w:cs="Arial"/>
                <w:color w:val="000000"/>
              </w:rPr>
              <w:t>£</w:t>
            </w:r>
            <w:r w:rsidR="00C36485">
              <w:rPr>
                <w:rFonts w:cs="Arial"/>
                <w:color w:val="000000"/>
              </w:rPr>
              <w:t>5506.55</w:t>
            </w:r>
            <w:bookmarkStart w:id="17" w:name="_GoBack"/>
            <w:bookmarkEnd w:id="17"/>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5A263" w14:textId="3FEEC03E" w:rsidR="005D2AD4" w:rsidRDefault="00DA14DF" w:rsidP="00BC4108">
            <w:pPr>
              <w:pStyle w:val="TableRowCentered"/>
              <w:jc w:val="left"/>
              <w:rPr>
                <w:rFonts w:cs="Arial"/>
                <w:color w:val="263238"/>
                <w:szCs w:val="24"/>
                <w:highlight w:val="yellow"/>
                <w:shd w:val="clear" w:color="auto" w:fill="FFFFFF"/>
              </w:rPr>
            </w:pPr>
            <w:r w:rsidRPr="00DA14DF">
              <w:t xml:space="preserve">EEF </w:t>
            </w:r>
            <w:proofErr w:type="gramStart"/>
            <w:r w:rsidRPr="00DA14DF">
              <w:t xml:space="preserve">( </w:t>
            </w:r>
            <w:r>
              <w:t>+</w:t>
            </w:r>
            <w:proofErr w:type="gramEnd"/>
            <w:r>
              <w:t xml:space="preserve">4) </w:t>
            </w:r>
            <w:r w:rsidR="005D2AD4" w:rsidRPr="005D2AD4">
              <w:rPr>
                <w:rFonts w:cs="Arial"/>
                <w:color w:val="263238"/>
                <w:szCs w:val="24"/>
                <w:shd w:val="clear" w:color="auto" w:fill="FFFFFF"/>
              </w:rPr>
              <w:t>Research which focuses on teaching assistants who provide one to one or small group targeted interventions shows a stronger positive benefit of between four and six additional months on average. Often interventions are based on a clearly specified approach which teaching assistants have been trained to deliver</w:t>
            </w:r>
            <w:r w:rsidR="005D2AD4">
              <w:rPr>
                <w:rFonts w:cs="Arial"/>
                <w:color w:val="263238"/>
                <w:szCs w:val="24"/>
                <w:shd w:val="clear" w:color="auto" w:fill="FFFFFF"/>
              </w:rPr>
              <w:t>…</w:t>
            </w:r>
            <w:r w:rsidR="005D2AD4" w:rsidRPr="004F54D2">
              <w:rPr>
                <w:rFonts w:cs="Arial"/>
                <w:color w:val="263238"/>
                <w:szCs w:val="24"/>
                <w:shd w:val="clear" w:color="auto" w:fill="FFFFFF"/>
              </w:rPr>
              <w:t>example in our school would be</w:t>
            </w:r>
            <w:r w:rsidR="004F54D2" w:rsidRPr="004F54D2">
              <w:rPr>
                <w:rFonts w:cs="Arial"/>
                <w:color w:val="263238"/>
                <w:szCs w:val="24"/>
                <w:shd w:val="clear" w:color="auto" w:fill="FFFFFF"/>
              </w:rPr>
              <w:t xml:space="preserve"> IDL, Roar</w:t>
            </w:r>
          </w:p>
          <w:p w14:paraId="44685575" w14:textId="4BC72816" w:rsidR="005D2AD4" w:rsidRPr="005D2AD4" w:rsidRDefault="005D2AD4" w:rsidP="005D2AD4">
            <w:pPr>
              <w:pStyle w:val="TableRowCentered"/>
              <w:jc w:val="left"/>
              <w:rPr>
                <w:rFonts w:cs="Arial"/>
                <w:szCs w:val="24"/>
              </w:rPr>
            </w:pPr>
            <w:r w:rsidRPr="005D2AD4">
              <w:rPr>
                <w:rFonts w:cs="Arial"/>
                <w:color w:val="263238"/>
                <w:szCs w:val="24"/>
                <w:shd w:val="clear" w:color="auto" w:fill="FFFFFF"/>
              </w:rPr>
              <w:t xml:space="preserve">There is also evidence that working with teaching assistants can lead to improvements in pupils’ attitudes, and also to positive effects in terms of teacher morale, workload and reduced stress.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34DD5" w14:textId="77777777" w:rsidR="00DA14DF" w:rsidRPr="00E02534" w:rsidRDefault="00DA14DF" w:rsidP="00BC4108">
            <w:pPr>
              <w:pStyle w:val="TableRowCentered"/>
              <w:jc w:val="left"/>
              <w:rPr>
                <w:sz w:val="22"/>
                <w:highlight w:val="yellow"/>
              </w:rPr>
            </w:pPr>
          </w:p>
        </w:tc>
      </w:tr>
    </w:tbl>
    <w:p w14:paraId="2A7D5531" w14:textId="77777777" w:rsidR="00E66558" w:rsidRPr="007403DE" w:rsidRDefault="00E66558">
      <w:pPr>
        <w:spacing w:after="0"/>
        <w:rPr>
          <w:bCs/>
          <w:color w:val="104F75"/>
          <w:sz w:val="28"/>
          <w:szCs w:val="28"/>
        </w:rPr>
      </w:pPr>
    </w:p>
    <w:p w14:paraId="2A7D5532" w14:textId="6BC19CDB" w:rsidR="00E66558" w:rsidRDefault="009D71E8">
      <w:pPr>
        <w:rPr>
          <w:b/>
          <w:color w:val="104F75"/>
          <w:sz w:val="28"/>
          <w:szCs w:val="28"/>
        </w:rPr>
      </w:pPr>
      <w:r>
        <w:rPr>
          <w:b/>
          <w:color w:val="104F75"/>
          <w:sz w:val="28"/>
          <w:szCs w:val="28"/>
        </w:rPr>
        <w:t xml:space="preserve">Wider strategies </w:t>
      </w:r>
      <w:r w:rsidR="007403DE">
        <w:rPr>
          <w:b/>
          <w:color w:val="104F75"/>
          <w:sz w:val="28"/>
          <w:szCs w:val="28"/>
        </w:rPr>
        <w:t xml:space="preserve">  </w:t>
      </w:r>
    </w:p>
    <w:p w14:paraId="2A7D5533" w14:textId="1D46C4A9" w:rsidR="00E66558" w:rsidRDefault="009D71E8">
      <w:pPr>
        <w:spacing w:before="240" w:after="120"/>
      </w:pPr>
      <w:r>
        <w:t>Budgeted cost: £</w:t>
      </w:r>
      <w:r w:rsidR="00EF2C4D">
        <w:t>1</w:t>
      </w:r>
      <w:r w:rsidR="00627F4D">
        <w:t>2292.5</w:t>
      </w:r>
    </w:p>
    <w:tbl>
      <w:tblPr>
        <w:tblW w:w="5000" w:type="pct"/>
        <w:tblCellMar>
          <w:left w:w="10" w:type="dxa"/>
          <w:right w:w="10" w:type="dxa"/>
        </w:tblCellMar>
        <w:tblLook w:val="04A0" w:firstRow="1" w:lastRow="0" w:firstColumn="1" w:lastColumn="0" w:noHBand="0" w:noVBand="1"/>
      </w:tblPr>
      <w:tblGrid>
        <w:gridCol w:w="3114"/>
        <w:gridCol w:w="4819"/>
        <w:gridCol w:w="1553"/>
      </w:tblGrid>
      <w:tr w:rsidR="00E66558" w14:paraId="2A7D5537"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012E0" w14:textId="6CB5597E" w:rsidR="001F09E8" w:rsidRPr="00AC1E7F" w:rsidRDefault="001F09E8" w:rsidP="001F09E8">
            <w:pPr>
              <w:autoSpaceDE w:val="0"/>
              <w:adjustRightInd w:val="0"/>
              <w:rPr>
                <w:rFonts w:cs="Arial"/>
                <w:color w:val="auto"/>
              </w:rPr>
            </w:pPr>
            <w:r w:rsidRPr="00AC1E7F">
              <w:rPr>
                <w:rFonts w:cs="Arial"/>
                <w:color w:val="auto"/>
              </w:rPr>
              <w:t xml:space="preserve">Financial Support of School </w:t>
            </w:r>
            <w:proofErr w:type="gramStart"/>
            <w:r w:rsidRPr="00AC1E7F">
              <w:rPr>
                <w:rFonts w:cs="Arial"/>
                <w:color w:val="auto"/>
              </w:rPr>
              <w:t>Trips</w:t>
            </w:r>
            <w:r w:rsidR="009B69DE">
              <w:rPr>
                <w:rFonts w:cs="Arial"/>
                <w:color w:val="auto"/>
              </w:rPr>
              <w:t xml:space="preserve">  </w:t>
            </w:r>
            <w:r w:rsidR="009B69DE" w:rsidRPr="007E2FA9">
              <w:rPr>
                <w:rFonts w:cs="Arial"/>
                <w:color w:val="auto"/>
              </w:rPr>
              <w:t>£</w:t>
            </w:r>
            <w:proofErr w:type="gramEnd"/>
            <w:r w:rsidR="009B69DE" w:rsidRPr="007E2FA9">
              <w:rPr>
                <w:rFonts w:cs="Arial"/>
                <w:color w:val="auto"/>
              </w:rPr>
              <w:t>2000</w:t>
            </w:r>
          </w:p>
          <w:p w14:paraId="2A7D5538" w14:textId="2420F8BD" w:rsidR="00E66558" w:rsidRPr="00AC1E7F" w:rsidRDefault="001F09E8" w:rsidP="001F09E8">
            <w:pPr>
              <w:pStyle w:val="TableRow"/>
              <w:rPr>
                <w:color w:val="auto"/>
              </w:rPr>
            </w:pPr>
            <w:r w:rsidRPr="00AC1E7F">
              <w:rPr>
                <w:rFonts w:cs="Arial"/>
                <w:color w:val="auto"/>
              </w:rPr>
              <w:t>Extended after school provision</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0CD1C" w14:textId="68A4849B" w:rsidR="00F90925" w:rsidRPr="00F90925" w:rsidRDefault="00F90925">
            <w:pPr>
              <w:pStyle w:val="TableRowCentered"/>
              <w:jc w:val="left"/>
              <w:rPr>
                <w:rFonts w:cs="Arial"/>
                <w:color w:val="auto"/>
                <w:szCs w:val="24"/>
                <w:shd w:val="clear" w:color="auto" w:fill="FAFAFA"/>
              </w:rPr>
            </w:pPr>
            <w:r w:rsidRPr="00F90925">
              <w:rPr>
                <w:rFonts w:cs="Arial"/>
                <w:color w:val="auto"/>
                <w:szCs w:val="24"/>
                <w:shd w:val="clear" w:color="auto" w:fill="FAFAFA"/>
              </w:rPr>
              <w:t xml:space="preserve">EEF </w:t>
            </w:r>
          </w:p>
          <w:p w14:paraId="2A7D5539" w14:textId="57AF778A" w:rsidR="00E66558" w:rsidRPr="00F90925" w:rsidRDefault="00F90925">
            <w:pPr>
              <w:pStyle w:val="TableRowCentered"/>
              <w:jc w:val="left"/>
              <w:rPr>
                <w:rFonts w:cs="Arial"/>
                <w:szCs w:val="24"/>
              </w:rPr>
            </w:pPr>
            <w:r w:rsidRPr="00F90925">
              <w:rPr>
                <w:rFonts w:cs="Arial"/>
                <w:color w:val="auto"/>
                <w:szCs w:val="24"/>
                <w:shd w:val="clear" w:color="auto" w:fill="FAFAFA"/>
              </w:rPr>
              <w:t>Outdoor Learning might provide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self-confidence and motivation.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E19CB53" w:rsidR="00E66558" w:rsidRDefault="007E2FA9">
            <w:pPr>
              <w:pStyle w:val="TableRowCentered"/>
              <w:jc w:val="left"/>
              <w:rPr>
                <w:sz w:val="22"/>
              </w:rPr>
            </w:pPr>
            <w:proofErr w:type="gramStart"/>
            <w:r>
              <w:rPr>
                <w:sz w:val="22"/>
              </w:rPr>
              <w:t>2 ,</w:t>
            </w:r>
            <w:proofErr w:type="gramEnd"/>
            <w:r>
              <w:rPr>
                <w:sz w:val="22"/>
              </w:rPr>
              <w:t xml:space="preserve"> 1</w:t>
            </w:r>
          </w:p>
        </w:tc>
      </w:tr>
      <w:tr w:rsidR="00E66558" w14:paraId="2A7D553F"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7DFB72F" w:rsidR="00E66558" w:rsidRPr="00AC1E7F" w:rsidRDefault="001F09E8">
            <w:pPr>
              <w:pStyle w:val="TableRow"/>
              <w:rPr>
                <w:i/>
                <w:color w:val="auto"/>
                <w:sz w:val="22"/>
              </w:rPr>
            </w:pPr>
            <w:proofErr w:type="gramStart"/>
            <w:r w:rsidRPr="00AC1E7F">
              <w:rPr>
                <w:rFonts w:cs="Arial"/>
                <w:color w:val="auto"/>
              </w:rPr>
              <w:t>Counselling  Brighter</w:t>
            </w:r>
            <w:proofErr w:type="gramEnd"/>
            <w:r w:rsidRPr="00AC1E7F">
              <w:rPr>
                <w:rFonts w:cs="Arial"/>
                <w:color w:val="auto"/>
              </w:rPr>
              <w:t xml:space="preserve"> Horizons</w:t>
            </w:r>
            <w:r w:rsidR="00611B96">
              <w:rPr>
                <w:rFonts w:cs="Arial"/>
                <w:color w:val="auto"/>
              </w:rPr>
              <w:t xml:space="preserve">  £3</w:t>
            </w:r>
            <w:r w:rsidR="00361FE1">
              <w:rPr>
                <w:rFonts w:cs="Arial"/>
                <w:color w:val="auto"/>
              </w:rPr>
              <w:t>666</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283A438" w:rsidR="00E66558" w:rsidRDefault="006B6312">
            <w:pPr>
              <w:pStyle w:val="TableRowCentered"/>
              <w:jc w:val="left"/>
              <w:rPr>
                <w:sz w:val="22"/>
              </w:rPr>
            </w:pPr>
            <w:r w:rsidRPr="00E02534">
              <w:rPr>
                <w:rFonts w:cs="Arial"/>
                <w:color w:val="auto"/>
                <w:szCs w:val="24"/>
                <w:shd w:val="clear" w:color="auto" w:fill="FFFFFF"/>
              </w:rPr>
              <w:t>EEF + 4) SEL interventions in education are shown to improve SEL skills and are therefore likely to support disadvantaged pupils to understand and engage in healthy relationships with peers and emotional self-regulation, both of which may subsequently increase academic attainment.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A2C892A" w:rsidR="00E66558" w:rsidRDefault="004665FA">
            <w:pPr>
              <w:pStyle w:val="TableRowCentered"/>
              <w:jc w:val="left"/>
              <w:rPr>
                <w:sz w:val="22"/>
              </w:rPr>
            </w:pPr>
            <w:r>
              <w:rPr>
                <w:sz w:val="22"/>
              </w:rPr>
              <w:t>3,5</w:t>
            </w:r>
          </w:p>
        </w:tc>
      </w:tr>
      <w:tr w:rsidR="001F09E8" w14:paraId="361B6A2B"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4BA81" w14:textId="77777777" w:rsidR="001F09E8" w:rsidRPr="00AC1E7F" w:rsidRDefault="001F09E8" w:rsidP="001F09E8">
            <w:pPr>
              <w:autoSpaceDE w:val="0"/>
              <w:adjustRightInd w:val="0"/>
              <w:rPr>
                <w:rFonts w:cs="Arial"/>
                <w:color w:val="auto"/>
              </w:rPr>
            </w:pPr>
            <w:r w:rsidRPr="00AC1E7F">
              <w:rPr>
                <w:rFonts w:cs="Arial"/>
                <w:color w:val="auto"/>
              </w:rPr>
              <w:lastRenderedPageBreak/>
              <w:t>Attendance Review/Progress and attainment Meetings</w:t>
            </w:r>
          </w:p>
          <w:p w14:paraId="527723AB" w14:textId="421E3ADC" w:rsidR="001F09E8" w:rsidRDefault="001F09E8" w:rsidP="001F09E8">
            <w:pPr>
              <w:pStyle w:val="TableRow"/>
              <w:rPr>
                <w:rFonts w:cs="Arial"/>
                <w:color w:val="auto"/>
              </w:rPr>
            </w:pPr>
            <w:r w:rsidRPr="00AC1E7F">
              <w:rPr>
                <w:rFonts w:cs="Arial"/>
                <w:color w:val="auto"/>
              </w:rPr>
              <w:t>Half termly revi</w:t>
            </w:r>
            <w:r w:rsidR="002F4723">
              <w:rPr>
                <w:rFonts w:cs="Arial"/>
                <w:color w:val="auto"/>
              </w:rPr>
              <w:t>e</w:t>
            </w:r>
            <w:r w:rsidRPr="00AC1E7F">
              <w:rPr>
                <w:rFonts w:cs="Arial"/>
                <w:color w:val="auto"/>
              </w:rPr>
              <w:t>w 3 hrs (SE time</w:t>
            </w:r>
            <w:r w:rsidR="00DB0BFF">
              <w:rPr>
                <w:rFonts w:cs="Arial"/>
                <w:color w:val="auto"/>
              </w:rPr>
              <w:t>/ EC time)</w:t>
            </w:r>
          </w:p>
          <w:p w14:paraId="25856FA0" w14:textId="0B7D1813" w:rsidR="002F4723" w:rsidRDefault="002F4723" w:rsidP="001F09E8">
            <w:pPr>
              <w:pStyle w:val="TableRow"/>
              <w:rPr>
                <w:rFonts w:cs="Arial"/>
                <w:color w:val="auto"/>
              </w:rPr>
            </w:pPr>
          </w:p>
          <w:p w14:paraId="59115131" w14:textId="77777777" w:rsidR="00D549DE" w:rsidRDefault="00D549DE" w:rsidP="001F09E8">
            <w:pPr>
              <w:pStyle w:val="TableRow"/>
              <w:rPr>
                <w:rFonts w:cs="Arial"/>
                <w:color w:val="auto"/>
              </w:rPr>
            </w:pPr>
          </w:p>
          <w:p w14:paraId="3787AFD2" w14:textId="610DE2F5" w:rsidR="002F4723" w:rsidRPr="002F4723" w:rsidRDefault="002F4723" w:rsidP="001F09E8">
            <w:pPr>
              <w:pStyle w:val="TableRow"/>
              <w:rPr>
                <w:rFonts w:cs="Arial"/>
                <w:color w:val="auto"/>
              </w:rPr>
            </w:pPr>
            <w:r w:rsidRPr="002F4723">
              <w:rPr>
                <w:rFonts w:cs="Arial"/>
                <w:color w:val="auto"/>
              </w:rPr>
              <w:t>Attendance Admin support 2 hrs/week (JH time)</w:t>
            </w:r>
          </w:p>
          <w:p w14:paraId="19392424" w14:textId="77777777" w:rsidR="002F4723" w:rsidRDefault="002F4723" w:rsidP="001F09E8">
            <w:pPr>
              <w:pStyle w:val="TableRow"/>
              <w:rPr>
                <w:rFonts w:cs="Arial"/>
                <w:color w:val="auto"/>
              </w:rPr>
            </w:pPr>
          </w:p>
          <w:p w14:paraId="22BCF4A1" w14:textId="2215C700" w:rsidR="002F4723" w:rsidRPr="00AC1E7F" w:rsidRDefault="002F4723" w:rsidP="001F09E8">
            <w:pPr>
              <w:pStyle w:val="TableRow"/>
              <w:rPr>
                <w:rFonts w:cs="Arial"/>
                <w:color w:val="auto"/>
              </w:rPr>
            </w:pPr>
            <w:r>
              <w:rPr>
                <w:rFonts w:cs="Arial"/>
                <w:color w:val="auto"/>
              </w:rPr>
              <w:t>£2000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D8778" w14:textId="328ABBE3" w:rsidR="00B554F2" w:rsidRDefault="00B554F2">
            <w:pPr>
              <w:pStyle w:val="TableRowCentered"/>
              <w:jc w:val="left"/>
            </w:pPr>
            <w:r>
              <w:t xml:space="preserve">DFE Guidance </w:t>
            </w:r>
            <w:r w:rsidR="009E4B54">
              <w:t>Aug 2020</w:t>
            </w:r>
          </w:p>
          <w:p w14:paraId="0F56CA16" w14:textId="6EC80B42" w:rsidR="009E4B54" w:rsidRDefault="009E4B54">
            <w:pPr>
              <w:pStyle w:val="TableRowCentered"/>
              <w:jc w:val="left"/>
            </w:pPr>
            <w:r>
              <w:t>Central to raising standards in education and ensuring all pupils can fulfil their potential is an assumption so widely understood that it is insufficiently stated – pupils need to attend school regularly to benefit from their education. Missing out on lessons leaves children vulnerable to falling behind. Children with poor attendance tend to achieve less in both primary and secondary school.</w:t>
            </w:r>
          </w:p>
          <w:p w14:paraId="46019530" w14:textId="4C5EA81B" w:rsidR="00A942EA" w:rsidRPr="006C6040" w:rsidRDefault="00B554F2" w:rsidP="006C6040">
            <w:pPr>
              <w:pStyle w:val="TableRowCentered"/>
              <w:jc w:val="left"/>
            </w:pPr>
            <w:r>
              <w:t xml:space="preserve">EEF- </w:t>
            </w:r>
            <w:r w:rsidR="00A942EA">
              <w:t>shows a gradual decrease in KS2 achievement as overall absence rates increase. Specifically, pupils with the lowest five per cent of overall absence rates are 1.4 times more likely to achieve level 4 or above in reading and maths tests and 3.3 times more likely to achieve level 5 or above in reading and maths tests than pupils with the highest five per cent of overall absence rates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51DF7" w14:textId="14C7CF9D" w:rsidR="001F09E8" w:rsidRDefault="004665FA">
            <w:pPr>
              <w:pStyle w:val="TableRowCentered"/>
              <w:jc w:val="left"/>
              <w:rPr>
                <w:sz w:val="22"/>
              </w:rPr>
            </w:pPr>
            <w:r>
              <w:rPr>
                <w:sz w:val="22"/>
              </w:rPr>
              <w:t>2,4</w:t>
            </w:r>
          </w:p>
        </w:tc>
      </w:tr>
      <w:tr w:rsidR="00A250E3" w14:paraId="0628DBB9"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E1D59" w14:textId="77777777" w:rsidR="00A250E3" w:rsidRPr="00361FE1" w:rsidRDefault="00A250E3" w:rsidP="00A250E3">
            <w:pPr>
              <w:autoSpaceDE w:val="0"/>
              <w:adjustRightInd w:val="0"/>
              <w:rPr>
                <w:rFonts w:cs="Arial"/>
                <w:color w:val="auto"/>
              </w:rPr>
            </w:pPr>
            <w:r w:rsidRPr="00361FE1">
              <w:rPr>
                <w:rFonts w:cs="Arial"/>
                <w:color w:val="auto"/>
              </w:rPr>
              <w:t>DHT time to deliver Social and Emotional Interventions, roar training and mindfulness, plus additional programmes as directed by wider professionals for individual children. (Inclusive of CLAC)</w:t>
            </w:r>
          </w:p>
          <w:p w14:paraId="5958E800" w14:textId="77777777" w:rsidR="00A250E3" w:rsidRPr="00361FE1" w:rsidRDefault="00A250E3" w:rsidP="00A250E3">
            <w:pPr>
              <w:autoSpaceDE w:val="0"/>
              <w:adjustRightInd w:val="0"/>
              <w:rPr>
                <w:rFonts w:cs="Arial"/>
                <w:color w:val="auto"/>
              </w:rPr>
            </w:pPr>
            <w:r w:rsidRPr="00361FE1">
              <w:rPr>
                <w:rFonts w:cs="Arial"/>
                <w:color w:val="auto"/>
              </w:rPr>
              <w:t xml:space="preserve">SENDCO time to prepare for and deliver training. </w:t>
            </w:r>
          </w:p>
          <w:p w14:paraId="6682A1FD" w14:textId="2BC812D4" w:rsidR="00A250E3" w:rsidRPr="00361FE1" w:rsidRDefault="00A250E3" w:rsidP="00A250E3">
            <w:pPr>
              <w:autoSpaceDE w:val="0"/>
              <w:adjustRightInd w:val="0"/>
              <w:rPr>
                <w:rFonts w:cs="Arial"/>
                <w:color w:val="auto"/>
              </w:rPr>
            </w:pPr>
            <w:r w:rsidRPr="00361FE1">
              <w:rPr>
                <w:rFonts w:cs="Arial"/>
                <w:color w:val="auto"/>
              </w:rPr>
              <w:t xml:space="preserve">AK half a day per </w:t>
            </w:r>
            <w:r w:rsidR="00361FE1" w:rsidRPr="00361FE1">
              <w:rPr>
                <w:rFonts w:cs="Arial"/>
                <w:color w:val="auto"/>
              </w:rPr>
              <w:t>term</w:t>
            </w:r>
          </w:p>
          <w:p w14:paraId="305704AC" w14:textId="60E3E62F" w:rsidR="00E819D5" w:rsidRPr="00361FE1" w:rsidRDefault="00E819D5" w:rsidP="00A250E3">
            <w:pPr>
              <w:autoSpaceDE w:val="0"/>
              <w:adjustRightInd w:val="0"/>
              <w:rPr>
                <w:rFonts w:cs="Arial"/>
                <w:color w:val="auto"/>
              </w:rPr>
            </w:pPr>
            <w:r w:rsidRPr="00361FE1">
              <w:rPr>
                <w:rFonts w:cs="Arial"/>
                <w:color w:val="auto"/>
              </w:rPr>
              <w:t>£</w:t>
            </w:r>
            <w:r w:rsidR="00361FE1">
              <w:rPr>
                <w:rFonts w:cs="Arial"/>
                <w:color w:val="auto"/>
              </w:rPr>
              <w:t>1072</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D3BD7" w14:textId="77777777" w:rsidR="00A250E3" w:rsidRPr="00361FE1" w:rsidRDefault="00BF2805">
            <w:pPr>
              <w:pStyle w:val="TableRowCentered"/>
              <w:jc w:val="left"/>
              <w:rPr>
                <w:rFonts w:cs="Arial"/>
                <w:szCs w:val="24"/>
              </w:rPr>
            </w:pPr>
            <w:r w:rsidRPr="00361FE1">
              <w:rPr>
                <w:sz w:val="22"/>
              </w:rPr>
              <w:t>(</w:t>
            </w:r>
            <w:r w:rsidRPr="00361FE1">
              <w:rPr>
                <w:rFonts w:cs="Arial"/>
                <w:szCs w:val="24"/>
              </w:rPr>
              <w:t>EEF +4)</w:t>
            </w:r>
          </w:p>
          <w:p w14:paraId="155B020B" w14:textId="4DE45B95" w:rsidR="00BF2805" w:rsidRPr="00361FE1" w:rsidRDefault="00BF2805">
            <w:pPr>
              <w:pStyle w:val="TableRowCentered"/>
              <w:jc w:val="left"/>
              <w:rPr>
                <w:sz w:val="22"/>
              </w:rPr>
            </w:pPr>
            <w:r w:rsidRPr="00361FE1">
              <w:rPr>
                <w:rFonts w:cs="Arial"/>
                <w:color w:val="263238"/>
                <w:szCs w:val="24"/>
                <w:shd w:val="clear" w:color="auto" w:fill="FFFFFF"/>
              </w:rPr>
              <w:t>Alongside academic outcomes, SEL interventions have an identifiable and valuable impact on attitudes to learning and social relationships in school. Improvements in attainment appear more likely when SEL approaches are embedded into routine educational practices and supported by professional development and training for staff. In addition, the implementation of the programme and the degree to which teachers are committed to the approach appear to be important.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A2561" w14:textId="08380B52" w:rsidR="00A250E3" w:rsidRPr="00361FE1" w:rsidRDefault="004665FA">
            <w:pPr>
              <w:pStyle w:val="TableRowCentered"/>
              <w:jc w:val="left"/>
              <w:rPr>
                <w:sz w:val="22"/>
              </w:rPr>
            </w:pPr>
            <w:r w:rsidRPr="00361FE1">
              <w:rPr>
                <w:sz w:val="22"/>
              </w:rPr>
              <w:t>5,3</w:t>
            </w:r>
          </w:p>
        </w:tc>
      </w:tr>
      <w:tr w:rsidR="00361FE1" w14:paraId="2D885D2F"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3C02E" w14:textId="77777777" w:rsidR="00361FE1" w:rsidRDefault="00361FE1" w:rsidP="00361FE1">
            <w:pPr>
              <w:autoSpaceDE w:val="0"/>
              <w:adjustRightInd w:val="0"/>
              <w:rPr>
                <w:rFonts w:cs="Arial"/>
                <w:color w:val="auto"/>
              </w:rPr>
            </w:pPr>
            <w:r>
              <w:rPr>
                <w:rFonts w:cs="Arial"/>
                <w:color w:val="auto"/>
              </w:rPr>
              <w:t>DHT time to prepare PEPS and Pupil premium data</w:t>
            </w:r>
          </w:p>
          <w:p w14:paraId="1BD4290D" w14:textId="7AD4690A" w:rsidR="00361FE1" w:rsidRPr="00361FE1" w:rsidRDefault="00361FE1" w:rsidP="00361FE1">
            <w:pPr>
              <w:autoSpaceDE w:val="0"/>
              <w:adjustRightInd w:val="0"/>
              <w:rPr>
                <w:rFonts w:cs="Arial"/>
                <w:color w:val="auto"/>
              </w:rPr>
            </w:pPr>
            <w:r>
              <w:rPr>
                <w:rFonts w:cs="Arial"/>
                <w:color w:val="auto"/>
              </w:rPr>
              <w:t>£3000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456C9" w14:textId="77777777" w:rsidR="00361FE1" w:rsidRPr="00361FE1" w:rsidRDefault="00361FE1" w:rsidP="00361FE1">
            <w:pPr>
              <w:pStyle w:val="TableRowCentered"/>
              <w:jc w:val="left"/>
              <w:rPr>
                <w:rFonts w:cs="Arial"/>
                <w:szCs w:val="24"/>
              </w:rPr>
            </w:pPr>
            <w:r w:rsidRPr="00361FE1">
              <w:rPr>
                <w:sz w:val="22"/>
              </w:rPr>
              <w:t>(</w:t>
            </w:r>
            <w:r w:rsidRPr="00361FE1">
              <w:rPr>
                <w:rFonts w:cs="Arial"/>
                <w:szCs w:val="24"/>
              </w:rPr>
              <w:t>EEF +4)</w:t>
            </w:r>
          </w:p>
          <w:p w14:paraId="35378847" w14:textId="3DA252A8" w:rsidR="00361FE1" w:rsidRPr="00361FE1" w:rsidRDefault="00361FE1" w:rsidP="00361FE1">
            <w:pPr>
              <w:pStyle w:val="TableRowCentered"/>
              <w:jc w:val="left"/>
              <w:rPr>
                <w:sz w:val="22"/>
              </w:rPr>
            </w:pPr>
            <w:r w:rsidRPr="00361FE1">
              <w:rPr>
                <w:rFonts w:cs="Arial"/>
                <w:color w:val="263238"/>
                <w:szCs w:val="24"/>
                <w:shd w:val="clear" w:color="auto" w:fill="FFFFFF"/>
              </w:rPr>
              <w:t xml:space="preserve">Alongside academic outcomes, SEL interventions have an identifiable and valuable impact on attitudes to learning and social relationships in school. Improvements in attainment appear more likely when SEL approaches are embedded into routine educational practices and supported by professional development and training for staff. In addition, the implementation of the </w:t>
            </w:r>
            <w:r w:rsidRPr="00361FE1">
              <w:rPr>
                <w:rFonts w:cs="Arial"/>
                <w:color w:val="263238"/>
                <w:szCs w:val="24"/>
                <w:shd w:val="clear" w:color="auto" w:fill="FFFFFF"/>
              </w:rPr>
              <w:lastRenderedPageBreak/>
              <w:t>programme and the degree to which teachers are committed to the approach appear to be important.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3DA3F" w14:textId="1749D79E" w:rsidR="00361FE1" w:rsidRPr="00361FE1" w:rsidRDefault="00361FE1" w:rsidP="00361FE1">
            <w:pPr>
              <w:pStyle w:val="TableRowCentered"/>
              <w:jc w:val="left"/>
              <w:rPr>
                <w:sz w:val="22"/>
              </w:rPr>
            </w:pPr>
            <w:r w:rsidRPr="00361FE1">
              <w:rPr>
                <w:sz w:val="22"/>
              </w:rPr>
              <w:lastRenderedPageBreak/>
              <w:t>5,3</w:t>
            </w:r>
          </w:p>
        </w:tc>
      </w:tr>
      <w:tr w:rsidR="00FF3DEA" w14:paraId="5C90C2B6"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9B3A7" w14:textId="6622DCB7" w:rsidR="00FF3DEA" w:rsidRPr="00A04F00" w:rsidRDefault="00BF4A39" w:rsidP="00FF3DEA">
            <w:pPr>
              <w:autoSpaceDE w:val="0"/>
              <w:adjustRightInd w:val="0"/>
              <w:jc w:val="center"/>
              <w:rPr>
                <w:rFonts w:cs="Arial"/>
                <w:color w:val="auto"/>
              </w:rPr>
            </w:pPr>
            <w:r>
              <w:rPr>
                <w:rFonts w:cs="Arial"/>
                <w:color w:val="auto"/>
              </w:rPr>
              <w:t>Renewal</w:t>
            </w:r>
            <w:r w:rsidR="00FF3DEA" w:rsidRPr="00A04F00">
              <w:rPr>
                <w:rFonts w:cs="Arial"/>
                <w:color w:val="auto"/>
              </w:rPr>
              <w:t xml:space="preserve"> of Heart math</w:t>
            </w:r>
            <w:r>
              <w:rPr>
                <w:rFonts w:cs="Arial"/>
                <w:color w:val="auto"/>
              </w:rPr>
              <w:t xml:space="preserve"> (£299)</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DCFAF" w14:textId="608E8759" w:rsidR="00FF3DEA" w:rsidRPr="00BF2805" w:rsidRDefault="00BF2805">
            <w:pPr>
              <w:pStyle w:val="TableRowCentered"/>
              <w:jc w:val="left"/>
              <w:rPr>
                <w:rFonts w:cs="Arial"/>
                <w:szCs w:val="24"/>
              </w:rPr>
            </w:pPr>
            <w:r>
              <w:rPr>
                <w:rFonts w:cs="Arial"/>
                <w:color w:val="263238"/>
                <w:szCs w:val="24"/>
                <w:shd w:val="clear" w:color="auto" w:fill="FFFFFF"/>
              </w:rPr>
              <w:t>(EEF + 4)</w:t>
            </w:r>
            <w:r w:rsidR="00327C3C">
              <w:rPr>
                <w:rFonts w:cs="Arial"/>
                <w:color w:val="263238"/>
                <w:szCs w:val="24"/>
                <w:shd w:val="clear" w:color="auto" w:fill="FFFFFF"/>
              </w:rPr>
              <w:t xml:space="preserve"> </w:t>
            </w:r>
            <w:r w:rsidRPr="00BF2805">
              <w:rPr>
                <w:rFonts w:cs="Arial"/>
                <w:color w:val="263238"/>
                <w:szCs w:val="24"/>
                <w:shd w:val="clear" w:color="auto" w:fill="FFFFFF"/>
              </w:rP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52107" w14:textId="6916F0B9" w:rsidR="00FF3DEA" w:rsidRDefault="004665FA">
            <w:pPr>
              <w:pStyle w:val="TableRowCentered"/>
              <w:jc w:val="left"/>
              <w:rPr>
                <w:sz w:val="22"/>
              </w:rPr>
            </w:pPr>
            <w:r>
              <w:rPr>
                <w:sz w:val="22"/>
              </w:rPr>
              <w:t>3</w:t>
            </w:r>
          </w:p>
        </w:tc>
      </w:tr>
      <w:tr w:rsidR="00872BEC" w14:paraId="7B60F436"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81DA6" w14:textId="5DD7AE79" w:rsidR="00872BEC" w:rsidRDefault="00872BEC" w:rsidP="00FF3DEA">
            <w:pPr>
              <w:autoSpaceDE w:val="0"/>
              <w:adjustRightInd w:val="0"/>
              <w:jc w:val="center"/>
              <w:rPr>
                <w:rFonts w:cs="Arial"/>
                <w:color w:val="auto"/>
              </w:rPr>
            </w:pPr>
            <w:r>
              <w:rPr>
                <w:rFonts w:cs="Arial"/>
                <w:color w:val="auto"/>
              </w:rPr>
              <w:t>Renewal of B squared assessment on line system £135.00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637FA" w14:textId="6FF9C384" w:rsidR="00872BEC" w:rsidRPr="000B3C91" w:rsidRDefault="000B3C91">
            <w:pPr>
              <w:pStyle w:val="TableRowCentered"/>
              <w:jc w:val="left"/>
              <w:rPr>
                <w:rFonts w:cs="Arial"/>
                <w:color w:val="263238"/>
                <w:szCs w:val="24"/>
                <w:shd w:val="clear" w:color="auto" w:fill="FFFFFF"/>
              </w:rPr>
            </w:pPr>
            <w:r w:rsidRPr="000B3C91">
              <w:rPr>
                <w:rFonts w:cs="Arial"/>
                <w:color w:val="263238"/>
                <w:szCs w:val="24"/>
                <w:shd w:val="clear" w:color="auto" w:fill="FFFFFF"/>
              </w:rPr>
              <w:t xml:space="preserve">EEF- An effective pupil premium strategy requires goal setting, underpinned by short, </w:t>
            </w:r>
            <w:proofErr w:type="gramStart"/>
            <w:r w:rsidRPr="000B3C91">
              <w:rPr>
                <w:rFonts w:cs="Arial"/>
                <w:color w:val="263238"/>
                <w:szCs w:val="24"/>
                <w:shd w:val="clear" w:color="auto" w:fill="FFFFFF"/>
              </w:rPr>
              <w:t>medium and long term</w:t>
            </w:r>
            <w:proofErr w:type="gramEnd"/>
            <w:r w:rsidRPr="000B3C91">
              <w:rPr>
                <w:rFonts w:cs="Arial"/>
                <w:color w:val="263238"/>
                <w:szCs w:val="24"/>
                <w:shd w:val="clear" w:color="auto" w:fill="FFFFFF"/>
              </w:rPr>
              <w:t xml:space="preserve"> outcomes needed to reach those goals. The ongoing rigorous evaluation of pupils’ attainment, barriers to learning and needs is essential.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E6763" w14:textId="02A02C62" w:rsidR="00872BEC" w:rsidRDefault="008D2870">
            <w:pPr>
              <w:pStyle w:val="TableRowCentered"/>
              <w:jc w:val="left"/>
              <w:rPr>
                <w:sz w:val="22"/>
              </w:rPr>
            </w:pPr>
            <w:r>
              <w:rPr>
                <w:sz w:val="22"/>
              </w:rPr>
              <w:t>5</w:t>
            </w:r>
          </w:p>
        </w:tc>
      </w:tr>
      <w:tr w:rsidR="00361FE1" w14:paraId="1475EBC8"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22926" w14:textId="77777777" w:rsidR="00361FE1" w:rsidRDefault="00361FE1" w:rsidP="00FF3DEA">
            <w:pPr>
              <w:autoSpaceDE w:val="0"/>
              <w:adjustRightInd w:val="0"/>
              <w:jc w:val="center"/>
              <w:rPr>
                <w:rFonts w:cs="Arial"/>
                <w:color w:val="auto"/>
              </w:rPr>
            </w:pPr>
            <w:r>
              <w:rPr>
                <w:rFonts w:cs="Arial"/>
                <w:color w:val="auto"/>
              </w:rPr>
              <w:t xml:space="preserve">Purchase of Cool Milk for infants </w:t>
            </w:r>
          </w:p>
          <w:p w14:paraId="1E8D44F8" w14:textId="2DAB1ECE" w:rsidR="00B255E0" w:rsidRDefault="00B255E0" w:rsidP="00FF3DEA">
            <w:pPr>
              <w:autoSpaceDE w:val="0"/>
              <w:adjustRightInd w:val="0"/>
              <w:jc w:val="center"/>
              <w:rPr>
                <w:rFonts w:cs="Arial"/>
                <w:color w:val="auto"/>
              </w:rPr>
            </w:pPr>
            <w:r>
              <w:rPr>
                <w:rFonts w:cs="Arial"/>
                <w:color w:val="auto"/>
              </w:rPr>
              <w:t xml:space="preserve">£120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B9D09" w14:textId="77777777" w:rsidR="00361FE1" w:rsidRPr="000B3C91" w:rsidRDefault="00361FE1">
            <w:pPr>
              <w:pStyle w:val="TableRowCentered"/>
              <w:jc w:val="left"/>
              <w:rPr>
                <w:rFonts w:cs="Arial"/>
                <w:color w:val="263238"/>
                <w:szCs w:val="24"/>
                <w:shd w:val="clear" w:color="auto" w:fill="FFFFFF"/>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42BEC" w14:textId="77777777" w:rsidR="00361FE1" w:rsidRDefault="00361FE1">
            <w:pPr>
              <w:pStyle w:val="TableRowCentered"/>
              <w:jc w:val="left"/>
              <w:rPr>
                <w:sz w:val="22"/>
              </w:rPr>
            </w:pPr>
          </w:p>
        </w:tc>
      </w:tr>
    </w:tbl>
    <w:p w14:paraId="44C359E0" w14:textId="77777777" w:rsidR="003961A0" w:rsidRDefault="003961A0" w:rsidP="00120AB1">
      <w:pPr>
        <w:rPr>
          <w:b/>
          <w:bCs/>
          <w:color w:val="104F75"/>
          <w:sz w:val="28"/>
          <w:szCs w:val="28"/>
        </w:rPr>
      </w:pPr>
    </w:p>
    <w:p w14:paraId="2A7D5542" w14:textId="77777777" w:rsidR="00E66558" w:rsidRDefault="009D71E8">
      <w:pPr>
        <w:pStyle w:val="Heading1"/>
      </w:pPr>
      <w:r>
        <w:t>Part B: Review of outcomes in the previous academic year</w:t>
      </w:r>
    </w:p>
    <w:p w14:paraId="2A7D5543" w14:textId="77777777" w:rsidR="00E66558" w:rsidRDefault="009D71E8">
      <w:pPr>
        <w:pStyle w:val="Heading2"/>
      </w:pPr>
      <w:r>
        <w:t>Pupil premium strategy outcomes</w:t>
      </w:r>
    </w:p>
    <w:p w14:paraId="11F132AF" w14:textId="7718B24E" w:rsidR="00D86DFC" w:rsidRPr="005477E1" w:rsidRDefault="009D71E8">
      <w:pPr>
        <w:rPr>
          <w:rFonts w:cs="Arial"/>
          <w:sz w:val="22"/>
          <w:szCs w:val="22"/>
        </w:rPr>
      </w:pPr>
      <w:r w:rsidRPr="005477E1">
        <w:rPr>
          <w:rFonts w:cs="Arial"/>
          <w:sz w:val="22"/>
          <w:szCs w:val="22"/>
        </w:rPr>
        <w:t>This details the impact that our pupil premium activity had on pupils in the 202</w:t>
      </w:r>
      <w:r w:rsidR="004A401D">
        <w:rPr>
          <w:rFonts w:cs="Arial"/>
          <w:sz w:val="22"/>
          <w:szCs w:val="22"/>
        </w:rPr>
        <w:t>1</w:t>
      </w:r>
      <w:r w:rsidRPr="005477E1">
        <w:rPr>
          <w:rFonts w:cs="Arial"/>
          <w:sz w:val="22"/>
          <w:szCs w:val="22"/>
        </w:rPr>
        <w:t xml:space="preserve"> to 202</w:t>
      </w:r>
      <w:r w:rsidR="004A401D">
        <w:rPr>
          <w:rFonts w:cs="Arial"/>
          <w:sz w:val="22"/>
          <w:szCs w:val="22"/>
        </w:rPr>
        <w:t>2</w:t>
      </w:r>
      <w:r w:rsidRPr="005477E1">
        <w:rPr>
          <w:rFonts w:cs="Arial"/>
          <w:sz w:val="22"/>
          <w:szCs w:val="22"/>
        </w:rPr>
        <w:t xml:space="preserve"> academic year. </w:t>
      </w:r>
    </w:p>
    <w:tbl>
      <w:tblPr>
        <w:tblW w:w="9923" w:type="dxa"/>
        <w:tblInd w:w="-5" w:type="dxa"/>
        <w:tblCellMar>
          <w:left w:w="10" w:type="dxa"/>
          <w:right w:w="10" w:type="dxa"/>
        </w:tblCellMar>
        <w:tblLook w:val="0000" w:firstRow="0" w:lastRow="0" w:firstColumn="0" w:lastColumn="0" w:noHBand="0" w:noVBand="0"/>
      </w:tblPr>
      <w:tblGrid>
        <w:gridCol w:w="3261"/>
        <w:gridCol w:w="6662"/>
      </w:tblGrid>
      <w:tr w:rsidR="002C0D92" w:rsidRPr="005477E1" w14:paraId="3215967A" w14:textId="77777777" w:rsidTr="002E4C67">
        <w:trPr>
          <w:trHeight w:val="315"/>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7C4D287" w14:textId="77777777" w:rsidR="002C0D92" w:rsidRPr="00391EBB" w:rsidRDefault="002C0D92" w:rsidP="002F0D19">
            <w:pPr>
              <w:suppressAutoHyphens w:val="0"/>
              <w:autoSpaceDE w:val="0"/>
              <w:spacing w:after="0" w:line="240" w:lineRule="auto"/>
              <w:rPr>
                <w:rFonts w:cs="Arial"/>
                <w:b/>
                <w:sz w:val="22"/>
                <w:szCs w:val="22"/>
              </w:rPr>
            </w:pPr>
            <w:r w:rsidRPr="00391EBB">
              <w:rPr>
                <w:rFonts w:eastAsia="Calibri" w:cs="Arial"/>
                <w:b/>
                <w:color w:val="FFFFFF"/>
                <w:sz w:val="22"/>
                <w:szCs w:val="22"/>
                <w:lang w:eastAsia="en-US"/>
              </w:rPr>
              <w:t xml:space="preserve">Approach </w:t>
            </w:r>
            <w:proofErr w:type="spellStart"/>
            <w:r w:rsidRPr="00391EBB">
              <w:rPr>
                <w:rFonts w:eastAsia="Calibri" w:cs="Arial"/>
                <w:b/>
                <w:color w:val="auto"/>
                <w:sz w:val="22"/>
                <w:szCs w:val="22"/>
                <w:lang w:eastAsia="en-US"/>
              </w:rPr>
              <w:t>Approach</w:t>
            </w:r>
            <w:proofErr w:type="spellEnd"/>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BBCB918" w14:textId="28986237" w:rsidR="002C0D92" w:rsidRPr="00391EBB" w:rsidRDefault="00391EBB" w:rsidP="002F0D19">
            <w:pPr>
              <w:suppressAutoHyphens w:val="0"/>
              <w:autoSpaceDE w:val="0"/>
              <w:spacing w:after="0" w:line="240" w:lineRule="auto"/>
              <w:ind w:right="319"/>
              <w:rPr>
                <w:rFonts w:eastAsia="Calibri" w:cs="Arial"/>
                <w:b/>
                <w:color w:val="auto"/>
                <w:sz w:val="22"/>
                <w:szCs w:val="22"/>
                <w:lang w:eastAsia="en-US"/>
              </w:rPr>
            </w:pPr>
            <w:r w:rsidRPr="00391EBB">
              <w:rPr>
                <w:rFonts w:eastAsia="Calibri" w:cs="Arial"/>
                <w:b/>
                <w:color w:val="auto"/>
                <w:sz w:val="22"/>
                <w:szCs w:val="22"/>
                <w:lang w:eastAsia="en-US"/>
              </w:rPr>
              <w:t xml:space="preserve">Impact </w:t>
            </w:r>
          </w:p>
        </w:tc>
      </w:tr>
      <w:tr w:rsidR="002C0D92" w:rsidRPr="005477E1" w14:paraId="3455DED1" w14:textId="77777777" w:rsidTr="004A401D">
        <w:trPr>
          <w:trHeight w:val="1294"/>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13A881D" w14:textId="0381DEB4" w:rsidR="00D86DFC" w:rsidRPr="005477E1" w:rsidRDefault="002C0D92" w:rsidP="00D86DFC">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Funding for additional T</w:t>
            </w:r>
            <w:r w:rsidR="00D86DFC">
              <w:rPr>
                <w:rFonts w:eastAsia="Calibri" w:cs="Arial"/>
                <w:color w:val="auto"/>
                <w:sz w:val="22"/>
                <w:szCs w:val="22"/>
                <w:lang w:eastAsia="en-US"/>
              </w:rPr>
              <w:t>eacher</w:t>
            </w:r>
            <w:r w:rsidRPr="005477E1">
              <w:rPr>
                <w:rFonts w:eastAsia="Calibri" w:cs="Arial"/>
                <w:color w:val="auto"/>
                <w:sz w:val="22"/>
                <w:szCs w:val="22"/>
                <w:lang w:eastAsia="en-US"/>
              </w:rPr>
              <w:t xml:space="preserve"> for Year 6</w:t>
            </w:r>
            <w:r w:rsidR="00D86DFC">
              <w:rPr>
                <w:rFonts w:eastAsia="Calibri" w:cs="Arial"/>
                <w:color w:val="auto"/>
                <w:sz w:val="22"/>
                <w:szCs w:val="22"/>
                <w:lang w:eastAsia="en-US"/>
              </w:rPr>
              <w:t xml:space="preserve"> 1.</w:t>
            </w:r>
            <w:r w:rsidR="00A50AE0">
              <w:rPr>
                <w:rFonts w:eastAsia="Calibri" w:cs="Arial"/>
                <w:color w:val="auto"/>
                <w:sz w:val="22"/>
                <w:szCs w:val="22"/>
                <w:lang w:eastAsia="en-US"/>
              </w:rPr>
              <w:t>5</w:t>
            </w:r>
            <w:r w:rsidR="00D86DFC">
              <w:rPr>
                <w:rFonts w:eastAsia="Calibri" w:cs="Arial"/>
                <w:color w:val="auto"/>
                <w:sz w:val="22"/>
                <w:szCs w:val="22"/>
                <w:lang w:eastAsia="en-US"/>
              </w:rPr>
              <w:t xml:space="preserve"> days</w:t>
            </w:r>
          </w:p>
          <w:p w14:paraId="3D846015" w14:textId="79CF9E3F" w:rsidR="002C0D92" w:rsidRPr="005477E1" w:rsidRDefault="002C0D92" w:rsidP="002F0D19">
            <w:pPr>
              <w:suppressAutoHyphens w:val="0"/>
              <w:autoSpaceDE w:val="0"/>
              <w:spacing w:after="0" w:line="240" w:lineRule="auto"/>
              <w:rPr>
                <w:rFonts w:eastAsia="Calibri" w:cs="Arial"/>
                <w:color w:val="auto"/>
                <w:sz w:val="22"/>
                <w:szCs w:val="22"/>
                <w:lang w:eastAsia="en-US"/>
              </w:rPr>
            </w:pP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B4B4DEF" w14:textId="40FBFE8D" w:rsidR="002C0D92" w:rsidRPr="005477E1" w:rsidRDefault="002C0D92" w:rsidP="002F0D19">
            <w:pPr>
              <w:rPr>
                <w:rFonts w:eastAsia="Calibri" w:cs="Arial"/>
                <w:color w:val="auto"/>
                <w:sz w:val="22"/>
                <w:szCs w:val="22"/>
                <w:lang w:eastAsia="en-US"/>
              </w:rPr>
            </w:pPr>
            <w:r w:rsidRPr="005477E1">
              <w:rPr>
                <w:rFonts w:eastAsia="Calibri" w:cs="Arial"/>
                <w:color w:val="auto"/>
                <w:sz w:val="22"/>
                <w:szCs w:val="22"/>
                <w:lang w:eastAsia="en-US"/>
              </w:rPr>
              <w:t xml:space="preserve">See data Year 6-. </w:t>
            </w:r>
          </w:p>
          <w:p w14:paraId="7194D98F" w14:textId="011A2930" w:rsidR="002C0D92" w:rsidRPr="005477E1" w:rsidRDefault="002C0D92" w:rsidP="002F0D19">
            <w:pPr>
              <w:spacing w:after="0"/>
              <w:rPr>
                <w:rFonts w:cs="Arial"/>
                <w:color w:val="auto"/>
                <w:sz w:val="22"/>
                <w:szCs w:val="22"/>
              </w:rPr>
            </w:pPr>
            <w:r w:rsidRPr="005477E1">
              <w:rPr>
                <w:rFonts w:cs="Arial"/>
                <w:color w:val="auto"/>
                <w:sz w:val="22"/>
                <w:szCs w:val="22"/>
              </w:rPr>
              <w:t xml:space="preserve">Reading      </w:t>
            </w:r>
            <w:r w:rsidR="00D86DFC">
              <w:rPr>
                <w:rFonts w:cs="Arial"/>
                <w:color w:val="auto"/>
                <w:sz w:val="22"/>
                <w:szCs w:val="22"/>
              </w:rPr>
              <w:t xml:space="preserve"> 96 % </w:t>
            </w:r>
            <w:r w:rsidR="004A401D">
              <w:rPr>
                <w:rFonts w:cs="Arial"/>
                <w:color w:val="auto"/>
                <w:sz w:val="22"/>
                <w:szCs w:val="22"/>
              </w:rPr>
              <w:t xml:space="preserve">                 </w:t>
            </w:r>
            <w:r w:rsidRPr="005477E1">
              <w:rPr>
                <w:rFonts w:cs="Arial"/>
                <w:color w:val="auto"/>
                <w:sz w:val="22"/>
                <w:szCs w:val="22"/>
              </w:rPr>
              <w:t xml:space="preserve">Writing  </w:t>
            </w:r>
            <w:r w:rsidR="00D86DFC">
              <w:rPr>
                <w:rFonts w:cs="Arial"/>
                <w:color w:val="auto"/>
                <w:sz w:val="22"/>
                <w:szCs w:val="22"/>
              </w:rPr>
              <w:t xml:space="preserve">      85 %</w:t>
            </w:r>
          </w:p>
          <w:p w14:paraId="1C010EEF" w14:textId="4B84A37B" w:rsidR="002C0D92" w:rsidRDefault="002C0D92" w:rsidP="002F0D19">
            <w:pPr>
              <w:spacing w:after="0"/>
              <w:rPr>
                <w:rFonts w:cs="Arial"/>
                <w:color w:val="auto"/>
                <w:sz w:val="22"/>
                <w:szCs w:val="22"/>
              </w:rPr>
            </w:pPr>
            <w:r w:rsidRPr="005477E1">
              <w:rPr>
                <w:rFonts w:cs="Arial"/>
                <w:color w:val="auto"/>
                <w:sz w:val="22"/>
                <w:szCs w:val="22"/>
              </w:rPr>
              <w:t xml:space="preserve">SPAG  </w:t>
            </w:r>
            <w:r w:rsidR="00D86DFC">
              <w:rPr>
                <w:rFonts w:cs="Arial"/>
                <w:color w:val="auto"/>
                <w:sz w:val="22"/>
                <w:szCs w:val="22"/>
              </w:rPr>
              <w:t xml:space="preserve">       85 %</w:t>
            </w:r>
            <w:r w:rsidR="004A401D">
              <w:rPr>
                <w:rFonts w:cs="Arial"/>
                <w:color w:val="auto"/>
                <w:sz w:val="22"/>
                <w:szCs w:val="22"/>
              </w:rPr>
              <w:t xml:space="preserve">                    </w:t>
            </w:r>
            <w:r w:rsidRPr="005477E1">
              <w:rPr>
                <w:rFonts w:cs="Arial"/>
                <w:color w:val="auto"/>
                <w:sz w:val="22"/>
                <w:szCs w:val="22"/>
              </w:rPr>
              <w:t xml:space="preserve">Maths  </w:t>
            </w:r>
            <w:r w:rsidR="00D86DFC">
              <w:rPr>
                <w:rFonts w:cs="Arial"/>
                <w:color w:val="auto"/>
                <w:sz w:val="22"/>
                <w:szCs w:val="22"/>
              </w:rPr>
              <w:t xml:space="preserve">     79 %</w:t>
            </w:r>
          </w:p>
          <w:p w14:paraId="0C40FDD0" w14:textId="0C5E1E9D" w:rsidR="00C5101A" w:rsidRPr="005477E1" w:rsidRDefault="00C5101A" w:rsidP="002F0D19">
            <w:pPr>
              <w:spacing w:after="0"/>
              <w:rPr>
                <w:rFonts w:cs="Arial"/>
                <w:color w:val="auto"/>
                <w:sz w:val="22"/>
                <w:szCs w:val="22"/>
              </w:rPr>
            </w:pPr>
          </w:p>
        </w:tc>
      </w:tr>
      <w:tr w:rsidR="002C0D92" w:rsidRPr="005477E1" w14:paraId="5F5204D9"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51D1FD" w14:textId="27BECFF2"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Booster/Homework</w:t>
            </w:r>
            <w:r w:rsidR="004A401D">
              <w:rPr>
                <w:rFonts w:eastAsia="Calibri" w:cs="Arial"/>
                <w:color w:val="auto"/>
                <w:sz w:val="22"/>
                <w:szCs w:val="22"/>
                <w:lang w:eastAsia="en-US"/>
              </w:rPr>
              <w:t>/</w:t>
            </w:r>
            <w:r w:rsidRPr="005477E1">
              <w:rPr>
                <w:rFonts w:eastAsia="Calibri" w:cs="Arial"/>
                <w:color w:val="auto"/>
                <w:sz w:val="22"/>
                <w:szCs w:val="22"/>
                <w:lang w:eastAsia="en-US"/>
              </w:rPr>
              <w:t>Catch Up Club 1 hour per week – 2 Teachers Up</w:t>
            </w:r>
          </w:p>
          <w:p w14:paraId="22FF3170" w14:textId="7F61C1EF" w:rsidR="002C0D92" w:rsidRPr="005477E1" w:rsidRDefault="002C0D92" w:rsidP="002F0D19">
            <w:pPr>
              <w:suppressAutoHyphens w:val="0"/>
              <w:autoSpaceDE w:val="0"/>
              <w:spacing w:after="0" w:line="240" w:lineRule="auto"/>
              <w:rPr>
                <w:rFonts w:eastAsia="Calibri" w:cs="Arial"/>
                <w:i/>
                <w:color w:val="auto"/>
                <w:sz w:val="22"/>
                <w:szCs w:val="22"/>
                <w:lang w:eastAsia="en-US"/>
              </w:rPr>
            </w:pPr>
            <w:r w:rsidRPr="005477E1">
              <w:rPr>
                <w:rFonts w:eastAsia="Calibri" w:cs="Arial"/>
                <w:i/>
                <w:color w:val="auto"/>
                <w:sz w:val="22"/>
                <w:szCs w:val="22"/>
                <w:lang w:eastAsia="en-US"/>
              </w:rPr>
              <w:t xml:space="preserve"> </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D23DA7" w14:textId="77777777" w:rsidR="00042C9D" w:rsidRDefault="00D1472A" w:rsidP="00D86DFC">
            <w:pPr>
              <w:suppressAutoHyphens w:val="0"/>
              <w:autoSpaceDE w:val="0"/>
              <w:spacing w:after="0" w:line="240" w:lineRule="auto"/>
              <w:ind w:right="319"/>
              <w:rPr>
                <w:rFonts w:eastAsia="Calibri" w:cs="Arial"/>
                <w:color w:val="auto"/>
                <w:sz w:val="22"/>
                <w:szCs w:val="22"/>
                <w:lang w:eastAsia="en-US"/>
              </w:rPr>
            </w:pPr>
            <w:r>
              <w:rPr>
                <w:rFonts w:eastAsia="Calibri" w:cs="Arial"/>
                <w:color w:val="auto"/>
                <w:sz w:val="22"/>
                <w:szCs w:val="22"/>
                <w:lang w:eastAsia="en-US"/>
              </w:rPr>
              <w:t>Restarted Autumn 2 2021 with focus on PP, SEND, EAL children- invites</w:t>
            </w:r>
            <w:r w:rsidR="009577DD">
              <w:rPr>
                <w:rFonts w:eastAsia="Calibri" w:cs="Arial"/>
                <w:color w:val="auto"/>
                <w:sz w:val="22"/>
                <w:szCs w:val="22"/>
                <w:lang w:eastAsia="en-US"/>
              </w:rPr>
              <w:t xml:space="preserve"> also</w:t>
            </w:r>
            <w:r>
              <w:rPr>
                <w:rFonts w:eastAsia="Calibri" w:cs="Arial"/>
                <w:color w:val="auto"/>
                <w:sz w:val="22"/>
                <w:szCs w:val="22"/>
                <w:lang w:eastAsia="en-US"/>
              </w:rPr>
              <w:t xml:space="preserve"> sent out to those </w:t>
            </w:r>
            <w:r w:rsidR="009577DD">
              <w:rPr>
                <w:rFonts w:eastAsia="Calibri" w:cs="Arial"/>
                <w:color w:val="auto"/>
                <w:sz w:val="22"/>
                <w:szCs w:val="22"/>
                <w:lang w:eastAsia="en-US"/>
              </w:rPr>
              <w:t>we felt needed extra support. Group across the year included 12 PP/ SEND/ EAL children.</w:t>
            </w:r>
          </w:p>
          <w:p w14:paraId="0891E02E" w14:textId="39E4ABAB" w:rsidR="002C0D92" w:rsidRPr="005477E1" w:rsidRDefault="00042C9D" w:rsidP="00D86DFC">
            <w:pPr>
              <w:suppressAutoHyphens w:val="0"/>
              <w:autoSpaceDE w:val="0"/>
              <w:spacing w:after="0" w:line="240" w:lineRule="auto"/>
              <w:ind w:right="319"/>
              <w:rPr>
                <w:rFonts w:eastAsia="Calibri" w:cs="Arial"/>
                <w:color w:val="auto"/>
                <w:sz w:val="22"/>
                <w:szCs w:val="22"/>
                <w:lang w:eastAsia="en-US"/>
              </w:rPr>
            </w:pPr>
            <w:r w:rsidRPr="00042C9D">
              <w:rPr>
                <w:rFonts w:eastAsia="Calibri" w:cs="Arial"/>
                <w:b/>
                <w:color w:val="auto"/>
                <w:sz w:val="22"/>
                <w:szCs w:val="22"/>
                <w:lang w:eastAsia="en-US"/>
              </w:rPr>
              <w:t>Impact:</w:t>
            </w:r>
            <w:r w:rsidR="009577DD">
              <w:rPr>
                <w:rFonts w:eastAsia="Calibri" w:cs="Arial"/>
                <w:color w:val="auto"/>
                <w:sz w:val="22"/>
                <w:szCs w:val="22"/>
                <w:lang w:eastAsia="en-US"/>
              </w:rPr>
              <w:t xml:space="preserve"> Focussed teacher support enabled these children to revise learning </w:t>
            </w:r>
            <w:r>
              <w:rPr>
                <w:rFonts w:eastAsia="Calibri" w:cs="Arial"/>
                <w:color w:val="auto"/>
                <w:sz w:val="22"/>
                <w:szCs w:val="22"/>
                <w:lang w:eastAsia="en-US"/>
              </w:rPr>
              <w:t>from</w:t>
            </w:r>
            <w:r w:rsidR="009577DD">
              <w:rPr>
                <w:rFonts w:eastAsia="Calibri" w:cs="Arial"/>
                <w:color w:val="auto"/>
                <w:sz w:val="22"/>
                <w:szCs w:val="22"/>
                <w:lang w:eastAsia="en-US"/>
              </w:rPr>
              <w:t xml:space="preserve"> class.  </w:t>
            </w:r>
            <w:r w:rsidR="00AB23D0">
              <w:rPr>
                <w:rFonts w:eastAsia="Calibri" w:cs="Arial"/>
                <w:color w:val="auto"/>
                <w:sz w:val="22"/>
                <w:szCs w:val="22"/>
                <w:lang w:eastAsia="en-US"/>
              </w:rPr>
              <w:t xml:space="preserve">PP children from Year 6 had extra support to ensure understanding in preparation for SATs </w:t>
            </w:r>
            <w:proofErr w:type="gramStart"/>
            <w:r w:rsidR="00AB23D0">
              <w:rPr>
                <w:rFonts w:eastAsia="Calibri" w:cs="Arial"/>
                <w:color w:val="auto"/>
                <w:sz w:val="22"/>
                <w:szCs w:val="22"/>
                <w:lang w:eastAsia="en-US"/>
              </w:rPr>
              <w:t>( see</w:t>
            </w:r>
            <w:proofErr w:type="gramEnd"/>
            <w:r w:rsidR="00AB23D0">
              <w:rPr>
                <w:rFonts w:eastAsia="Calibri" w:cs="Arial"/>
                <w:color w:val="auto"/>
                <w:sz w:val="22"/>
                <w:szCs w:val="22"/>
                <w:lang w:eastAsia="en-US"/>
              </w:rPr>
              <w:t xml:space="preserve"> table below)- good results achieved. </w:t>
            </w:r>
            <w:r>
              <w:rPr>
                <w:rFonts w:eastAsia="Calibri" w:cs="Arial"/>
                <w:color w:val="auto"/>
                <w:sz w:val="22"/>
                <w:szCs w:val="22"/>
                <w:lang w:eastAsia="en-US"/>
              </w:rPr>
              <w:t xml:space="preserve"> Allowed access to computers and internet </w:t>
            </w:r>
          </w:p>
        </w:tc>
      </w:tr>
      <w:tr w:rsidR="002C0D92" w:rsidRPr="005477E1" w14:paraId="061E1F1D"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890E540"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Financial Support of School Trips</w:t>
            </w:r>
          </w:p>
          <w:p w14:paraId="19B7C216"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Extended after school provision</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AA424A1" w14:textId="4786D5DA" w:rsidR="002C0D92" w:rsidRPr="005477E1" w:rsidRDefault="002C0D92" w:rsidP="002F0D19">
            <w:pPr>
              <w:suppressAutoHyphens w:val="0"/>
              <w:autoSpaceDE w:val="0"/>
              <w:spacing w:after="0" w:line="240" w:lineRule="auto"/>
              <w:ind w:right="319"/>
              <w:rPr>
                <w:rFonts w:eastAsia="Calibri" w:cs="Arial"/>
                <w:color w:val="auto"/>
                <w:sz w:val="22"/>
                <w:szCs w:val="22"/>
                <w:lang w:eastAsia="en-US"/>
              </w:rPr>
            </w:pPr>
            <w:proofErr w:type="spellStart"/>
            <w:r w:rsidRPr="005477E1">
              <w:rPr>
                <w:rFonts w:eastAsia="Calibri" w:cs="Arial"/>
                <w:color w:val="auto"/>
                <w:sz w:val="22"/>
                <w:szCs w:val="22"/>
                <w:lang w:eastAsia="en-US"/>
              </w:rPr>
              <w:t>Yr</w:t>
            </w:r>
            <w:proofErr w:type="spellEnd"/>
            <w:r w:rsidRPr="005477E1">
              <w:rPr>
                <w:rFonts w:eastAsia="Calibri" w:cs="Arial"/>
                <w:color w:val="auto"/>
                <w:sz w:val="22"/>
                <w:szCs w:val="22"/>
                <w:lang w:eastAsia="en-US"/>
              </w:rPr>
              <w:t xml:space="preserve"> 6 children benefitted from trip to Liverpool cathedral and </w:t>
            </w:r>
            <w:r w:rsidR="009577DD">
              <w:rPr>
                <w:rFonts w:eastAsia="Calibri" w:cs="Arial"/>
                <w:color w:val="auto"/>
                <w:sz w:val="22"/>
                <w:szCs w:val="22"/>
                <w:lang w:eastAsia="en-US"/>
              </w:rPr>
              <w:t>residential to PGL in May</w:t>
            </w:r>
            <w:r w:rsidRPr="005477E1">
              <w:rPr>
                <w:rFonts w:eastAsia="Calibri" w:cs="Arial"/>
                <w:color w:val="auto"/>
                <w:sz w:val="22"/>
                <w:szCs w:val="22"/>
                <w:lang w:eastAsia="en-US"/>
              </w:rPr>
              <w:t xml:space="preserve">. Financial support was taken up by PP children. </w:t>
            </w:r>
            <w:r w:rsidR="00042C9D" w:rsidRPr="00042C9D">
              <w:rPr>
                <w:rFonts w:eastAsia="Calibri" w:cs="Arial"/>
                <w:b/>
                <w:color w:val="auto"/>
                <w:sz w:val="22"/>
                <w:szCs w:val="22"/>
                <w:lang w:eastAsia="en-US"/>
              </w:rPr>
              <w:t>Impact</w:t>
            </w:r>
            <w:r w:rsidR="00042C9D">
              <w:rPr>
                <w:rFonts w:eastAsia="Calibri" w:cs="Arial"/>
                <w:b/>
                <w:color w:val="auto"/>
                <w:sz w:val="22"/>
                <w:szCs w:val="22"/>
                <w:lang w:eastAsia="en-US"/>
              </w:rPr>
              <w:t>:</w:t>
            </w:r>
            <w:r w:rsidR="00042C9D">
              <w:rPr>
                <w:rFonts w:eastAsia="Calibri" w:cs="Arial"/>
                <w:color w:val="auto"/>
                <w:sz w:val="22"/>
                <w:szCs w:val="22"/>
                <w:lang w:eastAsia="en-US"/>
              </w:rPr>
              <w:t xml:space="preserve"> children were able to go on all trips should they wish to. </w:t>
            </w:r>
          </w:p>
        </w:tc>
      </w:tr>
      <w:tr w:rsidR="002C0D92" w:rsidRPr="005477E1" w14:paraId="0C992258"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C9C614B"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Pupil Premium Marking Conference/ 1-1 interviews/observation and write up of cases studies once every half term (6 </w:t>
            </w:r>
            <w:proofErr w:type="spellStart"/>
            <w:r w:rsidRPr="005477E1">
              <w:rPr>
                <w:rFonts w:eastAsia="Calibri" w:cs="Arial"/>
                <w:color w:val="auto"/>
                <w:sz w:val="22"/>
                <w:szCs w:val="22"/>
                <w:lang w:eastAsia="en-US"/>
              </w:rPr>
              <w:t>days</w:t>
            </w:r>
            <w:proofErr w:type="spellEnd"/>
            <w:r w:rsidRPr="005477E1">
              <w:rPr>
                <w:rFonts w:eastAsia="Calibri" w:cs="Arial"/>
                <w:color w:val="auto"/>
                <w:sz w:val="22"/>
                <w:szCs w:val="22"/>
                <w:lang w:eastAsia="en-US"/>
              </w:rPr>
              <w:t xml:space="preserve"> supply) and time to evaluate impact – PP case studies</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BCE3F52" w14:textId="1666BA2A" w:rsidR="002C0D92" w:rsidRDefault="002C0D92" w:rsidP="002F0D19">
            <w:pPr>
              <w:suppressAutoHyphens w:val="0"/>
              <w:autoSpaceDE w:val="0"/>
              <w:spacing w:after="0" w:line="240" w:lineRule="auto"/>
              <w:ind w:right="319"/>
              <w:rPr>
                <w:rFonts w:eastAsia="Calibri" w:cs="Arial"/>
                <w:color w:val="auto"/>
                <w:sz w:val="22"/>
                <w:szCs w:val="22"/>
                <w:lang w:eastAsia="en-US"/>
              </w:rPr>
            </w:pPr>
            <w:r w:rsidRPr="005477E1">
              <w:rPr>
                <w:rFonts w:eastAsia="Calibri" w:cs="Arial"/>
                <w:color w:val="auto"/>
                <w:sz w:val="22"/>
                <w:szCs w:val="22"/>
                <w:lang w:eastAsia="en-US"/>
              </w:rPr>
              <w:t xml:space="preserve">PP case studies were </w:t>
            </w:r>
            <w:r w:rsidR="009577DD">
              <w:rPr>
                <w:rFonts w:eastAsia="Calibri" w:cs="Arial"/>
                <w:color w:val="auto"/>
                <w:sz w:val="22"/>
                <w:szCs w:val="22"/>
                <w:lang w:eastAsia="en-US"/>
              </w:rPr>
              <w:t xml:space="preserve">remodelled and </w:t>
            </w:r>
            <w:r w:rsidRPr="005477E1">
              <w:rPr>
                <w:rFonts w:eastAsia="Calibri" w:cs="Arial"/>
                <w:color w:val="auto"/>
                <w:sz w:val="22"/>
                <w:szCs w:val="22"/>
                <w:lang w:eastAsia="en-US"/>
              </w:rPr>
              <w:t>completed</w:t>
            </w:r>
            <w:r w:rsidR="009577DD">
              <w:rPr>
                <w:rFonts w:eastAsia="Calibri" w:cs="Arial"/>
                <w:color w:val="auto"/>
                <w:sz w:val="22"/>
                <w:szCs w:val="22"/>
                <w:lang w:eastAsia="en-US"/>
              </w:rPr>
              <w:t xml:space="preserve"> by teachers</w:t>
            </w:r>
            <w:r w:rsidRPr="005477E1">
              <w:rPr>
                <w:rFonts w:eastAsia="Calibri" w:cs="Arial"/>
                <w:color w:val="auto"/>
                <w:sz w:val="22"/>
                <w:szCs w:val="22"/>
                <w:lang w:eastAsia="en-US"/>
              </w:rPr>
              <w:t>- targets and feedback were tighter</w:t>
            </w:r>
            <w:r w:rsidR="009577DD">
              <w:rPr>
                <w:rFonts w:eastAsia="Calibri" w:cs="Arial"/>
                <w:color w:val="auto"/>
                <w:sz w:val="22"/>
                <w:szCs w:val="22"/>
                <w:lang w:eastAsia="en-US"/>
              </w:rPr>
              <w:t>,</w:t>
            </w:r>
            <w:r w:rsidRPr="005477E1">
              <w:rPr>
                <w:rFonts w:eastAsia="Calibri" w:cs="Arial"/>
                <w:color w:val="auto"/>
                <w:sz w:val="22"/>
                <w:szCs w:val="22"/>
                <w:lang w:eastAsia="en-US"/>
              </w:rPr>
              <w:t xml:space="preserve"> more relevant</w:t>
            </w:r>
            <w:r w:rsidR="009577DD">
              <w:rPr>
                <w:rFonts w:eastAsia="Calibri" w:cs="Arial"/>
                <w:color w:val="auto"/>
                <w:sz w:val="22"/>
                <w:szCs w:val="22"/>
                <w:lang w:eastAsia="en-US"/>
              </w:rPr>
              <w:t xml:space="preserve"> and linked to the Pupil Premium strategy</w:t>
            </w:r>
            <w:r w:rsidRPr="005477E1">
              <w:rPr>
                <w:rFonts w:eastAsia="Calibri" w:cs="Arial"/>
                <w:color w:val="auto"/>
                <w:sz w:val="22"/>
                <w:szCs w:val="22"/>
                <w:lang w:eastAsia="en-US"/>
              </w:rPr>
              <w:t xml:space="preserve">. </w:t>
            </w:r>
          </w:p>
          <w:p w14:paraId="7E008EC8" w14:textId="36433535" w:rsidR="009577DD" w:rsidRPr="005477E1" w:rsidRDefault="00473291" w:rsidP="002F0D19">
            <w:pPr>
              <w:suppressAutoHyphens w:val="0"/>
              <w:autoSpaceDE w:val="0"/>
              <w:spacing w:after="0" w:line="240" w:lineRule="auto"/>
              <w:ind w:right="319"/>
              <w:rPr>
                <w:rFonts w:eastAsia="Calibri" w:cs="Arial"/>
                <w:color w:val="auto"/>
                <w:sz w:val="22"/>
                <w:szCs w:val="22"/>
                <w:lang w:eastAsia="en-US"/>
              </w:rPr>
            </w:pPr>
            <w:r w:rsidRPr="00042C9D">
              <w:rPr>
                <w:rFonts w:eastAsia="Calibri" w:cs="Arial"/>
                <w:b/>
                <w:color w:val="auto"/>
                <w:sz w:val="22"/>
                <w:szCs w:val="22"/>
                <w:lang w:eastAsia="en-US"/>
              </w:rPr>
              <w:t>Impact</w:t>
            </w:r>
            <w:r w:rsidR="00042C9D">
              <w:rPr>
                <w:rFonts w:eastAsia="Calibri" w:cs="Arial"/>
                <w:b/>
                <w:color w:val="auto"/>
                <w:sz w:val="22"/>
                <w:szCs w:val="22"/>
                <w:lang w:eastAsia="en-US"/>
              </w:rPr>
              <w:t xml:space="preserve">: </w:t>
            </w:r>
            <w:r w:rsidR="00042C9D" w:rsidRPr="00042C9D">
              <w:rPr>
                <w:rFonts w:eastAsia="Calibri" w:cs="Arial"/>
                <w:color w:val="auto"/>
                <w:sz w:val="22"/>
                <w:szCs w:val="22"/>
                <w:lang w:eastAsia="en-US"/>
              </w:rPr>
              <w:t>information</w:t>
            </w:r>
            <w:r w:rsidR="00042C9D">
              <w:rPr>
                <w:rFonts w:eastAsia="Calibri" w:cs="Arial"/>
                <w:b/>
                <w:color w:val="auto"/>
                <w:sz w:val="22"/>
                <w:szCs w:val="22"/>
                <w:lang w:eastAsia="en-US"/>
              </w:rPr>
              <w:t xml:space="preserve"> </w:t>
            </w:r>
            <w:r>
              <w:rPr>
                <w:rFonts w:eastAsia="Calibri" w:cs="Arial"/>
                <w:color w:val="auto"/>
                <w:sz w:val="22"/>
                <w:szCs w:val="22"/>
                <w:lang w:eastAsia="en-US"/>
              </w:rPr>
              <w:t xml:space="preserve">shared between teaching teams, </w:t>
            </w:r>
            <w:r w:rsidR="00042C9D">
              <w:rPr>
                <w:rFonts w:eastAsia="Calibri" w:cs="Arial"/>
                <w:color w:val="auto"/>
                <w:sz w:val="22"/>
                <w:szCs w:val="22"/>
                <w:lang w:eastAsia="en-US"/>
              </w:rPr>
              <w:t xml:space="preserve">close identification of interventions, </w:t>
            </w:r>
            <w:r>
              <w:rPr>
                <w:rFonts w:eastAsia="Calibri" w:cs="Arial"/>
                <w:color w:val="auto"/>
                <w:sz w:val="22"/>
                <w:szCs w:val="22"/>
                <w:lang w:eastAsia="en-US"/>
              </w:rPr>
              <w:t xml:space="preserve">useful for transition between </w:t>
            </w:r>
            <w:r w:rsidR="00042C9D">
              <w:rPr>
                <w:rFonts w:eastAsia="Calibri" w:cs="Arial"/>
                <w:color w:val="auto"/>
                <w:sz w:val="22"/>
                <w:szCs w:val="22"/>
                <w:lang w:eastAsia="en-US"/>
              </w:rPr>
              <w:t>y</w:t>
            </w:r>
            <w:r>
              <w:rPr>
                <w:rFonts w:eastAsia="Calibri" w:cs="Arial"/>
                <w:color w:val="auto"/>
                <w:sz w:val="22"/>
                <w:szCs w:val="22"/>
                <w:lang w:eastAsia="en-US"/>
              </w:rPr>
              <w:t xml:space="preserve">ear groups in July and transition for high school. </w:t>
            </w:r>
          </w:p>
          <w:p w14:paraId="0AE84B30" w14:textId="485595F5" w:rsidR="002C0D92" w:rsidRPr="005477E1" w:rsidRDefault="002C0D92" w:rsidP="002F0D19">
            <w:pPr>
              <w:suppressAutoHyphens w:val="0"/>
              <w:autoSpaceDE w:val="0"/>
              <w:spacing w:after="0" w:line="240" w:lineRule="auto"/>
              <w:ind w:right="319"/>
              <w:rPr>
                <w:rFonts w:eastAsia="Calibri" w:cs="Arial"/>
                <w:color w:val="auto"/>
                <w:sz w:val="22"/>
                <w:szCs w:val="22"/>
                <w:lang w:eastAsia="en-US"/>
              </w:rPr>
            </w:pPr>
          </w:p>
        </w:tc>
      </w:tr>
      <w:tr w:rsidR="002C0D92" w:rsidRPr="005477E1" w14:paraId="5BD3E6DA"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9C73C65"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proofErr w:type="gramStart"/>
            <w:r w:rsidRPr="005477E1">
              <w:rPr>
                <w:rFonts w:eastAsia="Calibri" w:cs="Arial"/>
                <w:color w:val="auto"/>
                <w:sz w:val="22"/>
                <w:szCs w:val="22"/>
                <w:lang w:eastAsia="en-US"/>
              </w:rPr>
              <w:t>Counselling  Brighter</w:t>
            </w:r>
            <w:proofErr w:type="gramEnd"/>
            <w:r w:rsidRPr="005477E1">
              <w:rPr>
                <w:rFonts w:eastAsia="Calibri" w:cs="Arial"/>
                <w:color w:val="auto"/>
                <w:sz w:val="22"/>
                <w:szCs w:val="22"/>
                <w:lang w:eastAsia="en-US"/>
              </w:rPr>
              <w:t xml:space="preserve"> Horizons</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DC1BFD" w14:textId="4BCF0F5B" w:rsidR="002C0D92"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High school ready</w:t>
            </w:r>
          </w:p>
          <w:p w14:paraId="602A8F9A" w14:textId="0C931C3F" w:rsidR="00BA5691" w:rsidRPr="005477E1" w:rsidRDefault="009577DD" w:rsidP="002F0D19">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Children needed extra support following impact of Lockdown and </w:t>
            </w:r>
            <w:proofErr w:type="spellStart"/>
            <w:r>
              <w:rPr>
                <w:rFonts w:eastAsia="Calibri" w:cs="Arial"/>
                <w:color w:val="auto"/>
                <w:sz w:val="22"/>
                <w:szCs w:val="22"/>
                <w:lang w:eastAsia="en-US"/>
              </w:rPr>
              <w:t>Covid</w:t>
            </w:r>
            <w:proofErr w:type="spellEnd"/>
            <w:r>
              <w:rPr>
                <w:rFonts w:eastAsia="Calibri" w:cs="Arial"/>
                <w:color w:val="auto"/>
                <w:sz w:val="22"/>
                <w:szCs w:val="22"/>
                <w:lang w:eastAsia="en-US"/>
              </w:rPr>
              <w:t xml:space="preserve">. This proved invaluable in developing resilience in 20-21 </w:t>
            </w:r>
            <w:r w:rsidR="00042C9D" w:rsidRPr="00042C9D">
              <w:rPr>
                <w:rFonts w:eastAsia="Calibri" w:cs="Arial"/>
                <w:b/>
                <w:color w:val="auto"/>
                <w:sz w:val="22"/>
                <w:szCs w:val="22"/>
                <w:lang w:eastAsia="en-US"/>
              </w:rPr>
              <w:t>Impact:</w:t>
            </w:r>
            <w:r w:rsidR="00042C9D">
              <w:rPr>
                <w:rFonts w:eastAsia="Calibri" w:cs="Arial"/>
                <w:color w:val="auto"/>
                <w:sz w:val="22"/>
                <w:szCs w:val="22"/>
                <w:lang w:eastAsia="en-US"/>
              </w:rPr>
              <w:t xml:space="preserve"> </w:t>
            </w:r>
            <w:r>
              <w:rPr>
                <w:rFonts w:eastAsia="Calibri" w:cs="Arial"/>
                <w:color w:val="auto"/>
                <w:sz w:val="22"/>
                <w:szCs w:val="22"/>
                <w:lang w:eastAsia="en-US"/>
              </w:rPr>
              <w:t>Year 6 cohort</w:t>
            </w:r>
            <w:r w:rsidR="00042C9D">
              <w:rPr>
                <w:rFonts w:eastAsia="Calibri" w:cs="Arial"/>
                <w:color w:val="auto"/>
                <w:sz w:val="22"/>
                <w:szCs w:val="22"/>
                <w:lang w:eastAsia="en-US"/>
              </w:rPr>
              <w:t xml:space="preserve"> </w:t>
            </w:r>
            <w:r>
              <w:rPr>
                <w:rFonts w:eastAsia="Calibri" w:cs="Arial"/>
                <w:color w:val="auto"/>
                <w:sz w:val="22"/>
                <w:szCs w:val="22"/>
                <w:lang w:eastAsia="en-US"/>
              </w:rPr>
              <w:t>achieved</w:t>
            </w:r>
            <w:r w:rsidR="00BA5691">
              <w:rPr>
                <w:rFonts w:eastAsia="Calibri" w:cs="Arial"/>
                <w:color w:val="auto"/>
                <w:sz w:val="22"/>
                <w:szCs w:val="22"/>
                <w:lang w:eastAsia="en-US"/>
              </w:rPr>
              <w:t xml:space="preserve"> good scores in SATS and coped well with SATS week. Transitions to high school were smooth.</w:t>
            </w:r>
          </w:p>
        </w:tc>
      </w:tr>
      <w:tr w:rsidR="002C0D92" w:rsidRPr="005477E1" w14:paraId="36BDB8CB"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B4C2637"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Attendance Review/Progress and attainment Meetings</w:t>
            </w:r>
          </w:p>
          <w:p w14:paraId="6362F0D5" w14:textId="3F6B48FD"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Half termly revi</w:t>
            </w:r>
            <w:r w:rsidR="000C7F95">
              <w:rPr>
                <w:rFonts w:eastAsia="Calibri" w:cs="Arial"/>
                <w:color w:val="auto"/>
                <w:sz w:val="22"/>
                <w:szCs w:val="22"/>
                <w:lang w:eastAsia="en-US"/>
              </w:rPr>
              <w:t>e</w:t>
            </w:r>
            <w:r w:rsidRPr="005477E1">
              <w:rPr>
                <w:rFonts w:eastAsia="Calibri" w:cs="Arial"/>
                <w:color w:val="auto"/>
                <w:sz w:val="22"/>
                <w:szCs w:val="22"/>
                <w:lang w:eastAsia="en-US"/>
              </w:rPr>
              <w:t>w 3 hrs (SE time)</w:t>
            </w:r>
            <w:r w:rsidR="00D65EA4" w:rsidRPr="005477E1">
              <w:rPr>
                <w:rFonts w:eastAsia="Calibri" w:cs="Arial"/>
                <w:color w:val="auto"/>
                <w:sz w:val="22"/>
                <w:szCs w:val="22"/>
                <w:lang w:eastAsia="en-US"/>
              </w:rPr>
              <w:t xml:space="preserve"> Attendance Admin support 2 hrs/week (JH time)</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2B4D301" w14:textId="47EE4852" w:rsidR="002C0D92" w:rsidRDefault="002C0D92" w:rsidP="002F0D19">
            <w:pPr>
              <w:suppressAutoHyphens w:val="0"/>
              <w:autoSpaceDE w:val="0"/>
              <w:spacing w:after="0" w:line="240" w:lineRule="auto"/>
              <w:rPr>
                <w:rFonts w:eastAsia="Calibri" w:cs="Arial"/>
                <w:color w:val="auto"/>
                <w:sz w:val="22"/>
                <w:szCs w:val="22"/>
                <w:lang w:eastAsia="en-US"/>
              </w:rPr>
            </w:pPr>
            <w:r w:rsidRPr="00A171A0">
              <w:rPr>
                <w:rFonts w:eastAsia="Calibri" w:cs="Arial"/>
                <w:color w:val="auto"/>
                <w:sz w:val="22"/>
                <w:szCs w:val="22"/>
                <w:lang w:eastAsia="en-US"/>
              </w:rPr>
              <w:t>PP attendance 2</w:t>
            </w:r>
            <w:r w:rsidR="009577DD">
              <w:rPr>
                <w:rFonts w:eastAsia="Calibri" w:cs="Arial"/>
                <w:color w:val="auto"/>
                <w:sz w:val="22"/>
                <w:szCs w:val="22"/>
                <w:lang w:eastAsia="en-US"/>
              </w:rPr>
              <w:t>1-22</w:t>
            </w:r>
            <w:r w:rsidRPr="00A171A0">
              <w:rPr>
                <w:rFonts w:eastAsia="Calibri" w:cs="Arial"/>
                <w:color w:val="auto"/>
                <w:sz w:val="22"/>
                <w:szCs w:val="22"/>
                <w:lang w:eastAsia="en-US"/>
              </w:rPr>
              <w:t xml:space="preserve">- </w:t>
            </w:r>
            <w:r w:rsidR="00A171A0">
              <w:rPr>
                <w:rFonts w:eastAsia="Calibri" w:cs="Arial"/>
                <w:color w:val="auto"/>
                <w:sz w:val="22"/>
                <w:szCs w:val="22"/>
                <w:lang w:eastAsia="en-US"/>
              </w:rPr>
              <w:t xml:space="preserve"> </w:t>
            </w:r>
          </w:p>
          <w:p w14:paraId="44D92B11" w14:textId="401EA67F" w:rsidR="00BA5691" w:rsidRDefault="00A171A0" w:rsidP="00BA5691">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Girls- </w:t>
            </w:r>
            <w:r w:rsidR="00BA5691">
              <w:rPr>
                <w:rFonts w:eastAsia="Calibri" w:cs="Arial"/>
                <w:color w:val="auto"/>
                <w:sz w:val="22"/>
                <w:szCs w:val="22"/>
                <w:lang w:eastAsia="en-US"/>
              </w:rPr>
              <w:t xml:space="preserve">93.6 </w:t>
            </w:r>
          </w:p>
          <w:p w14:paraId="4D957A12" w14:textId="77777777" w:rsidR="00042C9D" w:rsidRDefault="00BA5691" w:rsidP="00042C9D">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Boys- 93.6 </w:t>
            </w:r>
          </w:p>
          <w:p w14:paraId="7FE0CA30" w14:textId="7A9E26D8" w:rsidR="00BA5691" w:rsidRPr="00BA5691" w:rsidRDefault="00BA5691" w:rsidP="00042C9D">
            <w:pPr>
              <w:suppressAutoHyphens w:val="0"/>
              <w:autoSpaceDE w:val="0"/>
              <w:spacing w:after="0" w:line="240" w:lineRule="auto"/>
              <w:rPr>
                <w:rFonts w:eastAsia="Calibri" w:cs="Arial"/>
                <w:color w:val="auto"/>
                <w:sz w:val="22"/>
                <w:szCs w:val="22"/>
                <w:lang w:eastAsia="en-US"/>
              </w:rPr>
            </w:pPr>
            <w:r w:rsidRPr="00BA5691">
              <w:rPr>
                <w:rFonts w:cs="Arial"/>
                <w:color w:val="000000"/>
                <w:sz w:val="22"/>
                <w:szCs w:val="27"/>
              </w:rPr>
              <w:t>School Attendance has been a top priority this year and has formed a significant part of</w:t>
            </w:r>
            <w:r w:rsidR="00042C9D">
              <w:rPr>
                <w:rFonts w:cs="Arial"/>
                <w:color w:val="000000"/>
                <w:sz w:val="22"/>
                <w:szCs w:val="27"/>
              </w:rPr>
              <w:t xml:space="preserve"> </w:t>
            </w:r>
            <w:r w:rsidRPr="00BA5691">
              <w:rPr>
                <w:rFonts w:cs="Arial"/>
                <w:color w:val="000000"/>
                <w:sz w:val="22"/>
                <w:szCs w:val="27"/>
              </w:rPr>
              <w:t>safeguarding work.</w:t>
            </w:r>
            <w:r w:rsidR="00C5101A">
              <w:rPr>
                <w:rFonts w:cs="Arial"/>
                <w:color w:val="000000"/>
                <w:sz w:val="22"/>
                <w:szCs w:val="27"/>
              </w:rPr>
              <w:t xml:space="preserve"> </w:t>
            </w:r>
            <w:r w:rsidR="00042C9D">
              <w:rPr>
                <w:rFonts w:cs="Arial"/>
                <w:color w:val="000000"/>
                <w:sz w:val="22"/>
                <w:szCs w:val="27"/>
              </w:rPr>
              <w:t>F</w:t>
            </w:r>
            <w:r w:rsidRPr="00BA5691">
              <w:rPr>
                <w:rFonts w:cs="Arial"/>
                <w:color w:val="000000"/>
                <w:sz w:val="22"/>
                <w:szCs w:val="27"/>
              </w:rPr>
              <w:t xml:space="preserve">irst response systems remain in place </w:t>
            </w:r>
            <w:r w:rsidR="00042C9D">
              <w:rPr>
                <w:rFonts w:cs="Arial"/>
                <w:color w:val="000000"/>
                <w:sz w:val="22"/>
                <w:szCs w:val="27"/>
              </w:rPr>
              <w:t>-</w:t>
            </w:r>
            <w:proofErr w:type="spellStart"/>
            <w:r w:rsidRPr="00BA5691">
              <w:rPr>
                <w:rFonts w:cs="Arial"/>
                <w:color w:val="000000"/>
                <w:sz w:val="22"/>
                <w:szCs w:val="27"/>
              </w:rPr>
              <w:t>Covid</w:t>
            </w:r>
            <w:proofErr w:type="spellEnd"/>
            <w:r w:rsidRPr="00BA5691">
              <w:rPr>
                <w:rFonts w:cs="Arial"/>
                <w:color w:val="000000"/>
                <w:sz w:val="22"/>
                <w:szCs w:val="27"/>
              </w:rPr>
              <w:t xml:space="preserve"> related absence has trickled across this school year and we have continued to provide remote education for children unable to attend as a result of </w:t>
            </w:r>
            <w:proofErr w:type="spellStart"/>
            <w:r w:rsidR="00042C9D">
              <w:rPr>
                <w:rFonts w:cs="Arial"/>
                <w:color w:val="000000"/>
                <w:sz w:val="22"/>
                <w:szCs w:val="27"/>
              </w:rPr>
              <w:t>C</w:t>
            </w:r>
            <w:r w:rsidRPr="00BA5691">
              <w:rPr>
                <w:rFonts w:cs="Arial"/>
                <w:color w:val="000000"/>
                <w:sz w:val="22"/>
                <w:szCs w:val="27"/>
              </w:rPr>
              <w:t>ovid</w:t>
            </w:r>
            <w:proofErr w:type="spellEnd"/>
            <w:r w:rsidRPr="00BA5691">
              <w:rPr>
                <w:rFonts w:cs="Arial"/>
                <w:color w:val="000000"/>
                <w:sz w:val="22"/>
                <w:szCs w:val="27"/>
              </w:rPr>
              <w:t xml:space="preserve"> related infection and illness.</w:t>
            </w:r>
          </w:p>
          <w:p w14:paraId="6DB98ACC" w14:textId="5A1ED475" w:rsidR="00BA5691" w:rsidRPr="00BA5691" w:rsidRDefault="00042C9D" w:rsidP="00BA5691">
            <w:pPr>
              <w:suppressAutoHyphens w:val="0"/>
              <w:autoSpaceDN/>
              <w:spacing w:before="100" w:beforeAutospacing="1" w:after="100" w:afterAutospacing="1" w:line="240" w:lineRule="auto"/>
              <w:rPr>
                <w:rFonts w:cs="Arial"/>
                <w:color w:val="000000"/>
                <w:sz w:val="22"/>
                <w:szCs w:val="22"/>
              </w:rPr>
            </w:pPr>
            <w:r w:rsidRPr="00042C9D">
              <w:rPr>
                <w:rFonts w:cs="Arial"/>
                <w:b/>
                <w:color w:val="000000"/>
                <w:sz w:val="22"/>
                <w:szCs w:val="22"/>
              </w:rPr>
              <w:t>Impact of spending:</w:t>
            </w:r>
            <w:r>
              <w:rPr>
                <w:rFonts w:cs="Arial"/>
                <w:color w:val="000000"/>
                <w:sz w:val="22"/>
                <w:szCs w:val="22"/>
              </w:rPr>
              <w:t xml:space="preserve"> A</w:t>
            </w:r>
            <w:r w:rsidR="00BA5691" w:rsidRPr="00BA5691">
              <w:rPr>
                <w:rFonts w:cs="Arial"/>
                <w:color w:val="000000"/>
                <w:sz w:val="22"/>
                <w:szCs w:val="22"/>
              </w:rPr>
              <w:t>dditional attendance returns to both the DFE and to Sefton</w:t>
            </w:r>
            <w:r>
              <w:rPr>
                <w:rFonts w:cs="Arial"/>
                <w:color w:val="000000"/>
                <w:sz w:val="22"/>
                <w:szCs w:val="22"/>
              </w:rPr>
              <w:t xml:space="preserve"> completed</w:t>
            </w:r>
            <w:r w:rsidR="00BA5691" w:rsidRPr="00BA5691">
              <w:rPr>
                <w:rFonts w:cs="Arial"/>
                <w:color w:val="000000"/>
                <w:sz w:val="22"/>
                <w:szCs w:val="22"/>
              </w:rPr>
              <w:t xml:space="preserve">. We have monitored the attendance of anyone with a Social Worker or any family with a vulnerability </w:t>
            </w:r>
            <w:r w:rsidR="00BA5691" w:rsidRPr="00BA5691">
              <w:rPr>
                <w:rFonts w:cs="Arial"/>
                <w:color w:val="000000"/>
                <w:sz w:val="22"/>
                <w:szCs w:val="22"/>
              </w:rPr>
              <w:lastRenderedPageBreak/>
              <w:t>more closely than ever before. We signed up to the DFE direct attendance reporting trial part way through the year.</w:t>
            </w:r>
          </w:p>
          <w:p w14:paraId="34F5B3BD" w14:textId="77777777" w:rsidR="00C5101A" w:rsidRDefault="00BA5691" w:rsidP="00BA5691">
            <w:pPr>
              <w:suppressAutoHyphens w:val="0"/>
              <w:autoSpaceDN/>
              <w:spacing w:before="100" w:beforeAutospacing="1" w:after="100" w:afterAutospacing="1" w:line="240" w:lineRule="auto"/>
              <w:rPr>
                <w:rFonts w:cs="Arial"/>
                <w:color w:val="000000"/>
                <w:sz w:val="22"/>
                <w:szCs w:val="22"/>
              </w:rPr>
            </w:pPr>
            <w:r w:rsidRPr="00BA5691">
              <w:rPr>
                <w:rFonts w:cs="Arial"/>
                <w:color w:val="000000"/>
                <w:sz w:val="22"/>
                <w:szCs w:val="22"/>
              </w:rPr>
              <w:t xml:space="preserve">We have continued to track and monitor any child whose attendance is below 95%. Tracking information was analysed termly by the head teacher and school secretary. Immediate issues were addressed by the Head Teacher either by phone call or informal chat. We continued to work with wider services to support all of our families and ensure that they get the help that they require. Our relationships with wider providers have strengthened as a result of </w:t>
            </w:r>
            <w:proofErr w:type="spellStart"/>
            <w:r w:rsidRPr="00BA5691">
              <w:rPr>
                <w:rFonts w:cs="Arial"/>
                <w:color w:val="000000"/>
                <w:sz w:val="22"/>
                <w:szCs w:val="22"/>
              </w:rPr>
              <w:t>Covid</w:t>
            </w:r>
            <w:proofErr w:type="spellEnd"/>
            <w:r w:rsidRPr="00BA5691">
              <w:rPr>
                <w:rFonts w:cs="Arial"/>
                <w:color w:val="000000"/>
                <w:sz w:val="22"/>
                <w:szCs w:val="22"/>
              </w:rPr>
              <w:t>.</w:t>
            </w:r>
          </w:p>
          <w:p w14:paraId="101CAA4B" w14:textId="7CF743EC" w:rsidR="00BA5691" w:rsidRPr="00BA5691" w:rsidRDefault="00BA5691" w:rsidP="00BA5691">
            <w:pPr>
              <w:suppressAutoHyphens w:val="0"/>
              <w:autoSpaceDN/>
              <w:spacing w:before="100" w:beforeAutospacing="1" w:after="100" w:afterAutospacing="1" w:line="240" w:lineRule="auto"/>
              <w:rPr>
                <w:rFonts w:cs="Arial"/>
                <w:color w:val="000000"/>
                <w:sz w:val="22"/>
                <w:szCs w:val="22"/>
              </w:rPr>
            </w:pPr>
            <w:r w:rsidRPr="00BA5691">
              <w:rPr>
                <w:rFonts w:cs="Arial"/>
                <w:color w:val="000000"/>
                <w:sz w:val="22"/>
                <w:szCs w:val="22"/>
              </w:rPr>
              <w:t>Persistent absence this year has been carefully tracked with additional time allocated to staff to support attendance. The head teacher has held more attendance meetings with families this year to try to ensure attendance reaches pre-pandemic levels</w:t>
            </w:r>
          </w:p>
        </w:tc>
      </w:tr>
      <w:tr w:rsidR="002C0D92" w:rsidRPr="005477E1" w14:paraId="252E5D37"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3D98D2"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lastRenderedPageBreak/>
              <w:t>Mastery approach for KS2 Maths and English – Year 6.  Additional Y6 additional teacher release time.  (UPS 3)</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BA0BAD2" w14:textId="77777777" w:rsidR="00042C9D"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See above for Year 6 data- </w:t>
            </w:r>
          </w:p>
          <w:p w14:paraId="613B0EFB" w14:textId="26851C70" w:rsidR="002C0D92" w:rsidRDefault="00042C9D" w:rsidP="002F0D19">
            <w:pPr>
              <w:suppressAutoHyphens w:val="0"/>
              <w:autoSpaceDE w:val="0"/>
              <w:spacing w:after="0" w:line="240" w:lineRule="auto"/>
              <w:rPr>
                <w:rFonts w:eastAsia="Calibri" w:cs="Arial"/>
                <w:color w:val="auto"/>
                <w:sz w:val="22"/>
                <w:szCs w:val="22"/>
                <w:lang w:eastAsia="en-US"/>
              </w:rPr>
            </w:pPr>
            <w:r w:rsidRPr="00042C9D">
              <w:rPr>
                <w:rFonts w:eastAsia="Calibri" w:cs="Arial"/>
                <w:b/>
                <w:color w:val="auto"/>
                <w:sz w:val="22"/>
                <w:szCs w:val="22"/>
                <w:lang w:eastAsia="en-US"/>
              </w:rPr>
              <w:t>Impact:</w:t>
            </w:r>
            <w:r>
              <w:rPr>
                <w:rFonts w:eastAsia="Calibri" w:cs="Arial"/>
                <w:color w:val="auto"/>
                <w:sz w:val="22"/>
                <w:szCs w:val="22"/>
                <w:lang w:eastAsia="en-US"/>
              </w:rPr>
              <w:t xml:space="preserve"> </w:t>
            </w:r>
            <w:r w:rsidR="002C0D92" w:rsidRPr="005477E1">
              <w:rPr>
                <w:rFonts w:eastAsia="Calibri" w:cs="Arial"/>
                <w:color w:val="auto"/>
                <w:sz w:val="22"/>
                <w:szCs w:val="22"/>
                <w:lang w:eastAsia="en-US"/>
              </w:rPr>
              <w:t>additional teacher meant smaller teaching groups</w:t>
            </w:r>
            <w:r w:rsidR="00D65EA4" w:rsidRPr="005477E1">
              <w:rPr>
                <w:rFonts w:eastAsia="Calibri" w:cs="Arial"/>
                <w:color w:val="auto"/>
                <w:sz w:val="22"/>
                <w:szCs w:val="22"/>
                <w:lang w:eastAsia="en-US"/>
              </w:rPr>
              <w:t xml:space="preserve"> which led to good attainment by PP group in reading, maths and spag. </w:t>
            </w:r>
            <w:r w:rsidR="00A50AE0" w:rsidRPr="00C5101A">
              <w:rPr>
                <w:rFonts w:cs="Arial"/>
                <w:noProof/>
                <w:color w:val="auto"/>
                <w:sz w:val="22"/>
                <w:szCs w:val="22"/>
              </w:rPr>
              <w:drawing>
                <wp:inline distT="0" distB="0" distL="0" distR="0" wp14:anchorId="03BA624F" wp14:editId="205A1ABC">
                  <wp:extent cx="2486372" cy="146705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86372" cy="1467055"/>
                          </a:xfrm>
                          <a:prstGeom prst="rect">
                            <a:avLst/>
                          </a:prstGeom>
                        </pic:spPr>
                      </pic:pic>
                    </a:graphicData>
                  </a:graphic>
                </wp:inline>
              </w:drawing>
            </w:r>
          </w:p>
          <w:p w14:paraId="4D1B2384" w14:textId="3BC07451" w:rsidR="00A50AE0" w:rsidRPr="005477E1" w:rsidRDefault="00A50AE0" w:rsidP="002F0D19">
            <w:pPr>
              <w:suppressAutoHyphens w:val="0"/>
              <w:autoSpaceDE w:val="0"/>
              <w:spacing w:after="0" w:line="240" w:lineRule="auto"/>
              <w:rPr>
                <w:rFonts w:eastAsia="Calibri" w:cs="Arial"/>
                <w:color w:val="auto"/>
                <w:sz w:val="22"/>
                <w:szCs w:val="22"/>
                <w:lang w:eastAsia="en-US"/>
              </w:rPr>
            </w:pPr>
          </w:p>
        </w:tc>
      </w:tr>
      <w:tr w:rsidR="002C0D92" w:rsidRPr="005477E1" w14:paraId="7C17DA29"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EBACDC9"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Purchase of Indirect Dyslexia Learning Software plus staff training for English and Maths</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4917C35" w14:textId="03F06D79"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PP data </w:t>
            </w:r>
            <w:proofErr w:type="spellStart"/>
            <w:r w:rsidRPr="005477E1">
              <w:rPr>
                <w:rFonts w:eastAsia="Calibri" w:cs="Arial"/>
                <w:color w:val="auto"/>
                <w:sz w:val="22"/>
                <w:szCs w:val="22"/>
                <w:lang w:eastAsia="en-US"/>
              </w:rPr>
              <w:t>Yr</w:t>
            </w:r>
            <w:proofErr w:type="spellEnd"/>
            <w:r w:rsidRPr="005477E1">
              <w:rPr>
                <w:rFonts w:eastAsia="Calibri" w:cs="Arial"/>
                <w:color w:val="auto"/>
                <w:sz w:val="22"/>
                <w:szCs w:val="22"/>
                <w:lang w:eastAsia="en-US"/>
              </w:rPr>
              <w:t xml:space="preserve"> </w:t>
            </w:r>
            <w:proofErr w:type="gramStart"/>
            <w:r w:rsidRPr="005477E1">
              <w:rPr>
                <w:rFonts w:eastAsia="Calibri" w:cs="Arial"/>
                <w:color w:val="auto"/>
                <w:sz w:val="22"/>
                <w:szCs w:val="22"/>
                <w:lang w:eastAsia="en-US"/>
              </w:rPr>
              <w:t>6  for</w:t>
            </w:r>
            <w:proofErr w:type="gramEnd"/>
            <w:r w:rsidRPr="005477E1">
              <w:rPr>
                <w:rFonts w:eastAsia="Calibri" w:cs="Arial"/>
                <w:color w:val="auto"/>
                <w:sz w:val="22"/>
                <w:szCs w:val="22"/>
                <w:lang w:eastAsia="en-US"/>
              </w:rPr>
              <w:t xml:space="preserve"> maths and English – see table e.g. </w:t>
            </w:r>
            <w:r w:rsidR="000E58B3" w:rsidRPr="005477E1">
              <w:rPr>
                <w:rFonts w:eastAsia="Calibri" w:cs="Arial"/>
                <w:color w:val="auto"/>
                <w:sz w:val="22"/>
                <w:szCs w:val="22"/>
                <w:lang w:eastAsia="en-US"/>
              </w:rPr>
              <w:t xml:space="preserve">of accelerated </w:t>
            </w:r>
            <w:r w:rsidR="000E58B3" w:rsidRPr="0029061B">
              <w:rPr>
                <w:rFonts w:eastAsia="Calibri" w:cs="Arial"/>
                <w:color w:val="auto"/>
                <w:sz w:val="22"/>
                <w:szCs w:val="22"/>
                <w:lang w:eastAsia="en-US"/>
              </w:rPr>
              <w:t xml:space="preserve">progress </w:t>
            </w:r>
            <w:r w:rsidRPr="0029061B">
              <w:rPr>
                <w:rFonts w:eastAsia="Calibri" w:cs="Arial"/>
                <w:color w:val="auto"/>
                <w:sz w:val="22"/>
                <w:szCs w:val="22"/>
                <w:lang w:eastAsia="en-US"/>
              </w:rPr>
              <w:t>11.1 to 12.3 progress in two terms.</w:t>
            </w:r>
            <w:r w:rsidRPr="005477E1">
              <w:rPr>
                <w:rFonts w:eastAsia="Calibri" w:cs="Arial"/>
                <w:color w:val="auto"/>
                <w:sz w:val="22"/>
                <w:szCs w:val="22"/>
                <w:lang w:eastAsia="en-US"/>
              </w:rPr>
              <w:t xml:space="preserve"> </w:t>
            </w:r>
          </w:p>
          <w:p w14:paraId="6940F585"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p>
        </w:tc>
      </w:tr>
      <w:tr w:rsidR="002C0D92" w:rsidRPr="005477E1" w14:paraId="208A0808"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tcPr>
          <w:p w14:paraId="3A1957D9" w14:textId="39A4630B"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Resources for home learning – Purple Mash Subscriptions, Times Table Rock Stars   </w:t>
            </w:r>
          </w:p>
        </w:tc>
        <w:tc>
          <w:tcPr>
            <w:tcW w:w="6662"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tcPr>
          <w:p w14:paraId="69EAF291" w14:textId="49F1B686" w:rsidR="002C0D92" w:rsidRDefault="000E58B3"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Proved invaluable in lockdown as method of setting and monitoring home learning. </w:t>
            </w:r>
            <w:r w:rsidR="00A50AE0">
              <w:rPr>
                <w:rFonts w:eastAsia="Calibri" w:cs="Arial"/>
                <w:color w:val="auto"/>
                <w:sz w:val="22"/>
                <w:szCs w:val="22"/>
                <w:lang w:eastAsia="en-US"/>
              </w:rPr>
              <w:t xml:space="preserve">Used currently for homework and daily with </w:t>
            </w:r>
            <w:proofErr w:type="spellStart"/>
            <w:r w:rsidR="00A50AE0">
              <w:rPr>
                <w:rFonts w:eastAsia="Calibri" w:cs="Arial"/>
                <w:color w:val="auto"/>
                <w:sz w:val="22"/>
                <w:szCs w:val="22"/>
                <w:lang w:eastAsia="en-US"/>
              </w:rPr>
              <w:t>Yr</w:t>
            </w:r>
            <w:proofErr w:type="spellEnd"/>
            <w:r w:rsidR="00A50AE0">
              <w:rPr>
                <w:rFonts w:eastAsia="Calibri" w:cs="Arial"/>
                <w:color w:val="auto"/>
                <w:sz w:val="22"/>
                <w:szCs w:val="22"/>
                <w:lang w:eastAsia="en-US"/>
              </w:rPr>
              <w:t xml:space="preserve"> 4 for times tables practice. </w:t>
            </w:r>
          </w:p>
          <w:p w14:paraId="29684774" w14:textId="58F40B9E" w:rsidR="00A50AE0" w:rsidRPr="005477E1" w:rsidRDefault="00F2092B" w:rsidP="002F0D19">
            <w:pPr>
              <w:suppressAutoHyphens w:val="0"/>
              <w:autoSpaceDE w:val="0"/>
              <w:spacing w:after="0" w:line="240" w:lineRule="auto"/>
              <w:rPr>
                <w:rFonts w:eastAsia="Calibri" w:cs="Arial"/>
                <w:color w:val="auto"/>
                <w:sz w:val="22"/>
                <w:szCs w:val="22"/>
                <w:lang w:eastAsia="en-US"/>
              </w:rPr>
            </w:pPr>
            <w:proofErr w:type="gramStart"/>
            <w:r w:rsidRPr="00042C9D">
              <w:rPr>
                <w:rFonts w:eastAsia="Calibri" w:cs="Arial"/>
                <w:b/>
                <w:color w:val="auto"/>
                <w:sz w:val="22"/>
                <w:szCs w:val="22"/>
                <w:lang w:eastAsia="en-US"/>
              </w:rPr>
              <w:t>Impact :</w:t>
            </w:r>
            <w:proofErr w:type="gramEnd"/>
            <w:r>
              <w:rPr>
                <w:rFonts w:eastAsia="Calibri" w:cs="Arial"/>
                <w:color w:val="auto"/>
                <w:sz w:val="22"/>
                <w:szCs w:val="22"/>
                <w:lang w:eastAsia="en-US"/>
              </w:rPr>
              <w:t xml:space="preserve"> </w:t>
            </w:r>
            <w:r w:rsidR="00A50AE0">
              <w:rPr>
                <w:rFonts w:eastAsia="Calibri" w:cs="Arial"/>
                <w:color w:val="auto"/>
                <w:sz w:val="22"/>
                <w:szCs w:val="22"/>
                <w:lang w:eastAsia="en-US"/>
              </w:rPr>
              <w:t xml:space="preserve">Useful to engage children in learning – active and enjoyable. </w:t>
            </w:r>
          </w:p>
        </w:tc>
      </w:tr>
      <w:tr w:rsidR="002C0D92" w:rsidRPr="005477E1" w14:paraId="4EC43C79"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A62DB0B"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DHT time to deliver Social and Emotional Interventions, roar training and mindfulness, plus additional programmes as directed by wider professionals for individual children. (Inclusive of CLAC)</w:t>
            </w:r>
          </w:p>
          <w:p w14:paraId="6D7A216A"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 xml:space="preserve">SENDCO time to prepare for and deliver training. </w:t>
            </w:r>
          </w:p>
          <w:p w14:paraId="0160D958"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AK half a day per week</w:t>
            </w:r>
          </w:p>
          <w:p w14:paraId="7B7EC5EE"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410BC66"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 xml:space="preserve">Training delivered- continued into 2021-22 in order to fully embed. </w:t>
            </w:r>
          </w:p>
          <w:p w14:paraId="21186FB8"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p>
          <w:p w14:paraId="62E0FFB2"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 xml:space="preserve">EMHP practitioner now in place- weekly rota (following referral process). </w:t>
            </w:r>
          </w:p>
          <w:p w14:paraId="5B5B7135"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p>
          <w:p w14:paraId="4182B771" w14:textId="25A52C7B"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 xml:space="preserve">All staff now up-skilled </w:t>
            </w:r>
          </w:p>
        </w:tc>
      </w:tr>
      <w:tr w:rsidR="002C0D92" w:rsidRPr="005477E1" w14:paraId="76510243"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950C04D"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TA time for focused, targeted interventions. 4 hours per week per class including additional support for EAL and Early language</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8AB5735"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 xml:space="preserve">Progress closely monitored in termly pupil progress meetings with SLT- targeted interventions planned following this. </w:t>
            </w:r>
          </w:p>
          <w:p w14:paraId="2E3304EF" w14:textId="02F6B8C1" w:rsidR="004A401D" w:rsidRPr="00821162" w:rsidRDefault="004A401D" w:rsidP="002F0D19">
            <w:pPr>
              <w:suppressAutoHyphens w:val="0"/>
              <w:autoSpaceDE w:val="0"/>
              <w:spacing w:after="0" w:line="240" w:lineRule="auto"/>
              <w:rPr>
                <w:rFonts w:eastAsia="Calibri" w:cs="Arial"/>
                <w:color w:val="auto"/>
                <w:sz w:val="22"/>
                <w:szCs w:val="22"/>
                <w:lang w:eastAsia="en-US"/>
              </w:rPr>
            </w:pPr>
          </w:p>
        </w:tc>
      </w:tr>
      <w:tr w:rsidR="002C0D92" w:rsidRPr="005477E1" w14:paraId="2E4C5D09"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CD0C272"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Safeguarding reporting system purchase</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83C0C4F" w14:textId="77777777" w:rsidR="002C0D92"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CPOMs- training rolled out to existing staff and in use. </w:t>
            </w:r>
            <w:r w:rsidR="00391EBB">
              <w:rPr>
                <w:rFonts w:eastAsia="Calibri" w:cs="Arial"/>
                <w:color w:val="auto"/>
                <w:sz w:val="22"/>
                <w:szCs w:val="22"/>
                <w:lang w:eastAsia="en-US"/>
              </w:rPr>
              <w:t xml:space="preserve">Training extended to office. </w:t>
            </w:r>
          </w:p>
          <w:p w14:paraId="0024F643" w14:textId="3602BB92" w:rsidR="00391EBB" w:rsidRDefault="00391EBB" w:rsidP="002F0D19">
            <w:pPr>
              <w:suppressAutoHyphens w:val="0"/>
              <w:autoSpaceDE w:val="0"/>
              <w:spacing w:after="0" w:line="240" w:lineRule="auto"/>
              <w:rPr>
                <w:rFonts w:eastAsia="Calibri" w:cs="Arial"/>
                <w:color w:val="auto"/>
                <w:sz w:val="22"/>
                <w:szCs w:val="22"/>
                <w:lang w:eastAsia="en-US"/>
              </w:rPr>
            </w:pPr>
            <w:r w:rsidRPr="00F2092B">
              <w:rPr>
                <w:rFonts w:eastAsia="Calibri" w:cs="Arial"/>
                <w:b/>
                <w:color w:val="auto"/>
                <w:sz w:val="22"/>
                <w:szCs w:val="22"/>
                <w:lang w:eastAsia="en-US"/>
              </w:rPr>
              <w:lastRenderedPageBreak/>
              <w:t>Impact</w:t>
            </w:r>
            <w:r w:rsidR="00F2092B">
              <w:rPr>
                <w:rFonts w:eastAsia="Calibri" w:cs="Arial"/>
                <w:b/>
                <w:color w:val="auto"/>
                <w:sz w:val="22"/>
                <w:szCs w:val="22"/>
                <w:lang w:eastAsia="en-US"/>
              </w:rPr>
              <w:t>:</w:t>
            </w:r>
            <w:r w:rsidR="00663354">
              <w:rPr>
                <w:rFonts w:eastAsia="Calibri" w:cs="Arial"/>
                <w:b/>
                <w:color w:val="auto"/>
                <w:sz w:val="22"/>
                <w:szCs w:val="22"/>
                <w:lang w:eastAsia="en-US"/>
              </w:rPr>
              <w:t xml:space="preserve"> </w:t>
            </w:r>
            <w:r>
              <w:rPr>
                <w:rFonts w:eastAsia="Calibri" w:cs="Arial"/>
                <w:color w:val="auto"/>
                <w:sz w:val="22"/>
                <w:szCs w:val="22"/>
                <w:lang w:eastAsia="en-US"/>
              </w:rPr>
              <w:t xml:space="preserve">close monitoring of incidents – ability to share more readily with other staff and high schools as part of transition. </w:t>
            </w:r>
          </w:p>
          <w:p w14:paraId="7D65326C" w14:textId="740F0AF9" w:rsidR="00391EBB" w:rsidRPr="005477E1" w:rsidRDefault="00391EBB" w:rsidP="002F0D19">
            <w:pPr>
              <w:suppressAutoHyphens w:val="0"/>
              <w:autoSpaceDE w:val="0"/>
              <w:spacing w:after="0" w:line="240" w:lineRule="auto"/>
              <w:rPr>
                <w:rFonts w:eastAsia="Calibri" w:cs="Arial"/>
                <w:color w:val="auto"/>
                <w:sz w:val="22"/>
                <w:szCs w:val="22"/>
                <w:lang w:eastAsia="en-US"/>
              </w:rPr>
            </w:pPr>
          </w:p>
        </w:tc>
      </w:tr>
      <w:tr w:rsidR="002C0D92" w:rsidRPr="005477E1" w14:paraId="4BE3BCFB" w14:textId="77777777" w:rsidTr="002E4C67">
        <w:trPr>
          <w:trHeight w:val="419"/>
        </w:trPr>
        <w:tc>
          <w:tcPr>
            <w:tcW w:w="326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299E93A" w14:textId="67797451"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lastRenderedPageBreak/>
              <w:t>10 additional laptops to enable further delivery of on</w:t>
            </w:r>
            <w:r w:rsidR="00F2092B">
              <w:rPr>
                <w:rFonts w:eastAsia="Calibri" w:cs="Arial"/>
                <w:color w:val="auto"/>
                <w:sz w:val="22"/>
                <w:szCs w:val="22"/>
                <w:lang w:eastAsia="en-US"/>
              </w:rPr>
              <w:t>-</w:t>
            </w:r>
            <w:r w:rsidRPr="005477E1">
              <w:rPr>
                <w:rFonts w:eastAsia="Calibri" w:cs="Arial"/>
                <w:color w:val="auto"/>
                <w:sz w:val="22"/>
                <w:szCs w:val="22"/>
                <w:lang w:eastAsia="en-US"/>
              </w:rPr>
              <w:t xml:space="preserve"> line interventions in class. </w:t>
            </w:r>
          </w:p>
        </w:tc>
        <w:tc>
          <w:tcPr>
            <w:tcW w:w="666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D6D0E81" w14:textId="568F64B9"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Enabled children </w:t>
            </w:r>
            <w:r w:rsidR="00F2092B">
              <w:rPr>
                <w:rFonts w:eastAsia="Calibri" w:cs="Arial"/>
                <w:color w:val="auto"/>
                <w:sz w:val="22"/>
                <w:szCs w:val="22"/>
                <w:lang w:eastAsia="en-US"/>
              </w:rPr>
              <w:t xml:space="preserve">to complete homework at home- go on line to access Times Table Rockstar and Purple Mash. </w:t>
            </w:r>
          </w:p>
          <w:p w14:paraId="7BF04714" w14:textId="5617F296"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 </w:t>
            </w:r>
          </w:p>
        </w:tc>
      </w:tr>
    </w:tbl>
    <w:tbl>
      <w:tblPr>
        <w:tblpPr w:leftFromText="180" w:rightFromText="180" w:vertAnchor="text" w:horzAnchor="margin" w:tblpY="426"/>
        <w:tblW w:w="9918" w:type="dxa"/>
        <w:tblCellMar>
          <w:left w:w="10" w:type="dxa"/>
          <w:right w:w="10" w:type="dxa"/>
        </w:tblCellMar>
        <w:tblLook w:val="04A0" w:firstRow="1" w:lastRow="0" w:firstColumn="1" w:lastColumn="0" w:noHBand="0" w:noVBand="1"/>
      </w:tblPr>
      <w:tblGrid>
        <w:gridCol w:w="9918"/>
      </w:tblGrid>
      <w:tr w:rsidR="002E4C67" w14:paraId="0E0FB25A" w14:textId="77777777" w:rsidTr="00DF3391">
        <w:trPr>
          <w:trHeight w:val="1102"/>
        </w:trPr>
        <w:tc>
          <w:tcPr>
            <w:tcW w:w="9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728D3" w14:textId="77777777" w:rsidR="002E4C67" w:rsidRDefault="002E4C67" w:rsidP="002E4C67">
            <w:pPr>
              <w:pStyle w:val="Heading2"/>
              <w:rPr>
                <w:sz w:val="24"/>
                <w:szCs w:val="24"/>
              </w:rPr>
            </w:pPr>
            <w:r>
              <w:rPr>
                <w:sz w:val="24"/>
                <w:szCs w:val="24"/>
              </w:rPr>
              <w:t xml:space="preserve">Disadvantaged pupil performance overview for last academic year- based on Teacher assessment </w:t>
            </w:r>
          </w:p>
          <w:p w14:paraId="595616E5" w14:textId="4D1022C8" w:rsidR="002E4C67" w:rsidRDefault="00F20C12" w:rsidP="002E4C67">
            <w:r>
              <w:rPr>
                <w:noProof/>
              </w:rPr>
              <w:drawing>
                <wp:anchor distT="0" distB="0" distL="114300" distR="114300" simplePos="0" relativeHeight="251659264" behindDoc="0" locked="0" layoutInCell="1" allowOverlap="1" wp14:anchorId="7BCC5CB2" wp14:editId="0CAF2D2F">
                  <wp:simplePos x="0" y="0"/>
                  <wp:positionH relativeFrom="column">
                    <wp:posOffset>2097</wp:posOffset>
                  </wp:positionH>
                  <wp:positionV relativeFrom="paragraph">
                    <wp:posOffset>213216</wp:posOffset>
                  </wp:positionV>
                  <wp:extent cx="6116756" cy="6762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6184" t="72178" r="20918" b="15177"/>
                          <a:stretch/>
                        </pic:blipFill>
                        <pic:spPr bwMode="auto">
                          <a:xfrm>
                            <a:off x="0" y="0"/>
                            <a:ext cx="6116756"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4C67">
              <w:t>GLD Receptio</w:t>
            </w:r>
            <w:r>
              <w:t>n</w:t>
            </w:r>
          </w:p>
          <w:p w14:paraId="2B2595AC" w14:textId="206490B5" w:rsidR="00F20C12" w:rsidRDefault="00F20C12" w:rsidP="002E4C67"/>
          <w:p w14:paraId="6DCBA285" w14:textId="77777777" w:rsidR="00F20C12" w:rsidRDefault="00F20C12" w:rsidP="002E4C67">
            <w:pPr>
              <w:rPr>
                <w:b/>
              </w:rPr>
            </w:pPr>
          </w:p>
          <w:p w14:paraId="56B943C7" w14:textId="2CDB229D" w:rsidR="002E4C67" w:rsidRDefault="002E4C67" w:rsidP="002E4C67">
            <w:pPr>
              <w:rPr>
                <w:b/>
              </w:rPr>
            </w:pPr>
            <w:r>
              <w:rPr>
                <w:b/>
              </w:rPr>
              <w:t>Key stage 1 Teacher assessment data</w:t>
            </w:r>
          </w:p>
          <w:tbl>
            <w:tblPr>
              <w:tblStyle w:val="TableGrid"/>
              <w:tblW w:w="0" w:type="auto"/>
              <w:tblInd w:w="1137" w:type="dxa"/>
              <w:tblLook w:val="04A0" w:firstRow="1" w:lastRow="0" w:firstColumn="1" w:lastColumn="0" w:noHBand="0" w:noVBand="1"/>
            </w:tblPr>
            <w:tblGrid>
              <w:gridCol w:w="2756"/>
              <w:gridCol w:w="2756"/>
            </w:tblGrid>
            <w:tr w:rsidR="00F20C12" w14:paraId="663AC3F1" w14:textId="77777777" w:rsidTr="00F20C12">
              <w:trPr>
                <w:trHeight w:val="461"/>
              </w:trPr>
              <w:tc>
                <w:tcPr>
                  <w:tcW w:w="2756" w:type="dxa"/>
                </w:tcPr>
                <w:p w14:paraId="6D955430" w14:textId="77777777" w:rsidR="00F20C12" w:rsidRPr="00BF587A" w:rsidRDefault="00F20C12" w:rsidP="00627F4D">
                  <w:pPr>
                    <w:framePr w:hSpace="180" w:wrap="around" w:vAnchor="text" w:hAnchor="margin" w:y="426"/>
                    <w:jc w:val="center"/>
                  </w:pPr>
                </w:p>
              </w:tc>
              <w:tc>
                <w:tcPr>
                  <w:tcW w:w="2756" w:type="dxa"/>
                </w:tcPr>
                <w:p w14:paraId="14CBB711" w14:textId="77777777" w:rsidR="00F20C12" w:rsidRPr="00BF587A" w:rsidRDefault="00F20C12" w:rsidP="00627F4D">
                  <w:pPr>
                    <w:framePr w:hSpace="180" w:wrap="around" w:vAnchor="text" w:hAnchor="margin" w:y="426"/>
                    <w:jc w:val="center"/>
                  </w:pPr>
                  <w:r>
                    <w:t xml:space="preserve">% of children who scored 32 or above </w:t>
                  </w:r>
                </w:p>
              </w:tc>
            </w:tr>
            <w:tr w:rsidR="00F20C12" w14:paraId="3DAB13AA" w14:textId="77777777" w:rsidTr="00F20C12">
              <w:trPr>
                <w:trHeight w:val="461"/>
              </w:trPr>
              <w:tc>
                <w:tcPr>
                  <w:tcW w:w="2756" w:type="dxa"/>
                </w:tcPr>
                <w:p w14:paraId="777BDA4D" w14:textId="77777777" w:rsidR="00F20C12" w:rsidRPr="00BF587A" w:rsidRDefault="00F20C12" w:rsidP="00627F4D">
                  <w:pPr>
                    <w:framePr w:hSpace="180" w:wrap="around" w:vAnchor="text" w:hAnchor="margin" w:y="426"/>
                    <w:jc w:val="center"/>
                  </w:pPr>
                  <w:r w:rsidRPr="00BF587A">
                    <w:t>E</w:t>
                  </w:r>
                  <w:r>
                    <w:t>AL</w:t>
                  </w:r>
                </w:p>
              </w:tc>
              <w:tc>
                <w:tcPr>
                  <w:tcW w:w="2756" w:type="dxa"/>
                </w:tcPr>
                <w:p w14:paraId="6572AF6F" w14:textId="77777777" w:rsidR="00F20C12" w:rsidRDefault="00F20C12" w:rsidP="00627F4D">
                  <w:pPr>
                    <w:framePr w:hSpace="180" w:wrap="around" w:vAnchor="text" w:hAnchor="margin" w:y="426"/>
                    <w:jc w:val="center"/>
                  </w:pPr>
                  <w:r>
                    <w:t>80%</w:t>
                  </w:r>
                </w:p>
                <w:p w14:paraId="7BC13214" w14:textId="77777777" w:rsidR="00F20C12" w:rsidRPr="00BF587A" w:rsidRDefault="00F20C12" w:rsidP="00627F4D">
                  <w:pPr>
                    <w:framePr w:hSpace="180" w:wrap="around" w:vAnchor="text" w:hAnchor="margin" w:y="426"/>
                    <w:jc w:val="center"/>
                  </w:pPr>
                  <w:r>
                    <w:t xml:space="preserve">4 out of 5 children </w:t>
                  </w:r>
                </w:p>
              </w:tc>
            </w:tr>
            <w:tr w:rsidR="00F20C12" w14:paraId="51139FF0" w14:textId="77777777" w:rsidTr="00F20C12">
              <w:trPr>
                <w:trHeight w:val="446"/>
              </w:trPr>
              <w:tc>
                <w:tcPr>
                  <w:tcW w:w="2756" w:type="dxa"/>
                </w:tcPr>
                <w:p w14:paraId="671E37E6" w14:textId="77777777" w:rsidR="00F20C12" w:rsidRPr="00BF587A" w:rsidRDefault="00F20C12" w:rsidP="00627F4D">
                  <w:pPr>
                    <w:framePr w:hSpace="180" w:wrap="around" w:vAnchor="text" w:hAnchor="margin" w:y="426"/>
                    <w:jc w:val="center"/>
                  </w:pPr>
                  <w:r>
                    <w:t>PP</w:t>
                  </w:r>
                </w:p>
              </w:tc>
              <w:tc>
                <w:tcPr>
                  <w:tcW w:w="2756" w:type="dxa"/>
                </w:tcPr>
                <w:p w14:paraId="0D5355EA" w14:textId="77777777" w:rsidR="00F20C12" w:rsidRPr="00BF587A" w:rsidRDefault="00F20C12" w:rsidP="00627F4D">
                  <w:pPr>
                    <w:framePr w:hSpace="180" w:wrap="around" w:vAnchor="text" w:hAnchor="margin" w:y="426"/>
                    <w:jc w:val="center"/>
                  </w:pPr>
                  <w:r>
                    <w:t>100%</w:t>
                  </w:r>
                </w:p>
              </w:tc>
            </w:tr>
            <w:tr w:rsidR="00F20C12" w14:paraId="05FD2819" w14:textId="77777777" w:rsidTr="00F20C12">
              <w:trPr>
                <w:trHeight w:val="461"/>
              </w:trPr>
              <w:tc>
                <w:tcPr>
                  <w:tcW w:w="2756" w:type="dxa"/>
                </w:tcPr>
                <w:p w14:paraId="78EBA149" w14:textId="77777777" w:rsidR="00F20C12" w:rsidRPr="00BF587A" w:rsidRDefault="00F20C12" w:rsidP="00627F4D">
                  <w:pPr>
                    <w:framePr w:hSpace="180" w:wrap="around" w:vAnchor="text" w:hAnchor="margin" w:y="426"/>
                    <w:jc w:val="center"/>
                  </w:pPr>
                  <w:r>
                    <w:t>LAC</w:t>
                  </w:r>
                </w:p>
              </w:tc>
              <w:tc>
                <w:tcPr>
                  <w:tcW w:w="2756" w:type="dxa"/>
                </w:tcPr>
                <w:p w14:paraId="02976B54" w14:textId="77777777" w:rsidR="00F20C12" w:rsidRPr="00BF587A" w:rsidRDefault="00F20C12" w:rsidP="00627F4D">
                  <w:pPr>
                    <w:framePr w:hSpace="180" w:wrap="around" w:vAnchor="text" w:hAnchor="margin" w:y="426"/>
                    <w:jc w:val="center"/>
                  </w:pPr>
                  <w:r>
                    <w:t>NA</w:t>
                  </w:r>
                </w:p>
              </w:tc>
            </w:tr>
            <w:tr w:rsidR="00F20C12" w14:paraId="495DD26A" w14:textId="77777777" w:rsidTr="00F20C12">
              <w:trPr>
                <w:trHeight w:val="446"/>
              </w:trPr>
              <w:tc>
                <w:tcPr>
                  <w:tcW w:w="2756" w:type="dxa"/>
                </w:tcPr>
                <w:p w14:paraId="5BF7EB80" w14:textId="77777777" w:rsidR="00F20C12" w:rsidRPr="00BF587A" w:rsidRDefault="00F20C12" w:rsidP="00627F4D">
                  <w:pPr>
                    <w:framePr w:hSpace="180" w:wrap="around" w:vAnchor="text" w:hAnchor="margin" w:y="426"/>
                    <w:jc w:val="center"/>
                  </w:pPr>
                  <w:r>
                    <w:t>SEND</w:t>
                  </w:r>
                </w:p>
              </w:tc>
              <w:tc>
                <w:tcPr>
                  <w:tcW w:w="2756" w:type="dxa"/>
                </w:tcPr>
                <w:p w14:paraId="5112629C" w14:textId="77777777" w:rsidR="00F20C12" w:rsidRPr="00BF587A" w:rsidRDefault="00F20C12" w:rsidP="00627F4D">
                  <w:pPr>
                    <w:framePr w:hSpace="180" w:wrap="around" w:vAnchor="text" w:hAnchor="margin" w:y="426"/>
                    <w:jc w:val="center"/>
                  </w:pPr>
                  <w:r>
                    <w:t>NA</w:t>
                  </w:r>
                </w:p>
              </w:tc>
            </w:tr>
            <w:tr w:rsidR="00F20C12" w14:paraId="02A8F47C" w14:textId="77777777" w:rsidTr="00F20C12">
              <w:trPr>
                <w:trHeight w:val="446"/>
              </w:trPr>
              <w:tc>
                <w:tcPr>
                  <w:tcW w:w="2756" w:type="dxa"/>
                </w:tcPr>
                <w:p w14:paraId="2F5DFAE2" w14:textId="77777777" w:rsidR="00F20C12" w:rsidRDefault="00F20C12" w:rsidP="00627F4D">
                  <w:pPr>
                    <w:framePr w:hSpace="180" w:wrap="around" w:vAnchor="text" w:hAnchor="margin" w:y="426"/>
                    <w:jc w:val="center"/>
                  </w:pPr>
                  <w:r>
                    <w:t>FSM</w:t>
                  </w:r>
                </w:p>
              </w:tc>
              <w:tc>
                <w:tcPr>
                  <w:tcW w:w="2756" w:type="dxa"/>
                </w:tcPr>
                <w:p w14:paraId="436E89CA" w14:textId="77777777" w:rsidR="00F20C12" w:rsidRPr="00BF587A" w:rsidRDefault="00F20C12" w:rsidP="00627F4D">
                  <w:pPr>
                    <w:framePr w:hSpace="180" w:wrap="around" w:vAnchor="text" w:hAnchor="margin" w:y="426"/>
                    <w:jc w:val="center"/>
                  </w:pPr>
                  <w:r>
                    <w:t>100%</w:t>
                  </w:r>
                </w:p>
              </w:tc>
            </w:tr>
          </w:tbl>
          <w:p w14:paraId="1A4F41A0" w14:textId="3F952032" w:rsidR="00F20C12" w:rsidRDefault="00F20C12" w:rsidP="002E4C67"/>
          <w:p w14:paraId="5700E98A" w14:textId="612C01F4" w:rsidR="00F20C12" w:rsidRPr="00663354" w:rsidRDefault="00F20C12" w:rsidP="002E4C67">
            <w:pPr>
              <w:rPr>
                <w:b/>
              </w:rPr>
            </w:pPr>
            <w:r w:rsidRPr="00663354">
              <w:rPr>
                <w:b/>
              </w:rPr>
              <w:t xml:space="preserve">Key stage 1 results </w:t>
            </w:r>
          </w:p>
          <w:p w14:paraId="7053E0E1" w14:textId="23B3960C" w:rsidR="00663354" w:rsidRDefault="00663354" w:rsidP="002E4C67">
            <w:r>
              <w:t xml:space="preserve">Reading </w:t>
            </w:r>
            <w:r w:rsidR="00A951A7">
              <w:t>50</w:t>
            </w:r>
            <w:r>
              <w:t xml:space="preserve"> %     </w:t>
            </w:r>
            <w:proofErr w:type="spellStart"/>
            <w:r>
              <w:t>Writng</w:t>
            </w:r>
            <w:proofErr w:type="spellEnd"/>
            <w:r>
              <w:t xml:space="preserve"> 67 %    </w:t>
            </w:r>
            <w:proofErr w:type="spellStart"/>
            <w:r>
              <w:t>Spag</w:t>
            </w:r>
            <w:proofErr w:type="spellEnd"/>
            <w:r>
              <w:t xml:space="preserve"> 33 %    Maths 67 % </w:t>
            </w:r>
          </w:p>
          <w:p w14:paraId="02F41F04" w14:textId="39881E64" w:rsidR="002E4C67" w:rsidRDefault="002E4C67" w:rsidP="002E4C67"/>
          <w:p w14:paraId="5C23D0A8" w14:textId="606F07C8" w:rsidR="00F20C12" w:rsidRDefault="002E4C67" w:rsidP="002E4C67">
            <w:pPr>
              <w:rPr>
                <w:b/>
              </w:rPr>
            </w:pPr>
            <w:r>
              <w:rPr>
                <w:b/>
              </w:rPr>
              <w:t xml:space="preserve">Key stage 2 Teacher assessment data- achieving EXP and above </w:t>
            </w:r>
          </w:p>
          <w:p w14:paraId="16EF6AE9" w14:textId="79E51B9F" w:rsidR="00F20C12" w:rsidRDefault="00F20C12" w:rsidP="002E4C67">
            <w:pPr>
              <w:rPr>
                <w:b/>
              </w:rPr>
            </w:pPr>
            <w:r w:rsidRPr="00C5101A">
              <w:rPr>
                <w:rFonts w:cs="Arial"/>
                <w:noProof/>
                <w:color w:val="auto"/>
                <w:sz w:val="22"/>
                <w:szCs w:val="22"/>
              </w:rPr>
              <w:lastRenderedPageBreak/>
              <w:drawing>
                <wp:inline distT="0" distB="0" distL="0" distR="0" wp14:anchorId="65619EB1" wp14:editId="6D11D6EC">
                  <wp:extent cx="2486372" cy="146705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86372" cy="1467055"/>
                          </a:xfrm>
                          <a:prstGeom prst="rect">
                            <a:avLst/>
                          </a:prstGeom>
                        </pic:spPr>
                      </pic:pic>
                    </a:graphicData>
                  </a:graphic>
                </wp:inline>
              </w:drawing>
            </w:r>
          </w:p>
          <w:p w14:paraId="6E06985A" w14:textId="24D1D99C" w:rsidR="002E4C67" w:rsidRDefault="002E4C67" w:rsidP="002E4C67"/>
        </w:tc>
      </w:tr>
    </w:tbl>
    <w:p w14:paraId="133F8B04" w14:textId="77777777" w:rsidR="00D323E9" w:rsidRDefault="00D323E9"/>
    <w:p w14:paraId="2A7D5549" w14:textId="1E8A5ACD" w:rsidR="00E66558" w:rsidRPr="00F20C12" w:rsidRDefault="009D71E8" w:rsidP="00F20C12">
      <w:pPr>
        <w:pStyle w:val="Heading2"/>
        <w:spacing w:before="600"/>
      </w:pPr>
      <w:r>
        <w:t>Externally provided programmes</w:t>
      </w:r>
    </w:p>
    <w:tbl>
      <w:tblPr>
        <w:tblW w:w="4878" w:type="pct"/>
        <w:tblCellMar>
          <w:left w:w="10" w:type="dxa"/>
          <w:right w:w="10" w:type="dxa"/>
        </w:tblCellMar>
        <w:tblLook w:val="04A0" w:firstRow="1" w:lastRow="0" w:firstColumn="1" w:lastColumn="0" w:noHBand="0" w:noVBand="1"/>
      </w:tblPr>
      <w:tblGrid>
        <w:gridCol w:w="9255"/>
      </w:tblGrid>
      <w:tr w:rsidR="006B6390" w14:paraId="2A7D554C" w14:textId="77777777" w:rsidTr="002F0D19">
        <w:trPr>
          <w:trHeight w:val="965"/>
        </w:trPr>
        <w:tc>
          <w:tcPr>
            <w:tcW w:w="92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1F13433" w14:textId="77777777" w:rsidR="006B6390" w:rsidRDefault="006B6390">
            <w:pPr>
              <w:pStyle w:val="TableHeader"/>
              <w:jc w:val="left"/>
            </w:pPr>
            <w:r>
              <w:t>Programme</w:t>
            </w:r>
          </w:p>
          <w:p w14:paraId="2A7D554B" w14:textId="2D5D150B" w:rsidR="006B6390" w:rsidRDefault="006B6390" w:rsidP="006B6390">
            <w:pPr>
              <w:pStyle w:val="TableHeader"/>
              <w:ind w:left="0"/>
              <w:jc w:val="left"/>
            </w:pPr>
          </w:p>
        </w:tc>
      </w:tr>
      <w:tr w:rsidR="006B6390" w14:paraId="2A7D554F" w14:textId="77777777" w:rsidTr="002F0D19">
        <w:trPr>
          <w:trHeight w:val="1941"/>
        </w:trPr>
        <w:tc>
          <w:tcPr>
            <w:tcW w:w="92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188D8" w14:textId="77777777" w:rsidR="006B6390" w:rsidRDefault="006B6390">
            <w:pPr>
              <w:pStyle w:val="TableRow"/>
            </w:pPr>
            <w:r>
              <w:t>Purple Mash</w:t>
            </w:r>
          </w:p>
          <w:p w14:paraId="29FB9239" w14:textId="77777777" w:rsidR="006B6390" w:rsidRDefault="006B6390">
            <w:pPr>
              <w:pStyle w:val="TableRow"/>
            </w:pPr>
            <w:r>
              <w:t>Times Table Rockstar</w:t>
            </w:r>
          </w:p>
          <w:p w14:paraId="332560AF" w14:textId="77777777" w:rsidR="006B6390" w:rsidRDefault="006B6390">
            <w:pPr>
              <w:pStyle w:val="TableRow"/>
            </w:pPr>
            <w:r>
              <w:t>IDL</w:t>
            </w:r>
          </w:p>
          <w:p w14:paraId="3BFAFA75" w14:textId="77777777" w:rsidR="006B6390" w:rsidRDefault="006B6390">
            <w:pPr>
              <w:pStyle w:val="TableRow"/>
            </w:pPr>
            <w:r>
              <w:t>Heart math</w:t>
            </w:r>
          </w:p>
          <w:p w14:paraId="26672F06" w14:textId="77777777" w:rsidR="006B6390" w:rsidRDefault="006B6390">
            <w:pPr>
              <w:pStyle w:val="TableRow"/>
            </w:pPr>
            <w:r>
              <w:t>ROAR</w:t>
            </w:r>
          </w:p>
          <w:p w14:paraId="5F83CED2" w14:textId="77777777" w:rsidR="006B6390" w:rsidRDefault="006B6390">
            <w:pPr>
              <w:pStyle w:val="TableRow"/>
            </w:pPr>
            <w:r>
              <w:t>Getset4PE</w:t>
            </w:r>
          </w:p>
          <w:p w14:paraId="2A7D554E" w14:textId="5EA23FBB" w:rsidR="006B6390" w:rsidRDefault="006B6390">
            <w:pPr>
              <w:pStyle w:val="TableRowCentered"/>
              <w:jc w:val="left"/>
            </w:pPr>
            <w:r>
              <w:t>One decision</w:t>
            </w:r>
          </w:p>
        </w:tc>
      </w:tr>
    </w:tbl>
    <w:p w14:paraId="2A7D555F" w14:textId="77777777" w:rsidR="00E66558" w:rsidRDefault="00E66558">
      <w:pPr>
        <w:spacing w:after="0" w:line="240" w:lineRule="auto"/>
      </w:pPr>
    </w:p>
    <w:bookmarkEnd w:id="14"/>
    <w:bookmarkEnd w:id="15"/>
    <w:bookmarkEnd w:id="16"/>
    <w:p w14:paraId="2A7D5564" w14:textId="23044890" w:rsidR="00E66558" w:rsidRDefault="00E66558"/>
    <w:sectPr w:rsidR="00E66558">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31D55" w14:textId="77777777" w:rsidR="00361FE1" w:rsidRDefault="00361FE1">
      <w:pPr>
        <w:spacing w:after="0" w:line="240" w:lineRule="auto"/>
      </w:pPr>
      <w:r>
        <w:separator/>
      </w:r>
    </w:p>
  </w:endnote>
  <w:endnote w:type="continuationSeparator" w:id="0">
    <w:p w14:paraId="610F1FC1" w14:textId="77777777" w:rsidR="00361FE1" w:rsidRDefault="00361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ItalicMT">
    <w:altName w:val="Arial"/>
    <w:panose1 w:val="00000000000000000000"/>
    <w:charset w:val="00"/>
    <w:family w:val="swiss"/>
    <w:notTrueType/>
    <w:pitch w:val="default"/>
    <w:sig w:usb0="00000003" w:usb1="00000000" w:usb2="00000000" w:usb3="00000000" w:csb0="00000001"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361FE1" w:rsidRDefault="00361FE1">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8E55C" w14:textId="77777777" w:rsidR="00361FE1" w:rsidRDefault="00361FE1">
      <w:pPr>
        <w:spacing w:after="0" w:line="240" w:lineRule="auto"/>
      </w:pPr>
      <w:r>
        <w:separator/>
      </w:r>
    </w:p>
  </w:footnote>
  <w:footnote w:type="continuationSeparator" w:id="0">
    <w:p w14:paraId="3D7BF19A" w14:textId="77777777" w:rsidR="00361FE1" w:rsidRDefault="00361F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361FE1" w:rsidRDefault="00361F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2578A"/>
    <w:multiLevelType w:val="hybridMultilevel"/>
    <w:tmpl w:val="26BAFB9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04121B1"/>
    <w:multiLevelType w:val="hybridMultilevel"/>
    <w:tmpl w:val="89922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AFA7FCA"/>
    <w:multiLevelType w:val="multilevel"/>
    <w:tmpl w:val="7304BF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E853DE6"/>
    <w:multiLevelType w:val="hybridMultilevel"/>
    <w:tmpl w:val="B6682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3265819"/>
    <w:multiLevelType w:val="hybridMultilevel"/>
    <w:tmpl w:val="21287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B86EDE"/>
    <w:multiLevelType w:val="hybridMultilevel"/>
    <w:tmpl w:val="8CB233AA"/>
    <w:lvl w:ilvl="0" w:tplc="683090F4">
      <w:start w:val="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CE59FF"/>
    <w:multiLevelType w:val="hybridMultilevel"/>
    <w:tmpl w:val="CE0AF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1E13EA3"/>
    <w:multiLevelType w:val="multilevel"/>
    <w:tmpl w:val="8E9EE78C"/>
    <w:lvl w:ilvl="0">
      <w:numFmt w:val="bullet"/>
      <w:lvlText w:val=""/>
      <w:lvlJc w:val="left"/>
      <w:pPr>
        <w:ind w:left="720" w:hanging="360"/>
      </w:pPr>
      <w:rPr>
        <w:rFonts w:ascii="Wingdings" w:hAnsi="Wingdings"/>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6DA513BE"/>
    <w:multiLevelType w:val="hybridMultilevel"/>
    <w:tmpl w:val="255EF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AB0F0E"/>
    <w:multiLevelType w:val="multilevel"/>
    <w:tmpl w:val="7302840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3753226"/>
    <w:multiLevelType w:val="multilevel"/>
    <w:tmpl w:val="41C0D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54F3708"/>
    <w:multiLevelType w:val="hybridMultilevel"/>
    <w:tmpl w:val="C49C29C4"/>
    <w:lvl w:ilvl="0" w:tplc="8AE4F17C">
      <w:start w:val="9"/>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2"/>
  </w:num>
  <w:num w:numId="3">
    <w:abstractNumId w:val="6"/>
  </w:num>
  <w:num w:numId="4">
    <w:abstractNumId w:val="8"/>
  </w:num>
  <w:num w:numId="5">
    <w:abstractNumId w:val="1"/>
  </w:num>
  <w:num w:numId="6">
    <w:abstractNumId w:val="10"/>
  </w:num>
  <w:num w:numId="7">
    <w:abstractNumId w:val="16"/>
  </w:num>
  <w:num w:numId="8">
    <w:abstractNumId w:val="24"/>
  </w:num>
  <w:num w:numId="9">
    <w:abstractNumId w:val="20"/>
  </w:num>
  <w:num w:numId="10">
    <w:abstractNumId w:val="17"/>
  </w:num>
  <w:num w:numId="11">
    <w:abstractNumId w:val="4"/>
  </w:num>
  <w:num w:numId="12">
    <w:abstractNumId w:val="21"/>
  </w:num>
  <w:num w:numId="13">
    <w:abstractNumId w:val="14"/>
  </w:num>
  <w:num w:numId="14">
    <w:abstractNumId w:val="15"/>
  </w:num>
  <w:num w:numId="15">
    <w:abstractNumId w:val="19"/>
  </w:num>
  <w:num w:numId="16">
    <w:abstractNumId w:val="7"/>
  </w:num>
  <w:num w:numId="17">
    <w:abstractNumId w:val="11"/>
  </w:num>
  <w:num w:numId="18">
    <w:abstractNumId w:val="3"/>
  </w:num>
  <w:num w:numId="19">
    <w:abstractNumId w:val="13"/>
  </w:num>
  <w:num w:numId="20">
    <w:abstractNumId w:val="9"/>
  </w:num>
  <w:num w:numId="21">
    <w:abstractNumId w:val="12"/>
  </w:num>
  <w:num w:numId="22">
    <w:abstractNumId w:val="0"/>
  </w:num>
  <w:num w:numId="23">
    <w:abstractNumId w:val="18"/>
  </w:num>
  <w:num w:numId="24">
    <w:abstractNumId w:val="23"/>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5A9A"/>
    <w:rsid w:val="00042C9D"/>
    <w:rsid w:val="00066B73"/>
    <w:rsid w:val="0006756D"/>
    <w:rsid w:val="00081EB6"/>
    <w:rsid w:val="00092953"/>
    <w:rsid w:val="00093E05"/>
    <w:rsid w:val="00096FBC"/>
    <w:rsid w:val="000A3BA2"/>
    <w:rsid w:val="000A4054"/>
    <w:rsid w:val="000A6DCE"/>
    <w:rsid w:val="000A7D1A"/>
    <w:rsid w:val="000B0392"/>
    <w:rsid w:val="000B3C91"/>
    <w:rsid w:val="000C1AC0"/>
    <w:rsid w:val="000C398A"/>
    <w:rsid w:val="000C533C"/>
    <w:rsid w:val="000C7F95"/>
    <w:rsid w:val="000D0B5D"/>
    <w:rsid w:val="000D6C25"/>
    <w:rsid w:val="000E2843"/>
    <w:rsid w:val="000E515B"/>
    <w:rsid w:val="000E58B3"/>
    <w:rsid w:val="00106D2A"/>
    <w:rsid w:val="00120AB1"/>
    <w:rsid w:val="00122B95"/>
    <w:rsid w:val="00123D58"/>
    <w:rsid w:val="00145628"/>
    <w:rsid w:val="0015291D"/>
    <w:rsid w:val="001532AC"/>
    <w:rsid w:val="00164BE2"/>
    <w:rsid w:val="00175192"/>
    <w:rsid w:val="00177BF4"/>
    <w:rsid w:val="00180FBC"/>
    <w:rsid w:val="00182B05"/>
    <w:rsid w:val="00185806"/>
    <w:rsid w:val="00185F05"/>
    <w:rsid w:val="0019046A"/>
    <w:rsid w:val="00197A99"/>
    <w:rsid w:val="001B3172"/>
    <w:rsid w:val="001B3EB2"/>
    <w:rsid w:val="001B6377"/>
    <w:rsid w:val="001B7D39"/>
    <w:rsid w:val="001D3127"/>
    <w:rsid w:val="001D544D"/>
    <w:rsid w:val="001D6D68"/>
    <w:rsid w:val="001F09E8"/>
    <w:rsid w:val="00205A0E"/>
    <w:rsid w:val="00207728"/>
    <w:rsid w:val="002110DF"/>
    <w:rsid w:val="00217DE5"/>
    <w:rsid w:val="0022755F"/>
    <w:rsid w:val="00234171"/>
    <w:rsid w:val="00234B54"/>
    <w:rsid w:val="00241189"/>
    <w:rsid w:val="00250FF9"/>
    <w:rsid w:val="00255767"/>
    <w:rsid w:val="0025757A"/>
    <w:rsid w:val="00267392"/>
    <w:rsid w:val="00276710"/>
    <w:rsid w:val="002904B5"/>
    <w:rsid w:val="0029061B"/>
    <w:rsid w:val="002926DB"/>
    <w:rsid w:val="002A5009"/>
    <w:rsid w:val="002B0610"/>
    <w:rsid w:val="002B2357"/>
    <w:rsid w:val="002C0D92"/>
    <w:rsid w:val="002C2972"/>
    <w:rsid w:val="002C40BD"/>
    <w:rsid w:val="002E4C67"/>
    <w:rsid w:val="002F0D19"/>
    <w:rsid w:val="002F4723"/>
    <w:rsid w:val="003147AB"/>
    <w:rsid w:val="003261E2"/>
    <w:rsid w:val="00327C3C"/>
    <w:rsid w:val="003320D4"/>
    <w:rsid w:val="00335021"/>
    <w:rsid w:val="00337E65"/>
    <w:rsid w:val="00344032"/>
    <w:rsid w:val="00352A23"/>
    <w:rsid w:val="003558A6"/>
    <w:rsid w:val="0036101C"/>
    <w:rsid w:val="00361B1F"/>
    <w:rsid w:val="00361FE1"/>
    <w:rsid w:val="00363BE4"/>
    <w:rsid w:val="003651EA"/>
    <w:rsid w:val="00372DA1"/>
    <w:rsid w:val="00391EBB"/>
    <w:rsid w:val="003961A0"/>
    <w:rsid w:val="003A1126"/>
    <w:rsid w:val="003A5157"/>
    <w:rsid w:val="003A6B6A"/>
    <w:rsid w:val="003C6DAC"/>
    <w:rsid w:val="003D6B24"/>
    <w:rsid w:val="003F251E"/>
    <w:rsid w:val="003F2E21"/>
    <w:rsid w:val="003F321B"/>
    <w:rsid w:val="003F7BDA"/>
    <w:rsid w:val="004044AA"/>
    <w:rsid w:val="0041372B"/>
    <w:rsid w:val="004178B8"/>
    <w:rsid w:val="00422087"/>
    <w:rsid w:val="00425DB8"/>
    <w:rsid w:val="004304A2"/>
    <w:rsid w:val="0043441A"/>
    <w:rsid w:val="00436612"/>
    <w:rsid w:val="004375CD"/>
    <w:rsid w:val="004440A5"/>
    <w:rsid w:val="004665FA"/>
    <w:rsid w:val="00473291"/>
    <w:rsid w:val="00480A50"/>
    <w:rsid w:val="004867E8"/>
    <w:rsid w:val="00486B72"/>
    <w:rsid w:val="004A401D"/>
    <w:rsid w:val="004B49D2"/>
    <w:rsid w:val="004B58A0"/>
    <w:rsid w:val="004B5934"/>
    <w:rsid w:val="004C56C5"/>
    <w:rsid w:val="004D64CD"/>
    <w:rsid w:val="004F54D2"/>
    <w:rsid w:val="004F7BC4"/>
    <w:rsid w:val="0053352D"/>
    <w:rsid w:val="00533832"/>
    <w:rsid w:val="00535C80"/>
    <w:rsid w:val="00542DB3"/>
    <w:rsid w:val="00545715"/>
    <w:rsid w:val="005477E1"/>
    <w:rsid w:val="00554C7C"/>
    <w:rsid w:val="00566047"/>
    <w:rsid w:val="005662DE"/>
    <w:rsid w:val="0056706B"/>
    <w:rsid w:val="0057633F"/>
    <w:rsid w:val="0057792D"/>
    <w:rsid w:val="0058067E"/>
    <w:rsid w:val="0058132C"/>
    <w:rsid w:val="00583E83"/>
    <w:rsid w:val="00590ABE"/>
    <w:rsid w:val="00592D94"/>
    <w:rsid w:val="005B49CD"/>
    <w:rsid w:val="005C0786"/>
    <w:rsid w:val="005D2AD4"/>
    <w:rsid w:val="005E015D"/>
    <w:rsid w:val="005E78CF"/>
    <w:rsid w:val="005F0384"/>
    <w:rsid w:val="005F0EC5"/>
    <w:rsid w:val="00611B96"/>
    <w:rsid w:val="0061328C"/>
    <w:rsid w:val="00614F02"/>
    <w:rsid w:val="00627F4D"/>
    <w:rsid w:val="00631E04"/>
    <w:rsid w:val="006506E1"/>
    <w:rsid w:val="00657A78"/>
    <w:rsid w:val="00663354"/>
    <w:rsid w:val="0067101A"/>
    <w:rsid w:val="00692289"/>
    <w:rsid w:val="00697FE5"/>
    <w:rsid w:val="006A1102"/>
    <w:rsid w:val="006A33A2"/>
    <w:rsid w:val="006A3ABF"/>
    <w:rsid w:val="006A73D5"/>
    <w:rsid w:val="006B329C"/>
    <w:rsid w:val="006B6312"/>
    <w:rsid w:val="006B6390"/>
    <w:rsid w:val="006C51A9"/>
    <w:rsid w:val="006C6040"/>
    <w:rsid w:val="006D1DD8"/>
    <w:rsid w:val="006E72B2"/>
    <w:rsid w:val="006E7FB1"/>
    <w:rsid w:val="00707DFB"/>
    <w:rsid w:val="00714D91"/>
    <w:rsid w:val="00720485"/>
    <w:rsid w:val="0072353C"/>
    <w:rsid w:val="00727B0A"/>
    <w:rsid w:val="007308CA"/>
    <w:rsid w:val="007333D8"/>
    <w:rsid w:val="007339EF"/>
    <w:rsid w:val="007403DE"/>
    <w:rsid w:val="00741B9E"/>
    <w:rsid w:val="0074280B"/>
    <w:rsid w:val="0074300C"/>
    <w:rsid w:val="007441F7"/>
    <w:rsid w:val="007572A0"/>
    <w:rsid w:val="007721D9"/>
    <w:rsid w:val="007748A3"/>
    <w:rsid w:val="00783CB9"/>
    <w:rsid w:val="00793D05"/>
    <w:rsid w:val="007B19EF"/>
    <w:rsid w:val="007B1C64"/>
    <w:rsid w:val="007C1C66"/>
    <w:rsid w:val="007C2F04"/>
    <w:rsid w:val="007C3C44"/>
    <w:rsid w:val="007C5DD1"/>
    <w:rsid w:val="007D6972"/>
    <w:rsid w:val="007E2FA9"/>
    <w:rsid w:val="007E6CE2"/>
    <w:rsid w:val="007F4228"/>
    <w:rsid w:val="00821162"/>
    <w:rsid w:val="00833566"/>
    <w:rsid w:val="00834B2C"/>
    <w:rsid w:val="008402B5"/>
    <w:rsid w:val="00842E9E"/>
    <w:rsid w:val="00845F84"/>
    <w:rsid w:val="0085027A"/>
    <w:rsid w:val="008643C3"/>
    <w:rsid w:val="00867988"/>
    <w:rsid w:val="00872BEC"/>
    <w:rsid w:val="00876F50"/>
    <w:rsid w:val="00882407"/>
    <w:rsid w:val="00885CB1"/>
    <w:rsid w:val="00887C09"/>
    <w:rsid w:val="00890BEF"/>
    <w:rsid w:val="0089447A"/>
    <w:rsid w:val="008A09C1"/>
    <w:rsid w:val="008A2FE7"/>
    <w:rsid w:val="008A4B76"/>
    <w:rsid w:val="008A6C15"/>
    <w:rsid w:val="008B203D"/>
    <w:rsid w:val="008B6A7D"/>
    <w:rsid w:val="008C7F10"/>
    <w:rsid w:val="008D2870"/>
    <w:rsid w:val="008D4BDF"/>
    <w:rsid w:val="008D66F8"/>
    <w:rsid w:val="008E5D14"/>
    <w:rsid w:val="008F1FDA"/>
    <w:rsid w:val="008F6096"/>
    <w:rsid w:val="009002D8"/>
    <w:rsid w:val="009038EC"/>
    <w:rsid w:val="009072AE"/>
    <w:rsid w:val="009177DA"/>
    <w:rsid w:val="00922927"/>
    <w:rsid w:val="009233A2"/>
    <w:rsid w:val="00942A63"/>
    <w:rsid w:val="00952755"/>
    <w:rsid w:val="00952F18"/>
    <w:rsid w:val="009577DD"/>
    <w:rsid w:val="00967792"/>
    <w:rsid w:val="00976299"/>
    <w:rsid w:val="00991AA0"/>
    <w:rsid w:val="009A02C6"/>
    <w:rsid w:val="009B014B"/>
    <w:rsid w:val="009B03E0"/>
    <w:rsid w:val="009B25D9"/>
    <w:rsid w:val="009B69DE"/>
    <w:rsid w:val="009C5AC3"/>
    <w:rsid w:val="009D334E"/>
    <w:rsid w:val="009D71E8"/>
    <w:rsid w:val="009E08C4"/>
    <w:rsid w:val="009E2CF0"/>
    <w:rsid w:val="009E4B54"/>
    <w:rsid w:val="009F2273"/>
    <w:rsid w:val="009F4615"/>
    <w:rsid w:val="00A04F00"/>
    <w:rsid w:val="00A052D3"/>
    <w:rsid w:val="00A0650F"/>
    <w:rsid w:val="00A171A0"/>
    <w:rsid w:val="00A250E3"/>
    <w:rsid w:val="00A26AEA"/>
    <w:rsid w:val="00A411B7"/>
    <w:rsid w:val="00A50AE0"/>
    <w:rsid w:val="00A86AC6"/>
    <w:rsid w:val="00A87C32"/>
    <w:rsid w:val="00A92B0B"/>
    <w:rsid w:val="00A942EA"/>
    <w:rsid w:val="00A951A7"/>
    <w:rsid w:val="00AA5119"/>
    <w:rsid w:val="00AB23D0"/>
    <w:rsid w:val="00AB3063"/>
    <w:rsid w:val="00AC1E7F"/>
    <w:rsid w:val="00AC5D80"/>
    <w:rsid w:val="00AE09E4"/>
    <w:rsid w:val="00AF5C32"/>
    <w:rsid w:val="00B0050D"/>
    <w:rsid w:val="00B255E0"/>
    <w:rsid w:val="00B264F6"/>
    <w:rsid w:val="00B30ED6"/>
    <w:rsid w:val="00B31AA9"/>
    <w:rsid w:val="00B41E8E"/>
    <w:rsid w:val="00B435F4"/>
    <w:rsid w:val="00B554F2"/>
    <w:rsid w:val="00B62782"/>
    <w:rsid w:val="00B826C2"/>
    <w:rsid w:val="00BA1467"/>
    <w:rsid w:val="00BA148D"/>
    <w:rsid w:val="00BA2369"/>
    <w:rsid w:val="00BA5691"/>
    <w:rsid w:val="00BA757F"/>
    <w:rsid w:val="00BB37E1"/>
    <w:rsid w:val="00BC4108"/>
    <w:rsid w:val="00BF2805"/>
    <w:rsid w:val="00BF299B"/>
    <w:rsid w:val="00BF4A39"/>
    <w:rsid w:val="00C1220B"/>
    <w:rsid w:val="00C2727D"/>
    <w:rsid w:val="00C36485"/>
    <w:rsid w:val="00C37D10"/>
    <w:rsid w:val="00C50CC9"/>
    <w:rsid w:val="00C5101A"/>
    <w:rsid w:val="00C6344D"/>
    <w:rsid w:val="00C7128F"/>
    <w:rsid w:val="00C87DF4"/>
    <w:rsid w:val="00C90433"/>
    <w:rsid w:val="00CA0C7A"/>
    <w:rsid w:val="00CA2291"/>
    <w:rsid w:val="00CD3104"/>
    <w:rsid w:val="00CD3C99"/>
    <w:rsid w:val="00CE3CA0"/>
    <w:rsid w:val="00CE462E"/>
    <w:rsid w:val="00CF1D06"/>
    <w:rsid w:val="00D02E92"/>
    <w:rsid w:val="00D056F2"/>
    <w:rsid w:val="00D1472A"/>
    <w:rsid w:val="00D20339"/>
    <w:rsid w:val="00D2789F"/>
    <w:rsid w:val="00D323E9"/>
    <w:rsid w:val="00D33583"/>
    <w:rsid w:val="00D33FE5"/>
    <w:rsid w:val="00D40B38"/>
    <w:rsid w:val="00D54362"/>
    <w:rsid w:val="00D549DE"/>
    <w:rsid w:val="00D56F8D"/>
    <w:rsid w:val="00D65EA4"/>
    <w:rsid w:val="00D70ED9"/>
    <w:rsid w:val="00D731A9"/>
    <w:rsid w:val="00D77464"/>
    <w:rsid w:val="00D83955"/>
    <w:rsid w:val="00D86DFC"/>
    <w:rsid w:val="00D97F79"/>
    <w:rsid w:val="00DA0B66"/>
    <w:rsid w:val="00DA14DF"/>
    <w:rsid w:val="00DA1A5D"/>
    <w:rsid w:val="00DB0BFF"/>
    <w:rsid w:val="00DB6518"/>
    <w:rsid w:val="00DD5D45"/>
    <w:rsid w:val="00DD5F31"/>
    <w:rsid w:val="00DF3391"/>
    <w:rsid w:val="00DF50CF"/>
    <w:rsid w:val="00E02534"/>
    <w:rsid w:val="00E143A1"/>
    <w:rsid w:val="00E25550"/>
    <w:rsid w:val="00E514B8"/>
    <w:rsid w:val="00E61714"/>
    <w:rsid w:val="00E61B97"/>
    <w:rsid w:val="00E65C9D"/>
    <w:rsid w:val="00E66558"/>
    <w:rsid w:val="00E819D5"/>
    <w:rsid w:val="00E821FF"/>
    <w:rsid w:val="00E91B6E"/>
    <w:rsid w:val="00E93800"/>
    <w:rsid w:val="00E93A67"/>
    <w:rsid w:val="00E96BE1"/>
    <w:rsid w:val="00EB2AB9"/>
    <w:rsid w:val="00EC131F"/>
    <w:rsid w:val="00EC14D3"/>
    <w:rsid w:val="00EC5BB7"/>
    <w:rsid w:val="00ED10B2"/>
    <w:rsid w:val="00EE2D11"/>
    <w:rsid w:val="00EE4E29"/>
    <w:rsid w:val="00EF2C4D"/>
    <w:rsid w:val="00F077E1"/>
    <w:rsid w:val="00F14072"/>
    <w:rsid w:val="00F1780F"/>
    <w:rsid w:val="00F1797C"/>
    <w:rsid w:val="00F2092B"/>
    <w:rsid w:val="00F20C12"/>
    <w:rsid w:val="00F507FD"/>
    <w:rsid w:val="00F515E8"/>
    <w:rsid w:val="00F61B16"/>
    <w:rsid w:val="00F61D92"/>
    <w:rsid w:val="00F73A20"/>
    <w:rsid w:val="00F76186"/>
    <w:rsid w:val="00F77FB5"/>
    <w:rsid w:val="00F80249"/>
    <w:rsid w:val="00F809FD"/>
    <w:rsid w:val="00F84420"/>
    <w:rsid w:val="00F8767E"/>
    <w:rsid w:val="00F90925"/>
    <w:rsid w:val="00F96A97"/>
    <w:rsid w:val="00FB2CA5"/>
    <w:rsid w:val="00FB3E9A"/>
    <w:rsid w:val="00FB53F4"/>
    <w:rsid w:val="00FC088B"/>
    <w:rsid w:val="00FC3826"/>
    <w:rsid w:val="00FC6E76"/>
    <w:rsid w:val="00FC7C2D"/>
    <w:rsid w:val="00FE6691"/>
    <w:rsid w:val="00FF3DEA"/>
    <w:rsid w:val="00FF7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Style1">
    <w:name w:val="Style1"/>
    <w:basedOn w:val="DefaultParagraphFont"/>
    <w:rsid w:val="00C1220B"/>
    <w:rPr>
      <w:rFonts w:ascii="Arial" w:hAnsi="Arial"/>
      <w:b/>
      <w:sz w:val="24"/>
    </w:rPr>
  </w:style>
  <w:style w:type="paragraph" w:styleId="NormalWeb">
    <w:name w:val="Normal (Web)"/>
    <w:basedOn w:val="Normal"/>
    <w:uiPriority w:val="99"/>
    <w:semiHidden/>
    <w:unhideWhenUsed/>
    <w:rsid w:val="00F96A97"/>
    <w:pPr>
      <w:suppressAutoHyphens w:val="0"/>
      <w:autoSpaceDN/>
      <w:spacing w:before="100" w:beforeAutospacing="1" w:after="100" w:afterAutospacing="1" w:line="240" w:lineRule="auto"/>
    </w:pPr>
    <w:rPr>
      <w:rFonts w:ascii="Times New Roman" w:hAnsi="Times New Roman"/>
      <w:color w:val="auto"/>
    </w:rPr>
  </w:style>
  <w:style w:type="character" w:customStyle="1" w:styleId="pull-single">
    <w:name w:val="pull-single"/>
    <w:basedOn w:val="DefaultParagraphFont"/>
    <w:rsid w:val="00A942EA"/>
  </w:style>
  <w:style w:type="table" w:styleId="TableGrid">
    <w:name w:val="Table Grid"/>
    <w:basedOn w:val="TableNormal"/>
    <w:uiPriority w:val="39"/>
    <w:rsid w:val="00F20C12"/>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502511">
      <w:bodyDiv w:val="1"/>
      <w:marLeft w:val="0"/>
      <w:marRight w:val="0"/>
      <w:marTop w:val="0"/>
      <w:marBottom w:val="0"/>
      <w:divBdr>
        <w:top w:val="none" w:sz="0" w:space="0" w:color="auto"/>
        <w:left w:val="none" w:sz="0" w:space="0" w:color="auto"/>
        <w:bottom w:val="none" w:sz="0" w:space="0" w:color="auto"/>
        <w:right w:val="none" w:sz="0" w:space="0" w:color="auto"/>
      </w:divBdr>
    </w:div>
    <w:div w:id="398750186">
      <w:bodyDiv w:val="1"/>
      <w:marLeft w:val="0"/>
      <w:marRight w:val="0"/>
      <w:marTop w:val="0"/>
      <w:marBottom w:val="0"/>
      <w:divBdr>
        <w:top w:val="none" w:sz="0" w:space="0" w:color="auto"/>
        <w:left w:val="none" w:sz="0" w:space="0" w:color="auto"/>
        <w:bottom w:val="none" w:sz="0" w:space="0" w:color="auto"/>
        <w:right w:val="none" w:sz="0" w:space="0" w:color="auto"/>
      </w:divBdr>
    </w:div>
    <w:div w:id="542014937">
      <w:bodyDiv w:val="1"/>
      <w:marLeft w:val="0"/>
      <w:marRight w:val="0"/>
      <w:marTop w:val="0"/>
      <w:marBottom w:val="0"/>
      <w:divBdr>
        <w:top w:val="none" w:sz="0" w:space="0" w:color="auto"/>
        <w:left w:val="none" w:sz="0" w:space="0" w:color="auto"/>
        <w:bottom w:val="none" w:sz="0" w:space="0" w:color="auto"/>
        <w:right w:val="none" w:sz="0" w:space="0" w:color="auto"/>
      </w:divBdr>
      <w:divsChild>
        <w:div w:id="523635456">
          <w:marLeft w:val="0"/>
          <w:marRight w:val="4553"/>
          <w:marTop w:val="0"/>
          <w:marBottom w:val="0"/>
          <w:divBdr>
            <w:top w:val="single" w:sz="2" w:space="0" w:color="auto"/>
            <w:left w:val="single" w:sz="2" w:space="0" w:color="auto"/>
            <w:bottom w:val="single" w:sz="2" w:space="0" w:color="auto"/>
            <w:right w:val="single" w:sz="2" w:space="0" w:color="auto"/>
          </w:divBdr>
          <w:divsChild>
            <w:div w:id="1160120048">
              <w:marLeft w:val="0"/>
              <w:marRight w:val="0"/>
              <w:marTop w:val="0"/>
              <w:marBottom w:val="0"/>
              <w:divBdr>
                <w:top w:val="single" w:sz="2" w:space="0" w:color="auto"/>
                <w:left w:val="single" w:sz="2" w:space="0" w:color="auto"/>
                <w:bottom w:val="single" w:sz="2" w:space="0" w:color="auto"/>
                <w:right w:val="single" w:sz="2" w:space="0" w:color="auto"/>
              </w:divBdr>
            </w:div>
          </w:divsChild>
        </w:div>
        <w:div w:id="980039111">
          <w:marLeft w:val="4553"/>
          <w:marRight w:val="4553"/>
          <w:marTop w:val="0"/>
          <w:marBottom w:val="0"/>
          <w:divBdr>
            <w:top w:val="single" w:sz="2" w:space="0" w:color="auto"/>
            <w:left w:val="single" w:sz="2" w:space="0" w:color="auto"/>
            <w:bottom w:val="single" w:sz="2" w:space="0" w:color="auto"/>
            <w:right w:val="single" w:sz="2" w:space="0" w:color="auto"/>
          </w:divBdr>
          <w:divsChild>
            <w:div w:id="21459273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44757100">
      <w:bodyDiv w:val="1"/>
      <w:marLeft w:val="0"/>
      <w:marRight w:val="0"/>
      <w:marTop w:val="0"/>
      <w:marBottom w:val="0"/>
      <w:divBdr>
        <w:top w:val="none" w:sz="0" w:space="0" w:color="auto"/>
        <w:left w:val="none" w:sz="0" w:space="0" w:color="auto"/>
        <w:bottom w:val="none" w:sz="0" w:space="0" w:color="auto"/>
        <w:right w:val="none" w:sz="0" w:space="0" w:color="auto"/>
      </w:divBdr>
      <w:divsChild>
        <w:div w:id="1872068384">
          <w:marLeft w:val="0"/>
          <w:marRight w:val="0"/>
          <w:marTop w:val="0"/>
          <w:marBottom w:val="0"/>
          <w:divBdr>
            <w:top w:val="single" w:sz="6" w:space="0" w:color="auto"/>
            <w:left w:val="single" w:sz="6" w:space="0" w:color="auto"/>
            <w:bottom w:val="single" w:sz="6" w:space="0" w:color="auto"/>
            <w:right w:val="single" w:sz="6" w:space="0" w:color="auto"/>
          </w:divBdr>
          <w:divsChild>
            <w:div w:id="741950648">
              <w:marLeft w:val="4553"/>
              <w:marRight w:val="4553"/>
              <w:marTop w:val="0"/>
              <w:marBottom w:val="0"/>
              <w:divBdr>
                <w:top w:val="single" w:sz="2" w:space="0" w:color="auto"/>
                <w:left w:val="single" w:sz="2" w:space="0" w:color="auto"/>
                <w:bottom w:val="single" w:sz="2" w:space="0" w:color="auto"/>
                <w:right w:val="single" w:sz="2" w:space="0" w:color="auto"/>
              </w:divBdr>
              <w:divsChild>
                <w:div w:id="6375358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20867748">
          <w:marLeft w:val="0"/>
          <w:marRight w:val="0"/>
          <w:marTop w:val="0"/>
          <w:marBottom w:val="0"/>
          <w:divBdr>
            <w:top w:val="single" w:sz="2" w:space="0" w:color="auto"/>
            <w:left w:val="single" w:sz="2" w:space="0" w:color="auto"/>
            <w:bottom w:val="single" w:sz="2" w:space="0" w:color="auto"/>
            <w:right w:val="single" w:sz="2" w:space="0" w:color="auto"/>
          </w:divBdr>
          <w:divsChild>
            <w:div w:id="79645784">
              <w:marLeft w:val="0"/>
              <w:marRight w:val="0"/>
              <w:marTop w:val="0"/>
              <w:marBottom w:val="0"/>
              <w:divBdr>
                <w:top w:val="single" w:sz="2" w:space="0" w:color="auto"/>
                <w:left w:val="single" w:sz="2" w:space="0" w:color="auto"/>
                <w:bottom w:val="single" w:sz="2" w:space="0" w:color="auto"/>
                <w:right w:val="single" w:sz="2" w:space="0" w:color="auto"/>
              </w:divBdr>
              <w:divsChild>
                <w:div w:id="1841967261">
                  <w:marLeft w:val="0"/>
                  <w:marRight w:val="0"/>
                  <w:marTop w:val="0"/>
                  <w:marBottom w:val="0"/>
                  <w:divBdr>
                    <w:top w:val="single" w:sz="2" w:space="0" w:color="auto"/>
                    <w:left w:val="single" w:sz="2" w:space="0" w:color="auto"/>
                    <w:bottom w:val="single" w:sz="2" w:space="0" w:color="auto"/>
                    <w:right w:val="single" w:sz="2" w:space="0" w:color="auto"/>
                  </w:divBdr>
                  <w:divsChild>
                    <w:div w:id="656956532">
                      <w:marLeft w:val="0"/>
                      <w:marRight w:val="0"/>
                      <w:marTop w:val="0"/>
                      <w:marBottom w:val="0"/>
                      <w:divBdr>
                        <w:top w:val="single" w:sz="2" w:space="0" w:color="auto"/>
                        <w:left w:val="single" w:sz="2" w:space="0" w:color="auto"/>
                        <w:bottom w:val="single" w:sz="2" w:space="0" w:color="auto"/>
                        <w:right w:val="single" w:sz="2" w:space="0" w:color="auto"/>
                      </w:divBdr>
                      <w:divsChild>
                        <w:div w:id="101843435">
                          <w:marLeft w:val="0"/>
                          <w:marRight w:val="0"/>
                          <w:marTop w:val="0"/>
                          <w:marBottom w:val="0"/>
                          <w:divBdr>
                            <w:top w:val="single" w:sz="2" w:space="0" w:color="auto"/>
                            <w:left w:val="single" w:sz="2" w:space="0" w:color="auto"/>
                            <w:bottom w:val="single" w:sz="2" w:space="0" w:color="auto"/>
                            <w:right w:val="single" w:sz="2" w:space="0" w:color="auto"/>
                          </w:divBdr>
                          <w:divsChild>
                            <w:div w:id="7146251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626834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21620138">
      <w:bodyDiv w:val="1"/>
      <w:marLeft w:val="0"/>
      <w:marRight w:val="0"/>
      <w:marTop w:val="0"/>
      <w:marBottom w:val="0"/>
      <w:divBdr>
        <w:top w:val="none" w:sz="0" w:space="0" w:color="auto"/>
        <w:left w:val="none" w:sz="0" w:space="0" w:color="auto"/>
        <w:bottom w:val="none" w:sz="0" w:space="0" w:color="auto"/>
        <w:right w:val="none" w:sz="0" w:space="0" w:color="auto"/>
      </w:divBdr>
    </w:div>
    <w:div w:id="638656337">
      <w:bodyDiv w:val="1"/>
      <w:marLeft w:val="0"/>
      <w:marRight w:val="0"/>
      <w:marTop w:val="0"/>
      <w:marBottom w:val="0"/>
      <w:divBdr>
        <w:top w:val="none" w:sz="0" w:space="0" w:color="auto"/>
        <w:left w:val="none" w:sz="0" w:space="0" w:color="auto"/>
        <w:bottom w:val="none" w:sz="0" w:space="0" w:color="auto"/>
        <w:right w:val="none" w:sz="0" w:space="0" w:color="auto"/>
      </w:divBdr>
      <w:divsChild>
        <w:div w:id="909195028">
          <w:marLeft w:val="0"/>
          <w:marRight w:val="0"/>
          <w:marTop w:val="0"/>
          <w:marBottom w:val="0"/>
          <w:divBdr>
            <w:top w:val="single" w:sz="6" w:space="0" w:color="auto"/>
            <w:left w:val="single" w:sz="6" w:space="0" w:color="auto"/>
            <w:bottom w:val="single" w:sz="6" w:space="0" w:color="auto"/>
            <w:right w:val="single" w:sz="6" w:space="0" w:color="auto"/>
          </w:divBdr>
          <w:divsChild>
            <w:div w:id="1571310485">
              <w:marLeft w:val="0"/>
              <w:marRight w:val="4553"/>
              <w:marTop w:val="0"/>
              <w:marBottom w:val="0"/>
              <w:divBdr>
                <w:top w:val="single" w:sz="2" w:space="0" w:color="auto"/>
                <w:left w:val="single" w:sz="2" w:space="0" w:color="auto"/>
                <w:bottom w:val="single" w:sz="2" w:space="0" w:color="auto"/>
                <w:right w:val="single" w:sz="2" w:space="0" w:color="auto"/>
              </w:divBdr>
              <w:divsChild>
                <w:div w:id="9570300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7055817">
          <w:marLeft w:val="0"/>
          <w:marRight w:val="0"/>
          <w:marTop w:val="0"/>
          <w:marBottom w:val="0"/>
          <w:divBdr>
            <w:top w:val="single" w:sz="2" w:space="0" w:color="auto"/>
            <w:left w:val="single" w:sz="2" w:space="0" w:color="auto"/>
            <w:bottom w:val="single" w:sz="2" w:space="0" w:color="auto"/>
            <w:right w:val="single" w:sz="2" w:space="0" w:color="auto"/>
          </w:divBdr>
          <w:divsChild>
            <w:div w:id="1449352906">
              <w:marLeft w:val="0"/>
              <w:marRight w:val="0"/>
              <w:marTop w:val="0"/>
              <w:marBottom w:val="0"/>
              <w:divBdr>
                <w:top w:val="single" w:sz="2" w:space="0" w:color="auto"/>
                <w:left w:val="single" w:sz="2" w:space="0" w:color="auto"/>
                <w:bottom w:val="single" w:sz="2" w:space="0" w:color="auto"/>
                <w:right w:val="single" w:sz="2" w:space="0" w:color="auto"/>
              </w:divBdr>
              <w:divsChild>
                <w:div w:id="410204837">
                  <w:marLeft w:val="0"/>
                  <w:marRight w:val="0"/>
                  <w:marTop w:val="0"/>
                  <w:marBottom w:val="0"/>
                  <w:divBdr>
                    <w:top w:val="single" w:sz="2" w:space="0" w:color="auto"/>
                    <w:left w:val="single" w:sz="2" w:space="0" w:color="auto"/>
                    <w:bottom w:val="single" w:sz="2" w:space="0" w:color="auto"/>
                    <w:right w:val="single" w:sz="2" w:space="0" w:color="auto"/>
                  </w:divBdr>
                  <w:divsChild>
                    <w:div w:id="1261525382">
                      <w:marLeft w:val="0"/>
                      <w:marRight w:val="0"/>
                      <w:marTop w:val="0"/>
                      <w:marBottom w:val="0"/>
                      <w:divBdr>
                        <w:top w:val="single" w:sz="2" w:space="0" w:color="auto"/>
                        <w:left w:val="single" w:sz="2" w:space="0" w:color="auto"/>
                        <w:bottom w:val="single" w:sz="2" w:space="0" w:color="auto"/>
                        <w:right w:val="single" w:sz="2" w:space="0" w:color="auto"/>
                      </w:divBdr>
                      <w:divsChild>
                        <w:div w:id="1889608715">
                          <w:marLeft w:val="0"/>
                          <w:marRight w:val="0"/>
                          <w:marTop w:val="0"/>
                          <w:marBottom w:val="0"/>
                          <w:divBdr>
                            <w:top w:val="single" w:sz="2" w:space="0" w:color="auto"/>
                            <w:left w:val="single" w:sz="2" w:space="0" w:color="auto"/>
                            <w:bottom w:val="single" w:sz="2" w:space="0" w:color="auto"/>
                            <w:right w:val="single" w:sz="2" w:space="0" w:color="auto"/>
                          </w:divBdr>
                          <w:divsChild>
                            <w:div w:id="1978165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658505958">
      <w:bodyDiv w:val="1"/>
      <w:marLeft w:val="0"/>
      <w:marRight w:val="0"/>
      <w:marTop w:val="0"/>
      <w:marBottom w:val="0"/>
      <w:divBdr>
        <w:top w:val="none" w:sz="0" w:space="0" w:color="auto"/>
        <w:left w:val="none" w:sz="0" w:space="0" w:color="auto"/>
        <w:bottom w:val="none" w:sz="0" w:space="0" w:color="auto"/>
        <w:right w:val="none" w:sz="0" w:space="0" w:color="auto"/>
      </w:divBdr>
    </w:div>
    <w:div w:id="1330328496">
      <w:bodyDiv w:val="1"/>
      <w:marLeft w:val="0"/>
      <w:marRight w:val="0"/>
      <w:marTop w:val="0"/>
      <w:marBottom w:val="0"/>
      <w:divBdr>
        <w:top w:val="none" w:sz="0" w:space="0" w:color="auto"/>
        <w:left w:val="none" w:sz="0" w:space="0" w:color="auto"/>
        <w:bottom w:val="none" w:sz="0" w:space="0" w:color="auto"/>
        <w:right w:val="none" w:sz="0" w:space="0" w:color="auto"/>
      </w:divBdr>
    </w:div>
    <w:div w:id="1366056072">
      <w:bodyDiv w:val="1"/>
      <w:marLeft w:val="0"/>
      <w:marRight w:val="0"/>
      <w:marTop w:val="0"/>
      <w:marBottom w:val="0"/>
      <w:divBdr>
        <w:top w:val="none" w:sz="0" w:space="0" w:color="auto"/>
        <w:left w:val="none" w:sz="0" w:space="0" w:color="auto"/>
        <w:bottom w:val="none" w:sz="0" w:space="0" w:color="auto"/>
        <w:right w:val="none" w:sz="0" w:space="0" w:color="auto"/>
      </w:divBdr>
    </w:div>
    <w:div w:id="1376735459">
      <w:bodyDiv w:val="1"/>
      <w:marLeft w:val="0"/>
      <w:marRight w:val="0"/>
      <w:marTop w:val="0"/>
      <w:marBottom w:val="0"/>
      <w:divBdr>
        <w:top w:val="none" w:sz="0" w:space="0" w:color="auto"/>
        <w:left w:val="none" w:sz="0" w:space="0" w:color="auto"/>
        <w:bottom w:val="none" w:sz="0" w:space="0" w:color="auto"/>
        <w:right w:val="none" w:sz="0" w:space="0" w:color="auto"/>
      </w:divBdr>
      <w:divsChild>
        <w:div w:id="2028826895">
          <w:marLeft w:val="0"/>
          <w:marRight w:val="0"/>
          <w:marTop w:val="0"/>
          <w:marBottom w:val="0"/>
          <w:divBdr>
            <w:top w:val="single" w:sz="2" w:space="0" w:color="auto"/>
            <w:left w:val="single" w:sz="2" w:space="0" w:color="auto"/>
            <w:bottom w:val="single" w:sz="2" w:space="0" w:color="auto"/>
            <w:right w:val="single" w:sz="2" w:space="0" w:color="auto"/>
          </w:divBdr>
        </w:div>
        <w:div w:id="1708792576">
          <w:marLeft w:val="0"/>
          <w:marRight w:val="0"/>
          <w:marTop w:val="0"/>
          <w:marBottom w:val="0"/>
          <w:divBdr>
            <w:top w:val="single" w:sz="2" w:space="0" w:color="auto"/>
            <w:left w:val="single" w:sz="2" w:space="0" w:color="auto"/>
            <w:bottom w:val="single" w:sz="2" w:space="0" w:color="auto"/>
            <w:right w:val="single" w:sz="2" w:space="0" w:color="auto"/>
          </w:divBdr>
        </w:div>
      </w:divsChild>
    </w:div>
    <w:div w:id="1558466530">
      <w:bodyDiv w:val="1"/>
      <w:marLeft w:val="0"/>
      <w:marRight w:val="0"/>
      <w:marTop w:val="0"/>
      <w:marBottom w:val="0"/>
      <w:divBdr>
        <w:top w:val="none" w:sz="0" w:space="0" w:color="auto"/>
        <w:left w:val="none" w:sz="0" w:space="0" w:color="auto"/>
        <w:bottom w:val="none" w:sz="0" w:space="0" w:color="auto"/>
        <w:right w:val="none" w:sz="0" w:space="0" w:color="auto"/>
      </w:divBdr>
    </w:div>
    <w:div w:id="1710837091">
      <w:bodyDiv w:val="1"/>
      <w:marLeft w:val="0"/>
      <w:marRight w:val="0"/>
      <w:marTop w:val="0"/>
      <w:marBottom w:val="0"/>
      <w:divBdr>
        <w:top w:val="none" w:sz="0" w:space="0" w:color="auto"/>
        <w:left w:val="none" w:sz="0" w:space="0" w:color="auto"/>
        <w:bottom w:val="none" w:sz="0" w:space="0" w:color="auto"/>
        <w:right w:val="none" w:sz="0" w:space="0" w:color="auto"/>
      </w:divBdr>
      <w:divsChild>
        <w:div w:id="1255476973">
          <w:marLeft w:val="0"/>
          <w:marRight w:val="0"/>
          <w:marTop w:val="0"/>
          <w:marBottom w:val="0"/>
          <w:divBdr>
            <w:top w:val="single" w:sz="6" w:space="0" w:color="auto"/>
            <w:left w:val="single" w:sz="6" w:space="0" w:color="auto"/>
            <w:bottom w:val="single" w:sz="6" w:space="0" w:color="auto"/>
            <w:right w:val="single" w:sz="6" w:space="0" w:color="auto"/>
          </w:divBdr>
          <w:divsChild>
            <w:div w:id="288360047">
              <w:marLeft w:val="0"/>
              <w:marRight w:val="4553"/>
              <w:marTop w:val="0"/>
              <w:marBottom w:val="0"/>
              <w:divBdr>
                <w:top w:val="single" w:sz="2" w:space="0" w:color="auto"/>
                <w:left w:val="single" w:sz="2" w:space="0" w:color="auto"/>
                <w:bottom w:val="single" w:sz="2" w:space="0" w:color="auto"/>
                <w:right w:val="single" w:sz="2" w:space="0" w:color="auto"/>
              </w:divBdr>
              <w:divsChild>
                <w:div w:id="12794159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52239178">
          <w:marLeft w:val="0"/>
          <w:marRight w:val="0"/>
          <w:marTop w:val="0"/>
          <w:marBottom w:val="0"/>
          <w:divBdr>
            <w:top w:val="single" w:sz="2" w:space="0" w:color="auto"/>
            <w:left w:val="single" w:sz="2" w:space="0" w:color="auto"/>
            <w:bottom w:val="single" w:sz="2" w:space="0" w:color="auto"/>
            <w:right w:val="single" w:sz="2" w:space="0" w:color="auto"/>
          </w:divBdr>
          <w:divsChild>
            <w:div w:id="161626752">
              <w:marLeft w:val="0"/>
              <w:marRight w:val="0"/>
              <w:marTop w:val="0"/>
              <w:marBottom w:val="0"/>
              <w:divBdr>
                <w:top w:val="single" w:sz="2" w:space="0" w:color="auto"/>
                <w:left w:val="single" w:sz="2" w:space="0" w:color="auto"/>
                <w:bottom w:val="single" w:sz="2" w:space="0" w:color="auto"/>
                <w:right w:val="single" w:sz="2" w:space="0" w:color="auto"/>
              </w:divBdr>
              <w:divsChild>
                <w:div w:id="994456229">
                  <w:marLeft w:val="0"/>
                  <w:marRight w:val="0"/>
                  <w:marTop w:val="0"/>
                  <w:marBottom w:val="0"/>
                  <w:divBdr>
                    <w:top w:val="single" w:sz="2" w:space="0" w:color="auto"/>
                    <w:left w:val="single" w:sz="2" w:space="0" w:color="auto"/>
                    <w:bottom w:val="single" w:sz="2" w:space="0" w:color="auto"/>
                    <w:right w:val="single" w:sz="2" w:space="0" w:color="auto"/>
                  </w:divBdr>
                  <w:divsChild>
                    <w:div w:id="165217695">
                      <w:marLeft w:val="0"/>
                      <w:marRight w:val="0"/>
                      <w:marTop w:val="0"/>
                      <w:marBottom w:val="0"/>
                      <w:divBdr>
                        <w:top w:val="single" w:sz="2" w:space="0" w:color="auto"/>
                        <w:left w:val="single" w:sz="2" w:space="0" w:color="auto"/>
                        <w:bottom w:val="single" w:sz="2" w:space="0" w:color="auto"/>
                        <w:right w:val="single" w:sz="2" w:space="0" w:color="auto"/>
                      </w:divBdr>
                      <w:divsChild>
                        <w:div w:id="1545872817">
                          <w:marLeft w:val="0"/>
                          <w:marRight w:val="0"/>
                          <w:marTop w:val="0"/>
                          <w:marBottom w:val="0"/>
                          <w:divBdr>
                            <w:top w:val="single" w:sz="2" w:space="0" w:color="auto"/>
                            <w:left w:val="single" w:sz="2" w:space="0" w:color="auto"/>
                            <w:bottom w:val="single" w:sz="2" w:space="0" w:color="auto"/>
                            <w:right w:val="single" w:sz="2" w:space="0" w:color="auto"/>
                          </w:divBdr>
                          <w:divsChild>
                            <w:div w:id="3432911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962224723">
      <w:bodyDiv w:val="1"/>
      <w:marLeft w:val="0"/>
      <w:marRight w:val="0"/>
      <w:marTop w:val="0"/>
      <w:marBottom w:val="0"/>
      <w:divBdr>
        <w:top w:val="none" w:sz="0" w:space="0" w:color="auto"/>
        <w:left w:val="none" w:sz="0" w:space="0" w:color="auto"/>
        <w:bottom w:val="none" w:sz="0" w:space="0" w:color="auto"/>
        <w:right w:val="none" w:sz="0" w:space="0" w:color="auto"/>
      </w:divBdr>
    </w:div>
    <w:div w:id="2126457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DF2CF46E</Template>
  <TotalTime>338</TotalTime>
  <Pages>16</Pages>
  <Words>4137</Words>
  <Characters>23582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Emma Cooper</cp:lastModifiedBy>
  <cp:revision>49</cp:revision>
  <cp:lastPrinted>2022-10-14T15:41:00Z</cp:lastPrinted>
  <dcterms:created xsi:type="dcterms:W3CDTF">2022-09-27T15:16:00Z</dcterms:created>
  <dcterms:modified xsi:type="dcterms:W3CDTF">2022-11-01T12:57:00Z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