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3463AC3B"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1220B">
        <w:t xml:space="preserve"> 202</w:t>
      </w:r>
      <w:r w:rsidR="000B5BE9">
        <w:t>3</w:t>
      </w:r>
      <w:r w:rsidR="00C1220B">
        <w:t xml:space="preserve"> </w:t>
      </w:r>
      <w:r w:rsidR="00802427">
        <w:t>-24</w:t>
      </w:r>
    </w:p>
    <w:p w14:paraId="2A7D54B2" w14:textId="74624513"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9447A">
        <w:rPr>
          <w:b w:val="0"/>
          <w:bCs/>
          <w:color w:val="auto"/>
          <w:sz w:val="24"/>
          <w:szCs w:val="24"/>
        </w:rPr>
        <w:t>2</w:t>
      </w:r>
      <w:r>
        <w:rPr>
          <w:b w:val="0"/>
          <w:bCs/>
          <w:color w:val="auto"/>
          <w:sz w:val="24"/>
          <w:szCs w:val="24"/>
        </w:rPr>
        <w:t xml:space="preserve"> to 202</w:t>
      </w:r>
      <w:r w:rsidR="0089447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276E62C3"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1220B" w14:paraId="2A7D54BA"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C1220B" w:rsidRDefault="00C1220B" w:rsidP="00C1220B">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9" w14:textId="2A6C8AEE" w:rsidR="00C1220B" w:rsidRDefault="00C1220B" w:rsidP="00C1220B">
            <w:pPr>
              <w:pStyle w:val="TableRow"/>
            </w:pPr>
            <w:r>
              <w:rPr>
                <w:rStyle w:val="Style1"/>
              </w:rPr>
              <w:t xml:space="preserve">St Philips CE Primary School </w:t>
            </w:r>
          </w:p>
        </w:tc>
      </w:tr>
      <w:tr w:rsidR="00C1220B" w14:paraId="2A7D54BD"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C1220B" w:rsidRDefault="00C1220B" w:rsidP="00C1220B">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C" w14:textId="090ECF75" w:rsidR="00C1220B" w:rsidRDefault="00C1220B" w:rsidP="00C1220B">
            <w:pPr>
              <w:pStyle w:val="TableRow"/>
            </w:pPr>
          </w:p>
        </w:tc>
      </w:tr>
      <w:tr w:rsidR="00C1220B" w14:paraId="2A7D54C0"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C1220B" w:rsidRDefault="00C1220B" w:rsidP="00C1220B">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F" w14:textId="73024CA8" w:rsidR="00C1220B" w:rsidRPr="007403DE" w:rsidRDefault="00C1220B" w:rsidP="00C1220B">
            <w:pPr>
              <w:pStyle w:val="TableRow"/>
              <w:rPr>
                <w:sz w:val="20"/>
                <w:szCs w:val="20"/>
              </w:rPr>
            </w:pPr>
          </w:p>
        </w:tc>
      </w:tr>
      <w:tr w:rsidR="00C1220B" w14:paraId="2A7D54C3"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C1220B" w:rsidRDefault="00C1220B" w:rsidP="00C1220B">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2" w14:textId="43AC12DF" w:rsidR="00C1220B" w:rsidRDefault="00C1220B" w:rsidP="00C1220B">
            <w:pPr>
              <w:pStyle w:val="TableRow"/>
            </w:pPr>
            <w:r>
              <w:t>202</w:t>
            </w:r>
            <w:r w:rsidR="000B5BE9">
              <w:t>3-24</w:t>
            </w:r>
          </w:p>
        </w:tc>
      </w:tr>
      <w:tr w:rsidR="00C1220B" w14:paraId="2A7D54C6"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C1220B" w:rsidRDefault="00C1220B" w:rsidP="00C1220B">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5" w14:textId="22F2D21A" w:rsidR="00C1220B" w:rsidRDefault="002F0D19" w:rsidP="00C1220B">
            <w:pPr>
              <w:pStyle w:val="TableRow"/>
            </w:pPr>
            <w:r>
              <w:t>October</w:t>
            </w:r>
            <w:r w:rsidR="00C1220B">
              <w:t xml:space="preserve"> 202</w:t>
            </w:r>
            <w:r w:rsidR="000B5BE9">
              <w:t>3</w:t>
            </w:r>
          </w:p>
        </w:tc>
      </w:tr>
      <w:tr w:rsidR="00C1220B" w14:paraId="2A7D54C9"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C1220B" w:rsidRDefault="00C1220B" w:rsidP="00C1220B">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8" w14:textId="6993AC1F" w:rsidR="00C1220B" w:rsidRDefault="00C1220B" w:rsidP="00C1220B">
            <w:pPr>
              <w:pStyle w:val="TableRow"/>
            </w:pPr>
            <w:r>
              <w:t>Termly</w:t>
            </w:r>
          </w:p>
        </w:tc>
      </w:tr>
      <w:tr w:rsidR="00C1220B" w14:paraId="2A7D54CC"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C1220B" w:rsidRDefault="00C1220B" w:rsidP="00C1220B">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F1FF91" w14:textId="77777777" w:rsidR="00C1220B" w:rsidRDefault="00D40B38" w:rsidP="00C1220B">
            <w:pPr>
              <w:pStyle w:val="TableRow"/>
            </w:pPr>
            <w:r>
              <w:t>Sandie Edward</w:t>
            </w:r>
          </w:p>
          <w:p w14:paraId="2A7D54CB" w14:textId="5F78095D" w:rsidR="00D40B38" w:rsidRDefault="00D40B38" w:rsidP="00C1220B">
            <w:pPr>
              <w:pStyle w:val="TableRow"/>
            </w:pPr>
            <w:r>
              <w:t xml:space="preserve">Jeremy Hooper </w:t>
            </w:r>
          </w:p>
        </w:tc>
      </w:tr>
      <w:tr w:rsidR="00C1220B" w14:paraId="2A7D54CF"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C1220B" w:rsidRDefault="00C1220B" w:rsidP="00C1220B">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E" w14:textId="2AB86B73" w:rsidR="00C1220B" w:rsidRDefault="00C1220B" w:rsidP="00C1220B">
            <w:pPr>
              <w:pStyle w:val="TableRow"/>
            </w:pPr>
            <w:r>
              <w:t>Emma Cooper</w:t>
            </w:r>
          </w:p>
        </w:tc>
      </w:tr>
      <w:tr w:rsidR="00C1220B" w14:paraId="2A7D54D2"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C1220B" w:rsidRDefault="00C1220B" w:rsidP="00C1220B">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D1" w14:textId="05254B89" w:rsidR="00C1220B" w:rsidRDefault="00C1220B" w:rsidP="00C1220B">
            <w:pPr>
              <w:pStyle w:val="TableRow"/>
            </w:pPr>
            <w:r>
              <w:t>Steve Rowland</w:t>
            </w:r>
          </w:p>
        </w:tc>
      </w:tr>
    </w:tbl>
    <w:bookmarkEnd w:id="2"/>
    <w:bookmarkEnd w:id="3"/>
    <w:bookmarkEnd w:id="4"/>
    <w:p w14:paraId="2A7D54D3" w14:textId="77777777" w:rsidR="00E66558" w:rsidRDefault="009D71E8">
      <w:pPr>
        <w:spacing w:before="480" w:line="240" w:lineRule="auto"/>
        <w:rPr>
          <w:b/>
          <w:color w:val="104F75"/>
          <w:sz w:val="32"/>
          <w:szCs w:val="32"/>
        </w:rPr>
      </w:pPr>
      <w:r w:rsidRPr="00FB3E9A">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C1C6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C1C66" w:rsidRDefault="007C1C66" w:rsidP="007C1C66">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1D8B9B1" w:rsidR="007C1C66" w:rsidRPr="007403DE" w:rsidRDefault="007403DE" w:rsidP="000B5BE9">
            <w:pPr>
              <w:pStyle w:val="TableRow"/>
              <w:ind w:left="0"/>
              <w:rPr>
                <w:color w:val="0070C0"/>
                <w:sz w:val="20"/>
                <w:szCs w:val="20"/>
              </w:rPr>
            </w:pPr>
            <w:r>
              <w:t xml:space="preserve"> </w:t>
            </w:r>
            <w:r w:rsidR="002562D7">
              <w:t>£73,380</w:t>
            </w:r>
          </w:p>
        </w:tc>
      </w:tr>
      <w:tr w:rsidR="007C1C6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C1C66" w:rsidRDefault="007C1C66" w:rsidP="007C1C66">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67DFB" w14:textId="57CF35C3" w:rsidR="00845F84" w:rsidRPr="002562D7" w:rsidRDefault="002562D7" w:rsidP="000B5BE9">
            <w:pPr>
              <w:pStyle w:val="TableRow"/>
              <w:ind w:left="0"/>
            </w:pPr>
            <w:r w:rsidRPr="002562D7">
              <w:t>£6,672</w:t>
            </w:r>
          </w:p>
          <w:p w14:paraId="2A7D54DB" w14:textId="7D96B276" w:rsidR="007403DE" w:rsidRPr="007403DE" w:rsidRDefault="007403DE" w:rsidP="007C1C66">
            <w:pPr>
              <w:pStyle w:val="TableRow"/>
              <w:rPr>
                <w:color w:val="0070C0"/>
                <w:sz w:val="20"/>
                <w:szCs w:val="20"/>
              </w:rPr>
            </w:pPr>
          </w:p>
        </w:tc>
      </w:tr>
      <w:tr w:rsidR="007C1C6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C1C66" w:rsidRDefault="007C1C66" w:rsidP="007C1C66">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6E1754C" w:rsidR="007C1C66" w:rsidRDefault="002562D7" w:rsidP="007C1C66">
            <w:pPr>
              <w:pStyle w:val="TableRow"/>
            </w:pPr>
            <w:r>
              <w:t>£0</w:t>
            </w:r>
          </w:p>
        </w:tc>
      </w:tr>
      <w:tr w:rsidR="007C1C6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C1C66" w:rsidRDefault="007C1C66" w:rsidP="007C1C66">
            <w:pPr>
              <w:pStyle w:val="TableRow"/>
              <w:rPr>
                <w:b/>
              </w:rPr>
            </w:pPr>
            <w:r>
              <w:rPr>
                <w:b/>
              </w:rPr>
              <w:t>Total budget for this academic year</w:t>
            </w:r>
          </w:p>
          <w:p w14:paraId="3D60D306" w14:textId="77777777" w:rsidR="007C1C66" w:rsidRDefault="007C1C66" w:rsidP="007C1C66">
            <w:pPr>
              <w:pStyle w:val="TableRow"/>
            </w:pPr>
          </w:p>
          <w:p w14:paraId="2A7D54E1" w14:textId="3B19AC9F" w:rsidR="004F7BC4" w:rsidRDefault="004F7BC4" w:rsidP="007C1C66">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7F42C66" w:rsidR="007C1C66" w:rsidRDefault="002562D7" w:rsidP="007C1C66">
            <w:pPr>
              <w:pStyle w:val="TableRow"/>
            </w:pPr>
            <w:r>
              <w:t>£80,052</w:t>
            </w:r>
          </w:p>
        </w:tc>
      </w:tr>
    </w:tbl>
    <w:p w14:paraId="2A7D54E4" w14:textId="77777777" w:rsidR="00E66558" w:rsidRDefault="009D71E8">
      <w:pPr>
        <w:pStyle w:val="Heading1"/>
      </w:pPr>
      <w:r>
        <w:lastRenderedPageBreak/>
        <w:t>Part A: Pupil premium strategy plan</w:t>
      </w:r>
    </w:p>
    <w:p w14:paraId="2A7D54E5" w14:textId="4E37B44A" w:rsidR="00E66558" w:rsidRDefault="009D71E8">
      <w:pPr>
        <w:pStyle w:val="Heading2"/>
      </w:pPr>
      <w:bookmarkStart w:id="14" w:name="_Toc357771640"/>
      <w:bookmarkStart w:id="15" w:name="_Toc346793418"/>
      <w:r>
        <w:t>Statement of intent</w:t>
      </w:r>
      <w:r w:rsidR="00BA1467">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2B06B" w14:textId="77777777" w:rsidR="00F14072" w:rsidRDefault="00F14072" w:rsidP="00F14072">
            <w:pPr>
              <w:shd w:val="clear" w:color="auto" w:fill="FFFFFF"/>
              <w:spacing w:before="100" w:beforeAutospacing="1" w:after="100" w:afterAutospacing="1" w:line="240" w:lineRule="auto"/>
              <w:rPr>
                <w:rFonts w:cs="Arial"/>
              </w:rPr>
            </w:pPr>
            <w:r w:rsidRPr="005B2967">
              <w:rPr>
                <w:rFonts w:cs="Arial"/>
              </w:rPr>
              <w:t xml:space="preserve">At </w:t>
            </w:r>
            <w:r>
              <w:rPr>
                <w:rFonts w:cs="Arial"/>
              </w:rPr>
              <w:t>St. Philips CE Primary School</w:t>
            </w:r>
            <w:r w:rsidRPr="005B2967">
              <w:rPr>
                <w:rFonts w:cs="Arial"/>
              </w:rPr>
              <w:t xml:space="preserve">, we have high aspirations and ambitions for our children and we believe that no child should be left behind. We strongly believe that </w:t>
            </w:r>
            <w:r>
              <w:rPr>
                <w:rFonts w:cs="Arial"/>
              </w:rPr>
              <w:t>it is</w:t>
            </w:r>
            <w:r w:rsidRPr="005B2967">
              <w:rPr>
                <w:rFonts w:cs="Arial"/>
              </w:rPr>
              <w:t xml:space="preserve"> dedication and commitment to learning that make the difference between success and failure, and we are determined to ensure that our children are given every chance to realise their full potential. </w:t>
            </w:r>
          </w:p>
          <w:p w14:paraId="2876E080" w14:textId="77777777" w:rsidR="00F14072" w:rsidRDefault="00F14072" w:rsidP="00F14072">
            <w:pPr>
              <w:shd w:val="clear" w:color="auto" w:fill="FFFFFF"/>
              <w:spacing w:after="0" w:line="240" w:lineRule="auto"/>
              <w:rPr>
                <w:rFonts w:cs="Arial"/>
              </w:rPr>
            </w:pPr>
            <w:r w:rsidRPr="005B2967">
              <w:rPr>
                <w:rFonts w:cs="Arial"/>
              </w:rPr>
              <w:t>Our key objective in using the Pupil Premium Grant is to narrow the gap between pupil groups. </w:t>
            </w:r>
            <w:r>
              <w:rPr>
                <w:rFonts w:cs="Arial"/>
              </w:rPr>
              <w:t xml:space="preserve"> It represents a significant proportion of our budget and we will ensure it is spent to maximum effect.</w:t>
            </w:r>
          </w:p>
          <w:p w14:paraId="738F49FE" w14:textId="77777777" w:rsidR="00F14072" w:rsidRDefault="00F14072" w:rsidP="00F14072">
            <w:pPr>
              <w:shd w:val="clear" w:color="auto" w:fill="FFFFFF"/>
              <w:spacing w:after="0" w:line="240" w:lineRule="auto"/>
              <w:rPr>
                <w:rFonts w:cs="Arial"/>
              </w:rPr>
            </w:pPr>
          </w:p>
          <w:p w14:paraId="5B1677A7" w14:textId="77777777" w:rsidR="00F14072" w:rsidRPr="005B2967" w:rsidRDefault="00F14072" w:rsidP="00F14072">
            <w:pPr>
              <w:shd w:val="clear" w:color="auto" w:fill="FFFFFF"/>
              <w:spacing w:after="0" w:line="240" w:lineRule="auto"/>
              <w:rPr>
                <w:rFonts w:cs="Arial"/>
                <w:color w:val="002060"/>
              </w:rPr>
            </w:pPr>
          </w:p>
          <w:p w14:paraId="07F92E8B" w14:textId="2DE0A2DE" w:rsidR="00F14072" w:rsidRPr="00AF3659" w:rsidRDefault="00F14072" w:rsidP="00F14072">
            <w:pPr>
              <w:shd w:val="clear" w:color="auto" w:fill="FFFFFF"/>
              <w:spacing w:after="0" w:line="240" w:lineRule="auto"/>
              <w:rPr>
                <w:rFonts w:cs="Arial"/>
                <w:b/>
                <w:color w:val="002060"/>
              </w:rPr>
            </w:pPr>
            <w:r>
              <w:rPr>
                <w:rFonts w:cs="Arial"/>
                <w:b/>
                <w:color w:val="002060"/>
              </w:rPr>
              <w:t>Strategy for 202</w:t>
            </w:r>
            <w:r w:rsidR="000B5BE9">
              <w:rPr>
                <w:rFonts w:cs="Arial"/>
                <w:b/>
                <w:color w:val="002060"/>
              </w:rPr>
              <w:t>3</w:t>
            </w:r>
            <w:r>
              <w:rPr>
                <w:rFonts w:cs="Arial"/>
                <w:b/>
                <w:color w:val="002060"/>
              </w:rPr>
              <w:t>- 202</w:t>
            </w:r>
            <w:r w:rsidR="000B5BE9">
              <w:rPr>
                <w:rFonts w:cs="Arial"/>
                <w:b/>
                <w:color w:val="002060"/>
              </w:rPr>
              <w:t>4</w:t>
            </w:r>
          </w:p>
          <w:p w14:paraId="7B95302B" w14:textId="4067F236" w:rsidR="00F14072" w:rsidRDefault="00592D94"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Looking for impact</w:t>
            </w:r>
          </w:p>
          <w:p w14:paraId="6EC3E1F9" w14:textId="77777777" w:rsidR="00592D94" w:rsidRDefault="00592D94" w:rsidP="00F14072">
            <w:pPr>
              <w:autoSpaceDE w:val="0"/>
              <w:adjustRightInd w:val="0"/>
              <w:spacing w:after="0" w:line="240" w:lineRule="auto"/>
              <w:rPr>
                <w:rFonts w:cs="Arial"/>
              </w:rPr>
            </w:pPr>
          </w:p>
          <w:p w14:paraId="2565E8B8" w14:textId="501DE5E6" w:rsidR="00F14072" w:rsidRDefault="00F14072" w:rsidP="00F14072">
            <w:pPr>
              <w:autoSpaceDE w:val="0"/>
              <w:adjustRightInd w:val="0"/>
              <w:spacing w:after="0" w:line="240" w:lineRule="auto"/>
              <w:rPr>
                <w:rFonts w:cs="Arial"/>
              </w:rPr>
            </w:pPr>
            <w:r>
              <w:rPr>
                <w:rFonts w:cs="Arial"/>
              </w:rPr>
              <w:t xml:space="preserve">We will ensure that all staff are involved in the analysis of </w:t>
            </w:r>
            <w:r w:rsidR="00592D94">
              <w:rPr>
                <w:rFonts w:cs="Arial"/>
              </w:rPr>
              <w:t>pupil outcomes</w:t>
            </w:r>
            <w:r>
              <w:rPr>
                <w:rFonts w:cs="Arial"/>
              </w:rPr>
              <w:t xml:space="preserve"> so that they are fully aware of strengths and weaknesses across the school.  We evaluate all of our intervention termly to ensure good progress for the children and value for money for the school.  </w:t>
            </w:r>
            <w:r w:rsidR="00592D94">
              <w:rPr>
                <w:rFonts w:cs="Arial"/>
              </w:rPr>
              <w:t xml:space="preserve">Pupil progress meetings take place termly and senior leaders carefully review the progress of pupils in receipt of pupil premium grant funding. </w:t>
            </w:r>
          </w:p>
          <w:p w14:paraId="519DA180" w14:textId="77777777" w:rsidR="00F14072" w:rsidRDefault="00F14072" w:rsidP="00F14072">
            <w:pPr>
              <w:shd w:val="clear" w:color="auto" w:fill="FFFFFF"/>
              <w:spacing w:after="0" w:line="240" w:lineRule="auto"/>
              <w:rPr>
                <w:rFonts w:cs="Arial"/>
              </w:rPr>
            </w:pPr>
          </w:p>
          <w:p w14:paraId="2749905B"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Identification of Pupils</w:t>
            </w:r>
          </w:p>
          <w:p w14:paraId="4C33B944" w14:textId="77777777" w:rsidR="00F14072" w:rsidRPr="005B2967" w:rsidRDefault="00F14072" w:rsidP="00F14072">
            <w:pPr>
              <w:autoSpaceDE w:val="0"/>
              <w:adjustRightInd w:val="0"/>
              <w:spacing w:after="0" w:line="240" w:lineRule="auto"/>
              <w:rPr>
                <w:rFonts w:cs="Arial"/>
              </w:rPr>
            </w:pPr>
            <w:r w:rsidRPr="005B2967">
              <w:rPr>
                <w:rFonts w:cs="Arial"/>
              </w:rPr>
              <w:t>We will ensure that:</w:t>
            </w:r>
          </w:p>
          <w:p w14:paraId="7757471B" w14:textId="441D2C1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teaching staff and support staff are involved in</w:t>
            </w:r>
            <w:r w:rsidR="008402B5">
              <w:rPr>
                <w:rFonts w:cs="Arial"/>
              </w:rPr>
              <w:t xml:space="preserve"> careful identification of children who may be eligible for pupil premium grant funding. </w:t>
            </w:r>
            <w:r w:rsidRPr="005B2967">
              <w:rPr>
                <w:rFonts w:cs="Arial"/>
              </w:rPr>
              <w:t xml:space="preserve"> </w:t>
            </w:r>
          </w:p>
          <w:p w14:paraId="6A4FDC1B" w14:textId="2958DDCA"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ALL </w:t>
            </w:r>
            <w:r w:rsidR="008402B5">
              <w:rPr>
                <w:rFonts w:cs="Arial"/>
              </w:rPr>
              <w:t xml:space="preserve">our </w:t>
            </w:r>
            <w:r w:rsidRPr="005B2967">
              <w:rPr>
                <w:rFonts w:cs="Arial"/>
              </w:rPr>
              <w:t>staff are aware of vulnerable children a</w:t>
            </w:r>
            <w:r w:rsidR="008402B5">
              <w:rPr>
                <w:rFonts w:cs="Arial"/>
              </w:rPr>
              <w:t>nd those in receipt of pupil premium.</w:t>
            </w:r>
          </w:p>
          <w:p w14:paraId="14BBD70C" w14:textId="77777777"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ALL pupil premium children benefit from the funding, not just those who are</w:t>
            </w:r>
          </w:p>
          <w:p w14:paraId="053595AB" w14:textId="79970005" w:rsidR="00F14072" w:rsidRPr="005B2967" w:rsidRDefault="008402B5" w:rsidP="0053352D">
            <w:pPr>
              <w:pStyle w:val="ListParagraph"/>
              <w:numPr>
                <w:ilvl w:val="0"/>
                <w:numId w:val="0"/>
              </w:numPr>
              <w:autoSpaceDE w:val="0"/>
              <w:adjustRightInd w:val="0"/>
              <w:spacing w:after="0" w:line="240" w:lineRule="auto"/>
              <w:ind w:left="720"/>
              <w:rPr>
                <w:rFonts w:cs="Arial"/>
              </w:rPr>
            </w:pPr>
            <w:r>
              <w:rPr>
                <w:rFonts w:cs="Arial"/>
              </w:rPr>
              <w:t>U</w:t>
            </w:r>
            <w:r w:rsidR="00F14072" w:rsidRPr="005B2967">
              <w:rPr>
                <w:rFonts w:cs="Arial"/>
              </w:rPr>
              <w:t>nderperforming</w:t>
            </w:r>
            <w:r>
              <w:rPr>
                <w:rFonts w:cs="Arial"/>
              </w:rPr>
              <w:t>.</w:t>
            </w:r>
          </w:p>
          <w:p w14:paraId="309EEDC9" w14:textId="5396B26F" w:rsidR="008402B5" w:rsidRPr="008402B5" w:rsidRDefault="00F14072" w:rsidP="008402B5">
            <w:pPr>
              <w:pStyle w:val="ListParagraph"/>
              <w:numPr>
                <w:ilvl w:val="0"/>
                <w:numId w:val="17"/>
              </w:numPr>
              <w:suppressAutoHyphens w:val="0"/>
              <w:autoSpaceDE w:val="0"/>
              <w:adjustRightInd w:val="0"/>
              <w:spacing w:after="0" w:line="240" w:lineRule="auto"/>
              <w:rPr>
                <w:rFonts w:cs="Arial"/>
              </w:rPr>
            </w:pPr>
            <w:r w:rsidRPr="005B2967">
              <w:rPr>
                <w:rFonts w:cs="Arial"/>
              </w:rPr>
              <w:t>Underachievement at all levels is targeted</w:t>
            </w:r>
          </w:p>
          <w:p w14:paraId="7AEA9270" w14:textId="32AFA67C" w:rsidR="00F14072" w:rsidRPr="005B2967" w:rsidRDefault="00F14072" w:rsidP="00F14072">
            <w:pPr>
              <w:pStyle w:val="ListParagraph"/>
              <w:numPr>
                <w:ilvl w:val="0"/>
                <w:numId w:val="17"/>
              </w:numPr>
              <w:suppressAutoHyphens w:val="0"/>
              <w:autoSpaceDE w:val="0"/>
              <w:adjustRightInd w:val="0"/>
              <w:spacing w:after="0" w:line="240" w:lineRule="auto"/>
              <w:rPr>
                <w:rFonts w:cs="Arial"/>
              </w:rPr>
            </w:pPr>
            <w:r w:rsidRPr="005B2967">
              <w:rPr>
                <w:rFonts w:cs="Arial"/>
              </w:rPr>
              <w:t xml:space="preserve">Children’s individual needs </w:t>
            </w:r>
            <w:r w:rsidR="008402B5">
              <w:rPr>
                <w:rFonts w:cs="Arial"/>
              </w:rPr>
              <w:t xml:space="preserve">and key barriers to learning </w:t>
            </w:r>
            <w:r w:rsidRPr="005B2967">
              <w:rPr>
                <w:rFonts w:cs="Arial"/>
              </w:rPr>
              <w:t xml:space="preserve">are carefully </w:t>
            </w:r>
            <w:r w:rsidR="008402B5">
              <w:rPr>
                <w:rFonts w:cs="Arial"/>
              </w:rPr>
              <w:t xml:space="preserve">considered </w:t>
            </w:r>
            <w:r w:rsidRPr="005B2967">
              <w:rPr>
                <w:rFonts w:cs="Arial"/>
              </w:rPr>
              <w:t xml:space="preserve">so that </w:t>
            </w:r>
            <w:r w:rsidR="008402B5">
              <w:rPr>
                <w:rFonts w:cs="Arial"/>
              </w:rPr>
              <w:t>the</w:t>
            </w:r>
            <w:r w:rsidRPr="005B2967">
              <w:rPr>
                <w:rFonts w:cs="Arial"/>
              </w:rPr>
              <w:t xml:space="preserve"> support </w:t>
            </w:r>
            <w:r w:rsidR="008402B5">
              <w:rPr>
                <w:rFonts w:cs="Arial"/>
              </w:rPr>
              <w:t xml:space="preserve">we provide is individualised, specific and meets the needs of the child and their wider family circumstances. </w:t>
            </w:r>
          </w:p>
          <w:p w14:paraId="1D984C73"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76B9A686" w14:textId="77777777" w:rsidR="00F14072" w:rsidRDefault="00F14072" w:rsidP="00F14072">
            <w:pPr>
              <w:autoSpaceDE w:val="0"/>
              <w:adjustRightInd w:val="0"/>
              <w:spacing w:after="0" w:line="240" w:lineRule="auto"/>
              <w:rPr>
                <w:rFonts w:ascii="Arial-BoldItalicMT" w:hAnsi="Arial-BoldItalicMT" w:cs="Arial-BoldItalicMT"/>
                <w:b/>
                <w:bCs/>
                <w:i/>
                <w:iCs/>
              </w:rPr>
            </w:pPr>
          </w:p>
          <w:p w14:paraId="4B365F36" w14:textId="77777777" w:rsidR="00F14072" w:rsidRDefault="00F14072" w:rsidP="00F14072">
            <w:pPr>
              <w:autoSpaceDE w:val="0"/>
              <w:adjustRightInd w:val="0"/>
              <w:spacing w:after="0" w:line="240" w:lineRule="auto"/>
              <w:rPr>
                <w:rFonts w:ascii="Arial-BoldItalicMT" w:hAnsi="Arial-BoldItalicMT" w:cs="Arial-BoldItalicMT"/>
                <w:b/>
                <w:bCs/>
                <w:i/>
                <w:iCs/>
              </w:rPr>
            </w:pPr>
            <w:r>
              <w:rPr>
                <w:rFonts w:ascii="Arial-BoldItalicMT" w:hAnsi="Arial-BoldItalicMT" w:cs="Arial-BoldItalicMT"/>
                <w:b/>
                <w:bCs/>
                <w:i/>
                <w:iCs/>
              </w:rPr>
              <w:t>Improving Day to Day Teaching</w:t>
            </w:r>
          </w:p>
          <w:p w14:paraId="7FEF7042" w14:textId="77777777" w:rsidR="00F14072" w:rsidRDefault="00F14072" w:rsidP="00F14072">
            <w:pPr>
              <w:shd w:val="clear" w:color="auto" w:fill="FFFFFF"/>
              <w:spacing w:after="0" w:line="240" w:lineRule="auto"/>
              <w:rPr>
                <w:rFonts w:cs="Arial"/>
              </w:rPr>
            </w:pPr>
          </w:p>
          <w:p w14:paraId="1FB2856C" w14:textId="2C337217" w:rsidR="00F14072" w:rsidRDefault="00F14072" w:rsidP="00F14072">
            <w:pPr>
              <w:shd w:val="clear" w:color="auto" w:fill="FFFFFF"/>
              <w:spacing w:after="0" w:line="240" w:lineRule="auto"/>
              <w:rPr>
                <w:rFonts w:cs="Arial"/>
              </w:rPr>
            </w:pPr>
            <w:r>
              <w:rPr>
                <w:rFonts w:cs="Arial"/>
              </w:rPr>
              <w:t xml:space="preserve">We will continue to ensure that </w:t>
            </w:r>
            <w:r>
              <w:rPr>
                <w:rFonts w:cs="Arial"/>
                <w:b/>
              </w:rPr>
              <w:t>all</w:t>
            </w:r>
            <w:r>
              <w:rPr>
                <w:rFonts w:cs="Arial"/>
              </w:rPr>
              <w:t xml:space="preserve"> children across the school receive Quality First teachin</w:t>
            </w:r>
            <w:r w:rsidR="009233A2">
              <w:rPr>
                <w:rFonts w:cs="Arial"/>
              </w:rPr>
              <w:t>g. We will:</w:t>
            </w:r>
          </w:p>
          <w:p w14:paraId="1EB53403" w14:textId="77777777" w:rsidR="00F14072" w:rsidRDefault="00F14072" w:rsidP="00F14072">
            <w:pPr>
              <w:shd w:val="clear" w:color="auto" w:fill="FFFFFF"/>
              <w:spacing w:after="0" w:line="240" w:lineRule="auto"/>
              <w:rPr>
                <w:rFonts w:cs="Arial"/>
              </w:rPr>
            </w:pPr>
          </w:p>
          <w:p w14:paraId="28991E46" w14:textId="40F9CD6A"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845F84">
              <w:rPr>
                <w:rFonts w:cs="Arial"/>
              </w:rPr>
              <w:t>Set high</w:t>
            </w:r>
            <w:r w:rsidRPr="0074785C">
              <w:rPr>
                <w:rFonts w:cs="Arial"/>
              </w:rPr>
              <w:t xml:space="preserve"> expectations</w:t>
            </w:r>
          </w:p>
          <w:p w14:paraId="152B2C56" w14:textId="5B768AE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Address any within-school variance</w:t>
            </w:r>
          </w:p>
          <w:p w14:paraId="3450AEF8" w14:textId="4AA33E74"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Ensu</w:t>
            </w:r>
            <w:r w:rsidR="009233A2">
              <w:rPr>
                <w:rFonts w:cs="Arial"/>
              </w:rPr>
              <w:t xml:space="preserve">re </w:t>
            </w:r>
            <w:r w:rsidRPr="0074785C">
              <w:rPr>
                <w:rFonts w:cs="Arial"/>
              </w:rPr>
              <w:t>consistent implementation of the non-negotiables</w:t>
            </w:r>
          </w:p>
          <w:p w14:paraId="16551DC3" w14:textId="19E85860" w:rsidR="00F14072" w:rsidRPr="0074785C"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Shar</w:t>
            </w:r>
            <w:r w:rsidR="009233A2">
              <w:rPr>
                <w:rFonts w:cs="Arial"/>
              </w:rPr>
              <w:t>e</w:t>
            </w:r>
            <w:r w:rsidRPr="0074785C">
              <w:rPr>
                <w:rFonts w:cs="Arial"/>
              </w:rPr>
              <w:t xml:space="preserve"> good practice </w:t>
            </w:r>
            <w:r>
              <w:rPr>
                <w:rFonts w:cs="Arial"/>
              </w:rPr>
              <w:t>within the school and draw on in</w:t>
            </w:r>
            <w:r w:rsidRPr="0074785C">
              <w:rPr>
                <w:rFonts w:cs="Arial"/>
              </w:rPr>
              <w:t>ternal</w:t>
            </w:r>
            <w:r w:rsidR="009233A2">
              <w:rPr>
                <w:rFonts w:cs="Arial"/>
              </w:rPr>
              <w:t>, and external</w:t>
            </w:r>
            <w:r w:rsidRPr="0074785C">
              <w:rPr>
                <w:rFonts w:cs="Arial"/>
              </w:rPr>
              <w:t xml:space="preserve"> expertise</w:t>
            </w:r>
          </w:p>
          <w:p w14:paraId="5A63881F" w14:textId="6479A0D8" w:rsidR="00F14072" w:rsidRDefault="00F14072" w:rsidP="00F14072">
            <w:pPr>
              <w:pStyle w:val="ListParagraph"/>
              <w:numPr>
                <w:ilvl w:val="0"/>
                <w:numId w:val="18"/>
              </w:numPr>
              <w:shd w:val="clear" w:color="auto" w:fill="FFFFFF"/>
              <w:suppressAutoHyphens w:val="0"/>
              <w:autoSpaceDN/>
              <w:spacing w:after="0" w:line="240" w:lineRule="auto"/>
              <w:rPr>
                <w:rFonts w:cs="Arial"/>
              </w:rPr>
            </w:pPr>
            <w:r w:rsidRPr="0074785C">
              <w:rPr>
                <w:rFonts w:cs="Arial"/>
              </w:rPr>
              <w:t>Provide high quality CPD</w:t>
            </w:r>
          </w:p>
          <w:p w14:paraId="291C7B14" w14:textId="7E700FCB" w:rsidR="00F1797C" w:rsidRPr="0074785C" w:rsidRDefault="00F1797C" w:rsidP="00F14072">
            <w:pPr>
              <w:pStyle w:val="ListParagraph"/>
              <w:numPr>
                <w:ilvl w:val="0"/>
                <w:numId w:val="18"/>
              </w:numPr>
              <w:shd w:val="clear" w:color="auto" w:fill="FFFFFF"/>
              <w:suppressAutoHyphens w:val="0"/>
              <w:autoSpaceDN/>
              <w:spacing w:after="0" w:line="240" w:lineRule="auto"/>
              <w:rPr>
                <w:rFonts w:cs="Arial"/>
              </w:rPr>
            </w:pPr>
            <w:r>
              <w:rPr>
                <w:rFonts w:cs="Arial"/>
              </w:rPr>
              <w:lastRenderedPageBreak/>
              <w:t xml:space="preserve">Ensure internal and external moderation of key assessment judgements, particularly at times of transition. </w:t>
            </w:r>
          </w:p>
          <w:p w14:paraId="77014906" w14:textId="77777777" w:rsidR="00F14072" w:rsidRPr="0074785C" w:rsidRDefault="00F14072" w:rsidP="00F14072">
            <w:pPr>
              <w:shd w:val="clear" w:color="auto" w:fill="FFFFFF"/>
              <w:spacing w:after="0" w:line="240" w:lineRule="auto"/>
              <w:rPr>
                <w:rFonts w:cs="Arial"/>
              </w:rPr>
            </w:pPr>
          </w:p>
          <w:p w14:paraId="075B7115" w14:textId="77777777" w:rsidR="00F14072" w:rsidRPr="00DF1AA0" w:rsidRDefault="00F14072" w:rsidP="00F14072">
            <w:pPr>
              <w:autoSpaceDE w:val="0"/>
              <w:adjustRightInd w:val="0"/>
              <w:spacing w:after="0" w:line="240" w:lineRule="auto"/>
              <w:rPr>
                <w:rFonts w:cs="Arial"/>
                <w:b/>
                <w:bCs/>
                <w:i/>
                <w:iCs/>
              </w:rPr>
            </w:pPr>
            <w:r w:rsidRPr="00DF1AA0">
              <w:rPr>
                <w:rFonts w:cs="Arial"/>
                <w:b/>
                <w:bCs/>
                <w:i/>
                <w:iCs/>
              </w:rPr>
              <w:t>Going the Extra Mile</w:t>
            </w:r>
          </w:p>
          <w:p w14:paraId="5A0DD685" w14:textId="0CE38DA9" w:rsidR="00F14072" w:rsidRDefault="00952F18" w:rsidP="00F14072">
            <w:pPr>
              <w:autoSpaceDE w:val="0"/>
              <w:adjustRightInd w:val="0"/>
              <w:spacing w:after="0" w:line="240" w:lineRule="auto"/>
              <w:rPr>
                <w:rFonts w:cs="Arial"/>
              </w:rPr>
            </w:pPr>
            <w:r>
              <w:rPr>
                <w:rFonts w:cs="Arial"/>
              </w:rPr>
              <w:t xml:space="preserve">Our commitment to pupils in receipt of pupil premium grant funding extends beyond the classroom and takes account of the whole child. </w:t>
            </w:r>
          </w:p>
          <w:p w14:paraId="3277A7F4" w14:textId="77777777" w:rsidR="00F14072" w:rsidRDefault="00F14072" w:rsidP="00F14072">
            <w:pPr>
              <w:autoSpaceDE w:val="0"/>
              <w:adjustRightInd w:val="0"/>
              <w:spacing w:after="0" w:line="240" w:lineRule="auto"/>
              <w:rPr>
                <w:rFonts w:cs="Arial"/>
              </w:rPr>
            </w:pPr>
          </w:p>
          <w:p w14:paraId="33730AFE" w14:textId="77777777" w:rsidR="00F14072" w:rsidRDefault="00F14072" w:rsidP="00F14072">
            <w:pPr>
              <w:autoSpaceDE w:val="0"/>
              <w:adjustRightInd w:val="0"/>
              <w:spacing w:after="0" w:line="240" w:lineRule="auto"/>
              <w:rPr>
                <w:rFonts w:cs="Arial"/>
                <w:bCs/>
                <w:i/>
                <w:iCs/>
              </w:rPr>
            </w:pPr>
            <w:r>
              <w:rPr>
                <w:rFonts w:cs="Arial"/>
                <w:b/>
                <w:bCs/>
                <w:i/>
                <w:iCs/>
              </w:rPr>
              <w:t>Individualising support</w:t>
            </w:r>
          </w:p>
          <w:p w14:paraId="5F797376" w14:textId="77777777" w:rsidR="00F14072" w:rsidRDefault="00F14072" w:rsidP="00F14072">
            <w:pPr>
              <w:autoSpaceDE w:val="0"/>
              <w:adjustRightInd w:val="0"/>
              <w:spacing w:after="0" w:line="240" w:lineRule="auto"/>
              <w:rPr>
                <w:rFonts w:cs="Arial"/>
                <w:bCs/>
                <w:iCs/>
              </w:rPr>
            </w:pPr>
            <w:r>
              <w:rPr>
                <w:rFonts w:cs="Arial"/>
                <w:bCs/>
                <w:iCs/>
              </w:rPr>
              <w:t>We will ensure that the additional support we provide is effective by:</w:t>
            </w:r>
          </w:p>
          <w:p w14:paraId="514F50C1"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Tracking impact of interventions</w:t>
            </w:r>
          </w:p>
          <w:p w14:paraId="6AD9E29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Ensuring additional support staff and class teachers communicate regularly</w:t>
            </w:r>
          </w:p>
          <w:p w14:paraId="43D78D75"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Matching the skills of the support staff to the interventions they provide</w:t>
            </w:r>
          </w:p>
          <w:p w14:paraId="3F5A950D" w14:textId="77777777" w:rsidR="00F14072" w:rsidRPr="0074785C"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Supporting</w:t>
            </w:r>
            <w:r w:rsidRPr="0074785C">
              <w:rPr>
                <w:rFonts w:cs="Arial"/>
                <w:bCs/>
                <w:iCs/>
              </w:rPr>
              <w:t xml:space="preserve"> learning within the curriculum</w:t>
            </w:r>
          </w:p>
          <w:p w14:paraId="1114DB82" w14:textId="77777777" w:rsidR="00F14072" w:rsidRPr="00425D3F" w:rsidRDefault="00F14072" w:rsidP="00F14072">
            <w:pPr>
              <w:pStyle w:val="ListParagraph"/>
              <w:numPr>
                <w:ilvl w:val="0"/>
                <w:numId w:val="19"/>
              </w:numPr>
              <w:suppressAutoHyphens w:val="0"/>
              <w:autoSpaceDE w:val="0"/>
              <w:adjustRightInd w:val="0"/>
              <w:spacing w:after="0" w:line="240" w:lineRule="auto"/>
              <w:rPr>
                <w:rFonts w:cs="Arial"/>
                <w:bCs/>
                <w:iCs/>
              </w:rPr>
            </w:pPr>
            <w:r w:rsidRPr="00425D3F">
              <w:rPr>
                <w:rFonts w:cs="Arial"/>
                <w:bCs/>
                <w:iCs/>
              </w:rPr>
              <w:t xml:space="preserve">Managing in times of crisis and providing support in </w:t>
            </w:r>
            <w:r>
              <w:rPr>
                <w:rFonts w:cs="Arial"/>
                <w:bCs/>
                <w:iCs/>
              </w:rPr>
              <w:t>t</w:t>
            </w:r>
            <w:r w:rsidRPr="00425D3F">
              <w:rPr>
                <w:rFonts w:cs="Arial"/>
                <w:bCs/>
                <w:iCs/>
              </w:rPr>
              <w:t xml:space="preserve">ailoring interventions to the </w:t>
            </w:r>
            <w:r>
              <w:rPr>
                <w:rFonts w:cs="Arial"/>
                <w:bCs/>
                <w:iCs/>
              </w:rPr>
              <w:t xml:space="preserve">specific </w:t>
            </w:r>
            <w:r w:rsidRPr="00425D3F">
              <w:rPr>
                <w:rFonts w:cs="Arial"/>
                <w:bCs/>
                <w:iCs/>
              </w:rPr>
              <w:t>needs of the child</w:t>
            </w:r>
          </w:p>
          <w:p w14:paraId="6835BE26"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74785C">
              <w:rPr>
                <w:rFonts w:cs="Arial"/>
                <w:bCs/>
                <w:iCs/>
              </w:rPr>
              <w:t>Recognising and building on children’s strengths to further boost confidence.</w:t>
            </w:r>
          </w:p>
          <w:p w14:paraId="70CCB349"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Ensure children in receipt of PPM funding have their basic needs met.</w:t>
            </w:r>
          </w:p>
          <w:p w14:paraId="7806DE8B" w14:textId="77777777" w:rsidR="00F14072" w:rsidRDefault="00F1407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Address barriers to learning through increased parental engagement</w:t>
            </w:r>
            <w:r>
              <w:rPr>
                <w:rFonts w:cs="Arial"/>
                <w:bCs/>
                <w:iCs/>
              </w:rPr>
              <w:tab/>
            </w:r>
          </w:p>
          <w:p w14:paraId="3A947168" w14:textId="215DE558" w:rsidR="00F14072" w:rsidRDefault="00F14072" w:rsidP="00F14072">
            <w:pPr>
              <w:pStyle w:val="ListParagraph"/>
              <w:numPr>
                <w:ilvl w:val="0"/>
                <w:numId w:val="19"/>
              </w:numPr>
              <w:suppressAutoHyphens w:val="0"/>
              <w:autoSpaceDE w:val="0"/>
              <w:adjustRightInd w:val="0"/>
              <w:spacing w:after="0" w:line="240" w:lineRule="auto"/>
              <w:rPr>
                <w:rFonts w:cs="Arial"/>
                <w:bCs/>
                <w:iCs/>
              </w:rPr>
            </w:pPr>
            <w:r w:rsidRPr="00D37F50">
              <w:rPr>
                <w:rFonts w:cs="Arial"/>
                <w:bCs/>
                <w:iCs/>
              </w:rPr>
              <w:t>Ensuring pupil premium children are fully prepared for Key Stage tests</w:t>
            </w:r>
            <w:r>
              <w:rPr>
                <w:rFonts w:cs="Arial"/>
                <w:bCs/>
                <w:iCs/>
              </w:rPr>
              <w:t>, Phonics and Times Tables Check</w:t>
            </w:r>
            <w:r w:rsidRPr="00D37F50">
              <w:rPr>
                <w:rFonts w:cs="Arial"/>
                <w:bCs/>
                <w:iCs/>
              </w:rPr>
              <w:t xml:space="preserve"> and their transition to High School</w:t>
            </w:r>
          </w:p>
          <w:p w14:paraId="2A3432CB" w14:textId="4ACD0A07" w:rsidR="00533832" w:rsidRPr="007D140A" w:rsidRDefault="00533832" w:rsidP="00F14072">
            <w:pPr>
              <w:pStyle w:val="ListParagraph"/>
              <w:numPr>
                <w:ilvl w:val="0"/>
                <w:numId w:val="19"/>
              </w:numPr>
              <w:suppressAutoHyphens w:val="0"/>
              <w:autoSpaceDE w:val="0"/>
              <w:adjustRightInd w:val="0"/>
              <w:spacing w:after="0" w:line="240" w:lineRule="auto"/>
              <w:rPr>
                <w:rFonts w:cs="Arial"/>
                <w:bCs/>
                <w:iCs/>
              </w:rPr>
            </w:pPr>
            <w:r>
              <w:rPr>
                <w:rFonts w:cs="Arial"/>
                <w:bCs/>
                <w:iCs/>
              </w:rPr>
              <w:t>Offer counselling and emotional support services</w:t>
            </w:r>
          </w:p>
          <w:p w14:paraId="6BCF86CF" w14:textId="77777777" w:rsidR="00F14072" w:rsidRDefault="00F14072" w:rsidP="00F14072">
            <w:pPr>
              <w:autoSpaceDE w:val="0"/>
              <w:adjustRightInd w:val="0"/>
              <w:spacing w:after="0" w:line="240" w:lineRule="auto"/>
              <w:rPr>
                <w:rFonts w:cs="Arial"/>
                <w:color w:val="002060"/>
              </w:rPr>
            </w:pPr>
          </w:p>
          <w:p w14:paraId="13739FD9" w14:textId="77777777" w:rsidR="00F14072" w:rsidRDefault="00F14072" w:rsidP="00F14072">
            <w:pPr>
              <w:autoSpaceDE w:val="0"/>
              <w:adjustRightInd w:val="0"/>
              <w:spacing w:after="0" w:line="240" w:lineRule="auto"/>
              <w:rPr>
                <w:rFonts w:cs="Arial"/>
                <w:color w:val="002060"/>
              </w:rPr>
            </w:pPr>
            <w:r w:rsidRPr="007D140A">
              <w:rPr>
                <w:rFonts w:cs="Arial"/>
                <w:color w:val="002060"/>
              </w:rPr>
              <w:t>Our Pupil Premium spending addresses three key areas overall</w:t>
            </w:r>
          </w:p>
          <w:p w14:paraId="55C809FE" w14:textId="77777777" w:rsidR="00F14072" w:rsidRPr="007D140A" w:rsidRDefault="00F14072" w:rsidP="00F14072">
            <w:pPr>
              <w:autoSpaceDE w:val="0"/>
              <w:adjustRightInd w:val="0"/>
              <w:spacing w:after="0" w:line="240" w:lineRule="auto"/>
              <w:rPr>
                <w:rFonts w:cs="Arial"/>
                <w:color w:val="002060"/>
              </w:rPr>
            </w:pPr>
          </w:p>
          <w:p w14:paraId="76343E05" w14:textId="77777777" w:rsidR="00F14072" w:rsidRPr="007D140A"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Quality teaching for all</w:t>
            </w:r>
          </w:p>
          <w:p w14:paraId="4D3C4378" w14:textId="7FE7D1B6" w:rsidR="00F14072" w:rsidRDefault="00F14072" w:rsidP="00F14072">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Targeted support</w:t>
            </w:r>
          </w:p>
          <w:p w14:paraId="741B465C" w14:textId="77777777" w:rsidR="00783CB9" w:rsidRPr="007D140A" w:rsidRDefault="00783CB9" w:rsidP="00783CB9">
            <w:pPr>
              <w:pStyle w:val="ListParagraph"/>
              <w:numPr>
                <w:ilvl w:val="0"/>
                <w:numId w:val="20"/>
              </w:numPr>
              <w:suppressAutoHyphens w:val="0"/>
              <w:autoSpaceDE w:val="0"/>
              <w:adjustRightInd w:val="0"/>
              <w:spacing w:after="0" w:line="240" w:lineRule="auto"/>
              <w:rPr>
                <w:rFonts w:cs="Arial"/>
                <w:color w:val="002060"/>
              </w:rPr>
            </w:pPr>
            <w:r w:rsidRPr="007D140A">
              <w:rPr>
                <w:rFonts w:cs="Arial"/>
                <w:color w:val="002060"/>
              </w:rPr>
              <w:t xml:space="preserve">Enrichment and Experience </w:t>
            </w:r>
          </w:p>
          <w:p w14:paraId="7B653125" w14:textId="77777777" w:rsidR="00783CB9" w:rsidRPr="007D140A" w:rsidRDefault="00783CB9" w:rsidP="00783CB9">
            <w:pPr>
              <w:pStyle w:val="ListParagraph"/>
              <w:numPr>
                <w:ilvl w:val="0"/>
                <w:numId w:val="0"/>
              </w:numPr>
              <w:suppressAutoHyphens w:val="0"/>
              <w:autoSpaceDE w:val="0"/>
              <w:adjustRightInd w:val="0"/>
              <w:spacing w:after="0" w:line="240" w:lineRule="auto"/>
              <w:ind w:left="720"/>
              <w:rPr>
                <w:rFonts w:cs="Arial"/>
                <w:color w:val="002060"/>
              </w:rPr>
            </w:pPr>
          </w:p>
          <w:p w14:paraId="2A7D54E9" w14:textId="6CA550B6" w:rsidR="00E66558" w:rsidRPr="00783CB9" w:rsidRDefault="007C1C66" w:rsidP="00783CB9">
            <w:pPr>
              <w:rPr>
                <w:rFonts w:cs="Arial"/>
              </w:rPr>
            </w:pPr>
            <w:r>
              <w:rPr>
                <w:rFonts w:cs="Arial"/>
              </w:rPr>
              <w:t xml:space="preserve">When making decisions about using Pupil Premium funding </w:t>
            </w:r>
            <w:r w:rsidR="00890BEF">
              <w:rPr>
                <w:rFonts w:cs="Arial"/>
              </w:rPr>
              <w:t xml:space="preserve">we recognise </w:t>
            </w:r>
            <w:r>
              <w:rPr>
                <w:rFonts w:cs="Arial"/>
              </w:rPr>
              <w:t xml:space="preserve">it is important to consider the context of </w:t>
            </w:r>
            <w:r w:rsidR="00890BEF">
              <w:rPr>
                <w:rFonts w:cs="Arial"/>
              </w:rPr>
              <w:t>our</w:t>
            </w:r>
            <w:r>
              <w:rPr>
                <w:rFonts w:cs="Arial"/>
              </w:rPr>
              <w:t xml:space="preserve"> school and the subsequent challenges faced. Research conducted by EEF </w:t>
            </w:r>
            <w:r w:rsidR="00890BEF">
              <w:rPr>
                <w:rFonts w:cs="Arial"/>
              </w:rPr>
              <w:t xml:space="preserve">has been </w:t>
            </w:r>
            <w:r>
              <w:rPr>
                <w:rFonts w:cs="Arial"/>
              </w:rPr>
              <w:t xml:space="preserve">used to support </w:t>
            </w:r>
            <w:r w:rsidR="00250FF9">
              <w:rPr>
                <w:rFonts w:cs="Arial"/>
              </w:rPr>
              <w:t xml:space="preserve">our </w:t>
            </w:r>
            <w:r>
              <w:rPr>
                <w:rFonts w:cs="Arial"/>
              </w:rPr>
              <w:t>decisions around the usefulness of different strategies and their value for money.</w:t>
            </w:r>
          </w:p>
        </w:tc>
      </w:tr>
    </w:tbl>
    <w:p w14:paraId="2A7D54EB" w14:textId="57C8F8C9" w:rsidR="00E66558" w:rsidRDefault="009D71E8">
      <w:pPr>
        <w:pStyle w:val="Heading2"/>
        <w:spacing w:before="600"/>
      </w:pPr>
      <w:r w:rsidRPr="00A853E6">
        <w:lastRenderedPageBreak/>
        <w:t>Challenges</w:t>
      </w:r>
      <w:r w:rsidR="003320D4" w:rsidRPr="00A853E6">
        <w:t xml:space="preserve">  </w:t>
      </w:r>
    </w:p>
    <w:p w14:paraId="0BAD6E64" w14:textId="36174F2F" w:rsidR="00122B95"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5A336360" w14:textId="77777777" w:rsidR="00122B95" w:rsidRPr="002B0610" w:rsidRDefault="00122B95">
      <w:pPr>
        <w:spacing w:before="120" w:line="240" w:lineRule="auto"/>
        <w:textAlignment w:val="baseline"/>
        <w:outlineLvl w:val="0"/>
        <w:rPr>
          <w:color w:val="auto"/>
        </w:rPr>
      </w:pP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081EB6" w:rsidRDefault="009D71E8">
            <w:pPr>
              <w:pStyle w:val="TableHeader"/>
              <w:jc w:val="left"/>
            </w:pPr>
            <w:r w:rsidRPr="00081EB6">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24EEF99" w14:textId="77777777" w:rsidR="00E66558" w:rsidRPr="00081EB6" w:rsidRDefault="009D71E8">
            <w:pPr>
              <w:pStyle w:val="TableHeader"/>
              <w:jc w:val="left"/>
            </w:pPr>
            <w:r w:rsidRPr="00081EB6">
              <w:t xml:space="preserve">Detail of challenge </w:t>
            </w:r>
          </w:p>
          <w:p w14:paraId="4A52DE1A" w14:textId="77777777" w:rsidR="00BC4108" w:rsidRPr="00081EB6" w:rsidRDefault="00BC4108">
            <w:pPr>
              <w:pStyle w:val="TableHeader"/>
              <w:jc w:val="left"/>
            </w:pPr>
          </w:p>
          <w:p w14:paraId="2A7D54EE" w14:textId="4BE3E0BA" w:rsidR="00BC4108" w:rsidRPr="00081EB6" w:rsidRDefault="00BC4108">
            <w:pPr>
              <w:pStyle w:val="TableHeader"/>
              <w:jc w:val="left"/>
            </w:pPr>
            <w:r w:rsidRPr="00081EB6">
              <w:t>We’ve identified this b</w:t>
            </w:r>
            <w:r w:rsidR="004F7BC4" w:rsidRPr="00081EB6">
              <w:t xml:space="preserve">y careful analysis of pupil progress data, </w:t>
            </w:r>
            <w:proofErr w:type="spellStart"/>
            <w:r w:rsidR="004F7BC4" w:rsidRPr="00081EB6">
              <w:t>self evaluation</w:t>
            </w:r>
            <w:proofErr w:type="spellEnd"/>
            <w:r w:rsidR="004F7BC4" w:rsidRPr="00081EB6">
              <w:t xml:space="preserve">, </w:t>
            </w:r>
            <w:r w:rsidR="00081EB6" w:rsidRPr="00081EB6">
              <w:t>systemic</w:t>
            </w:r>
            <w:r w:rsidR="004F7BC4" w:rsidRPr="00081EB6">
              <w:t xml:space="preserve"> assessment across all year groups, analysis of attendance data, pupil and parent voice, in discussions with wider professionals including SEND and Health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B0610" w:rsidRDefault="009D71E8">
            <w:pPr>
              <w:pStyle w:val="TableRow"/>
              <w:rPr>
                <w:rFonts w:cs="Arial"/>
                <w:sz w:val="22"/>
                <w:szCs w:val="22"/>
              </w:rPr>
            </w:pPr>
            <w:r w:rsidRPr="002B0610">
              <w:rPr>
                <w:rFonts w:cs="Arial"/>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2D785" w14:textId="4922C860" w:rsidR="007403DE" w:rsidRDefault="00AE09E4" w:rsidP="00845F84">
            <w:pPr>
              <w:pStyle w:val="TableRowCentered"/>
              <w:jc w:val="left"/>
              <w:rPr>
                <w:rFonts w:cs="Arial"/>
                <w:sz w:val="22"/>
                <w:szCs w:val="22"/>
              </w:rPr>
            </w:pPr>
            <w:r w:rsidRPr="00845F84">
              <w:rPr>
                <w:rFonts w:cs="Arial"/>
                <w:b/>
                <w:sz w:val="22"/>
                <w:szCs w:val="22"/>
              </w:rPr>
              <w:t>Addressing gaps in children’s learning</w:t>
            </w:r>
            <w:r>
              <w:rPr>
                <w:rFonts w:cs="Arial"/>
                <w:sz w:val="22"/>
                <w:szCs w:val="22"/>
              </w:rPr>
              <w:t xml:space="preserve"> </w:t>
            </w:r>
            <w:r w:rsidR="00845F84">
              <w:rPr>
                <w:rFonts w:cs="Arial"/>
                <w:sz w:val="22"/>
                <w:szCs w:val="22"/>
              </w:rPr>
              <w:t>as evidenced by: Teacher assessment information</w:t>
            </w:r>
          </w:p>
          <w:p w14:paraId="5C6FC8F4" w14:textId="77777777" w:rsidR="00845F84" w:rsidRDefault="00845F84" w:rsidP="00845F84">
            <w:pPr>
              <w:pStyle w:val="TableRowCentered"/>
              <w:jc w:val="left"/>
              <w:rPr>
                <w:rFonts w:cs="Arial"/>
                <w:sz w:val="22"/>
                <w:szCs w:val="22"/>
              </w:rPr>
            </w:pPr>
            <w:r>
              <w:rPr>
                <w:rFonts w:cs="Arial"/>
                <w:sz w:val="22"/>
                <w:szCs w:val="22"/>
              </w:rPr>
              <w:t>Pastoral feedback</w:t>
            </w:r>
          </w:p>
          <w:p w14:paraId="44505ACC" w14:textId="77777777" w:rsidR="00434563" w:rsidRDefault="00845F84" w:rsidP="00434563">
            <w:pPr>
              <w:pStyle w:val="TableRowCentered"/>
              <w:numPr>
                <w:ilvl w:val="0"/>
                <w:numId w:val="27"/>
              </w:numPr>
              <w:jc w:val="left"/>
              <w:rPr>
                <w:rFonts w:cs="Arial"/>
                <w:b/>
                <w:sz w:val="22"/>
                <w:szCs w:val="22"/>
              </w:rPr>
            </w:pPr>
            <w:r>
              <w:rPr>
                <w:rFonts w:cs="Arial"/>
                <w:sz w:val="22"/>
                <w:szCs w:val="22"/>
              </w:rPr>
              <w:t>Information from parents</w:t>
            </w:r>
            <w:r w:rsidR="00434563">
              <w:rPr>
                <w:rFonts w:cs="Arial"/>
                <w:b/>
                <w:sz w:val="22"/>
                <w:szCs w:val="22"/>
              </w:rPr>
              <w:t xml:space="preserve"> </w:t>
            </w:r>
          </w:p>
          <w:p w14:paraId="2A7D54F1" w14:textId="47A4D7EF" w:rsidR="00845F84" w:rsidRPr="00434563" w:rsidRDefault="00434563" w:rsidP="00434563">
            <w:pPr>
              <w:pStyle w:val="TableRowCentered"/>
              <w:numPr>
                <w:ilvl w:val="0"/>
                <w:numId w:val="27"/>
              </w:numPr>
              <w:jc w:val="left"/>
              <w:rPr>
                <w:rFonts w:cs="Arial"/>
                <w:sz w:val="22"/>
                <w:szCs w:val="22"/>
              </w:rPr>
            </w:pPr>
            <w:r>
              <w:rPr>
                <w:rFonts w:cs="Arial"/>
                <w:sz w:val="22"/>
                <w:szCs w:val="22"/>
              </w:rPr>
              <w:t xml:space="preserve">Identify, target and support Pupil premium </w:t>
            </w:r>
            <w:r w:rsidRPr="00434563">
              <w:rPr>
                <w:rFonts w:cs="Arial"/>
                <w:sz w:val="22"/>
                <w:szCs w:val="22"/>
              </w:rPr>
              <w:t xml:space="preserve">to </w:t>
            </w:r>
            <w:r w:rsidR="00A853E6">
              <w:rPr>
                <w:rFonts w:cs="Arial"/>
                <w:sz w:val="22"/>
                <w:szCs w:val="22"/>
              </w:rPr>
              <w:t>ensure a higher number achieve GD in all three and combined</w:t>
            </w:r>
          </w:p>
        </w:tc>
      </w:tr>
      <w:tr w:rsidR="002B0610" w14:paraId="1C699B1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B9656" w14:textId="6D63275F" w:rsidR="002B0610" w:rsidRPr="002B0610" w:rsidRDefault="002B0610">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7BAEB" w14:textId="77777777" w:rsidR="00845F84" w:rsidRPr="00FC088B" w:rsidRDefault="00AE09E4" w:rsidP="00845F84">
            <w:pPr>
              <w:pStyle w:val="TableRowCentered"/>
              <w:jc w:val="left"/>
              <w:rPr>
                <w:rFonts w:cs="Arial"/>
                <w:b/>
                <w:sz w:val="22"/>
                <w:szCs w:val="22"/>
              </w:rPr>
            </w:pPr>
            <w:r w:rsidRPr="00FC088B">
              <w:rPr>
                <w:rFonts w:cs="Arial"/>
                <w:b/>
                <w:sz w:val="22"/>
                <w:szCs w:val="22"/>
              </w:rPr>
              <w:t xml:space="preserve">Parental engagement for a </w:t>
            </w:r>
            <w:r w:rsidR="00845F84" w:rsidRPr="00FC088B">
              <w:rPr>
                <w:rFonts w:cs="Arial"/>
                <w:b/>
                <w:sz w:val="22"/>
                <w:szCs w:val="22"/>
              </w:rPr>
              <w:t xml:space="preserve">small number of children </w:t>
            </w:r>
            <w:r w:rsidRPr="00FC088B">
              <w:rPr>
                <w:rFonts w:cs="Arial"/>
                <w:b/>
                <w:sz w:val="22"/>
                <w:szCs w:val="22"/>
              </w:rPr>
              <w:t xml:space="preserve"> </w:t>
            </w:r>
          </w:p>
          <w:p w14:paraId="1C289C8F" w14:textId="77777777" w:rsidR="007403DE" w:rsidRDefault="007403DE" w:rsidP="00845F84">
            <w:pPr>
              <w:pStyle w:val="TableRowCentered"/>
              <w:jc w:val="left"/>
              <w:rPr>
                <w:rFonts w:cs="Arial"/>
                <w:color w:val="auto"/>
                <w:sz w:val="22"/>
                <w:szCs w:val="22"/>
              </w:rPr>
            </w:pPr>
            <w:r w:rsidRPr="00845F84">
              <w:rPr>
                <w:rFonts w:cs="Arial"/>
                <w:color w:val="auto"/>
                <w:sz w:val="22"/>
                <w:szCs w:val="22"/>
              </w:rPr>
              <w:t>Identified b</w:t>
            </w:r>
            <w:r w:rsidR="00845F84" w:rsidRPr="00845F84">
              <w:rPr>
                <w:rFonts w:cs="Arial"/>
                <w:color w:val="auto"/>
                <w:sz w:val="22"/>
                <w:szCs w:val="22"/>
              </w:rPr>
              <w:t xml:space="preserve">y: </w:t>
            </w:r>
            <w:r w:rsidR="00845F84">
              <w:rPr>
                <w:rFonts w:cs="Arial"/>
                <w:color w:val="auto"/>
                <w:sz w:val="22"/>
                <w:szCs w:val="22"/>
              </w:rPr>
              <w:t xml:space="preserve">Direct work with families </w:t>
            </w:r>
          </w:p>
          <w:p w14:paraId="06320EF9"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Progress and attainment information</w:t>
            </w:r>
          </w:p>
          <w:p w14:paraId="062746BF"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Pupil voice</w:t>
            </w:r>
          </w:p>
          <w:p w14:paraId="2235CAF1" w14:textId="77777777" w:rsidR="00845F84" w:rsidRPr="00845F84" w:rsidRDefault="00845F84" w:rsidP="00845F84">
            <w:pPr>
              <w:pStyle w:val="TableRowCentered"/>
              <w:jc w:val="left"/>
              <w:rPr>
                <w:rFonts w:cs="Arial"/>
                <w:color w:val="auto"/>
                <w:sz w:val="22"/>
                <w:szCs w:val="22"/>
              </w:rPr>
            </w:pPr>
            <w:r w:rsidRPr="00845F84">
              <w:rPr>
                <w:rFonts w:cs="Arial"/>
                <w:color w:val="auto"/>
                <w:sz w:val="22"/>
                <w:szCs w:val="22"/>
              </w:rPr>
              <w:t>Information from outside agencies</w:t>
            </w:r>
          </w:p>
          <w:p w14:paraId="79027739" w14:textId="77777777" w:rsidR="00845F84" w:rsidRDefault="00845F84" w:rsidP="00845F84">
            <w:pPr>
              <w:pStyle w:val="TableRowCentered"/>
              <w:jc w:val="left"/>
              <w:rPr>
                <w:rFonts w:cs="Arial"/>
                <w:color w:val="auto"/>
                <w:sz w:val="22"/>
                <w:szCs w:val="22"/>
              </w:rPr>
            </w:pPr>
            <w:r w:rsidRPr="00845F84">
              <w:rPr>
                <w:rFonts w:cs="Arial"/>
                <w:color w:val="auto"/>
                <w:sz w:val="22"/>
                <w:szCs w:val="22"/>
              </w:rPr>
              <w:t xml:space="preserve">Lack of parental attendance at </w:t>
            </w:r>
            <w:r>
              <w:rPr>
                <w:rFonts w:cs="Arial"/>
                <w:color w:val="auto"/>
                <w:sz w:val="22"/>
                <w:szCs w:val="22"/>
              </w:rPr>
              <w:t>progress meetings, parent information evenings</w:t>
            </w:r>
          </w:p>
          <w:p w14:paraId="12031C83" w14:textId="42751033" w:rsidR="00845F84" w:rsidRPr="007403DE" w:rsidRDefault="00845F84" w:rsidP="00845F84">
            <w:pPr>
              <w:pStyle w:val="TableRowCentered"/>
              <w:jc w:val="left"/>
              <w:rPr>
                <w:rFonts w:cs="Arial"/>
                <w:color w:val="0070C0"/>
                <w:sz w:val="22"/>
                <w:szCs w:val="22"/>
              </w:rPr>
            </w:pPr>
            <w:r w:rsidRPr="00845F84">
              <w:rPr>
                <w:rFonts w:cs="Arial"/>
                <w:color w:val="auto"/>
                <w:sz w:val="22"/>
                <w:szCs w:val="22"/>
              </w:rPr>
              <w:t>Responses to parental surveys</w:t>
            </w:r>
          </w:p>
        </w:tc>
      </w:tr>
      <w:tr w:rsidR="00C87DF4" w14:paraId="3612A94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9EAFA" w14:textId="77777777" w:rsidR="00C87DF4" w:rsidRDefault="00C87DF4">
            <w:pPr>
              <w:pStyle w:val="TableRow"/>
              <w:rPr>
                <w:rFonts w:cs="Arial"/>
                <w:sz w:val="22"/>
                <w:szCs w:val="22"/>
              </w:rPr>
            </w:pPr>
            <w:r>
              <w:rPr>
                <w:rFonts w:cs="Arial"/>
                <w:sz w:val="22"/>
                <w:szCs w:val="22"/>
              </w:rPr>
              <w:t>3</w:t>
            </w:r>
          </w:p>
          <w:p w14:paraId="26432028" w14:textId="65ADDD37" w:rsidR="00434563" w:rsidRDefault="00434563" w:rsidP="007C2510">
            <w:pPr>
              <w:pStyle w:val="TableRow"/>
              <w:rPr>
                <w:rFonts w:cs="Arial"/>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67B32" w14:textId="77777777" w:rsidR="008C49FD" w:rsidRPr="008C49FD" w:rsidRDefault="008C49FD" w:rsidP="008C49FD">
            <w:pPr>
              <w:shd w:val="clear" w:color="auto" w:fill="FFFFFF"/>
              <w:suppressAutoHyphens w:val="0"/>
              <w:autoSpaceDN/>
              <w:spacing w:after="0" w:line="240" w:lineRule="auto"/>
              <w:textAlignment w:val="baseline"/>
              <w:rPr>
                <w:rFonts w:ascii="Times New Roman" w:hAnsi="Times New Roman"/>
                <w:b/>
                <w:color w:val="000000"/>
                <w:bdr w:val="none" w:sz="0" w:space="0" w:color="auto" w:frame="1"/>
              </w:rPr>
            </w:pPr>
            <w:r w:rsidRPr="008C49FD">
              <w:rPr>
                <w:rFonts w:ascii="Times New Roman" w:hAnsi="Times New Roman"/>
                <w:b/>
                <w:color w:val="000000"/>
                <w:bdr w:val="none" w:sz="0" w:space="0" w:color="auto" w:frame="1"/>
              </w:rPr>
              <w:t>Challenging behaviour</w:t>
            </w:r>
          </w:p>
          <w:p w14:paraId="5ACB5FAB" w14:textId="6F0945C5" w:rsidR="008C49FD" w:rsidRPr="008C49FD" w:rsidRDefault="008C49FD" w:rsidP="008C49FD">
            <w:pPr>
              <w:shd w:val="clear" w:color="auto" w:fill="FFFFFF"/>
              <w:suppressAutoHyphens w:val="0"/>
              <w:autoSpaceDN/>
              <w:spacing w:after="0" w:line="240" w:lineRule="auto"/>
              <w:textAlignment w:val="baseline"/>
              <w:rPr>
                <w:rFonts w:ascii="Segoe UI" w:hAnsi="Segoe UI"/>
                <w:color w:val="242424"/>
                <w:sz w:val="23"/>
                <w:szCs w:val="23"/>
              </w:rPr>
            </w:pPr>
            <w:r w:rsidRPr="008C49FD">
              <w:rPr>
                <w:rFonts w:ascii="Times New Roman" w:hAnsi="Times New Roman"/>
                <w:color w:val="000000"/>
                <w:bdr w:val="none" w:sz="0" w:space="0" w:color="auto" w:frame="1"/>
              </w:rPr>
              <w:t xml:space="preserve"> Speech and Language across the school environment adaptive teaching Identified by: Class teachers/SENDCO concerns reports from other agencies Parental concerns School referral</w:t>
            </w:r>
          </w:p>
          <w:p w14:paraId="47220C3F" w14:textId="467104E8" w:rsidR="008C49FD" w:rsidRPr="008C49FD" w:rsidRDefault="008C49FD" w:rsidP="008C49FD">
            <w:pPr>
              <w:shd w:val="clear" w:color="auto" w:fill="FFFFFF"/>
              <w:suppressAutoHyphens w:val="0"/>
              <w:autoSpaceDN/>
              <w:spacing w:after="0" w:line="240" w:lineRule="auto"/>
              <w:textAlignment w:val="baseline"/>
              <w:rPr>
                <w:rFonts w:ascii="Segoe UI" w:hAnsi="Segoe UI"/>
                <w:color w:val="242424"/>
                <w:sz w:val="23"/>
                <w:szCs w:val="23"/>
              </w:rPr>
            </w:pPr>
            <w:bookmarkStart w:id="16" w:name="_GoBack"/>
            <w:bookmarkEnd w:id="16"/>
          </w:p>
          <w:p w14:paraId="78357692" w14:textId="30EC29B8" w:rsidR="00845F84" w:rsidRPr="008C49FD" w:rsidRDefault="008C49FD" w:rsidP="008C49FD">
            <w:pPr>
              <w:shd w:val="clear" w:color="auto" w:fill="FFFFFF"/>
              <w:suppressAutoHyphens w:val="0"/>
              <w:autoSpaceDN/>
              <w:spacing w:after="0" w:line="240" w:lineRule="auto"/>
              <w:textAlignment w:val="baseline"/>
              <w:rPr>
                <w:rFonts w:ascii="Segoe UI" w:hAnsi="Segoe UI"/>
                <w:color w:val="242424"/>
                <w:sz w:val="23"/>
                <w:szCs w:val="23"/>
              </w:rPr>
            </w:pPr>
            <w:r w:rsidRPr="008C49FD">
              <w:rPr>
                <w:rFonts w:ascii="Times New Roman" w:hAnsi="Times New Roman"/>
                <w:color w:val="000000"/>
                <w:bdr w:val="none" w:sz="0" w:space="0" w:color="auto" w:frame="1"/>
              </w:rPr>
              <w:t>Targeting timely, focused and effective support to ensure that all children are able to make progress within lesson time without interruption to their own or other children's learning. </w:t>
            </w:r>
            <w:r w:rsidR="007C2510">
              <w:rPr>
                <w:rFonts w:cs="Arial"/>
                <w:sz w:val="22"/>
                <w:szCs w:val="22"/>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1C9E27A3" w:rsidR="00E66558" w:rsidRPr="002B0610" w:rsidRDefault="004440A5">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94477" w14:textId="77777777" w:rsidR="007403DE" w:rsidRPr="00FC088B" w:rsidRDefault="002B0610">
            <w:pPr>
              <w:pStyle w:val="TableRowCentered"/>
              <w:jc w:val="left"/>
              <w:rPr>
                <w:rFonts w:cs="Arial"/>
                <w:b/>
                <w:sz w:val="22"/>
                <w:szCs w:val="22"/>
              </w:rPr>
            </w:pPr>
            <w:r w:rsidRPr="00FC088B">
              <w:rPr>
                <w:rFonts w:cs="Arial"/>
                <w:b/>
                <w:sz w:val="22"/>
                <w:szCs w:val="22"/>
              </w:rPr>
              <w:t>Attendance issues for a key group of hard-to-reach families</w:t>
            </w:r>
          </w:p>
          <w:p w14:paraId="2A8E221F" w14:textId="77777777" w:rsidR="00E66558" w:rsidRDefault="007403DE">
            <w:pPr>
              <w:pStyle w:val="TableRowCentered"/>
              <w:jc w:val="left"/>
              <w:rPr>
                <w:rFonts w:cs="Arial"/>
                <w:color w:val="auto"/>
                <w:sz w:val="22"/>
                <w:szCs w:val="22"/>
              </w:rPr>
            </w:pPr>
            <w:r w:rsidRPr="00845F84">
              <w:rPr>
                <w:rFonts w:cs="Arial"/>
                <w:color w:val="auto"/>
                <w:sz w:val="22"/>
                <w:szCs w:val="22"/>
              </w:rPr>
              <w:t>Identified by</w:t>
            </w:r>
            <w:r w:rsidR="00845F84">
              <w:rPr>
                <w:rFonts w:cs="Arial"/>
                <w:color w:val="auto"/>
                <w:sz w:val="22"/>
                <w:szCs w:val="22"/>
              </w:rPr>
              <w:t>:</w:t>
            </w:r>
          </w:p>
          <w:p w14:paraId="2A7D54F4" w14:textId="7CCB94B1" w:rsidR="00845F84" w:rsidRPr="002B0610" w:rsidRDefault="00845F84">
            <w:pPr>
              <w:pStyle w:val="TableRowCentered"/>
              <w:jc w:val="left"/>
              <w:rPr>
                <w:rFonts w:cs="Arial"/>
                <w:sz w:val="22"/>
                <w:szCs w:val="22"/>
              </w:rPr>
            </w:pPr>
            <w:r>
              <w:rPr>
                <w:rFonts w:cs="Arial"/>
                <w:sz w:val="22"/>
                <w:szCs w:val="22"/>
              </w:rPr>
              <w:t>Attendance data</w:t>
            </w:r>
          </w:p>
        </w:tc>
      </w:tr>
      <w:tr w:rsidR="001D544D" w14:paraId="5EFAC40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3A7B2" w14:textId="553EBFCB" w:rsidR="001D544D" w:rsidRDefault="001D544D">
            <w:pPr>
              <w:pStyle w:val="TableRow"/>
              <w:rPr>
                <w:rFonts w:cs="Arial"/>
                <w:sz w:val="22"/>
                <w:szCs w:val="22"/>
              </w:rPr>
            </w:pPr>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10023" w14:textId="63DFFD8D" w:rsidR="001D544D" w:rsidRDefault="001D544D">
            <w:pPr>
              <w:pStyle w:val="TableRowCentered"/>
              <w:jc w:val="left"/>
              <w:rPr>
                <w:rFonts w:cs="Arial"/>
                <w:b/>
                <w:sz w:val="22"/>
                <w:szCs w:val="22"/>
              </w:rPr>
            </w:pPr>
            <w:r w:rsidRPr="00FC088B">
              <w:rPr>
                <w:rFonts w:cs="Arial"/>
                <w:b/>
                <w:sz w:val="22"/>
                <w:szCs w:val="22"/>
              </w:rPr>
              <w:t xml:space="preserve">More </w:t>
            </w:r>
            <w:r w:rsidR="00A853E6">
              <w:rPr>
                <w:rFonts w:cs="Arial"/>
                <w:b/>
                <w:sz w:val="22"/>
                <w:szCs w:val="22"/>
              </w:rPr>
              <w:t xml:space="preserve">specific targeted intervention to meet the needs of children who are both SEND and </w:t>
            </w:r>
            <w:r w:rsidRPr="00FC088B">
              <w:rPr>
                <w:rFonts w:cs="Arial"/>
                <w:b/>
                <w:sz w:val="22"/>
                <w:szCs w:val="22"/>
              </w:rPr>
              <w:t xml:space="preserve">in receipt of pupil premium. </w:t>
            </w:r>
          </w:p>
          <w:p w14:paraId="5772B147" w14:textId="77777777" w:rsidR="007403DE" w:rsidRDefault="007403DE">
            <w:pPr>
              <w:pStyle w:val="TableRowCentered"/>
              <w:jc w:val="left"/>
              <w:rPr>
                <w:rFonts w:cs="Arial"/>
                <w:color w:val="auto"/>
                <w:sz w:val="22"/>
                <w:szCs w:val="22"/>
              </w:rPr>
            </w:pPr>
            <w:r w:rsidRPr="00845F84">
              <w:rPr>
                <w:rFonts w:cs="Arial"/>
                <w:color w:val="auto"/>
                <w:sz w:val="22"/>
                <w:szCs w:val="22"/>
              </w:rPr>
              <w:t>Identified b</w:t>
            </w:r>
            <w:r w:rsidR="00845F84">
              <w:rPr>
                <w:rFonts w:cs="Arial"/>
                <w:color w:val="auto"/>
                <w:sz w:val="22"/>
                <w:szCs w:val="22"/>
              </w:rPr>
              <w:t>y:</w:t>
            </w:r>
          </w:p>
          <w:p w14:paraId="16DB307B" w14:textId="290B1FAA" w:rsidR="00A853E6" w:rsidRDefault="00A853E6">
            <w:pPr>
              <w:pStyle w:val="TableRowCentered"/>
              <w:jc w:val="left"/>
              <w:rPr>
                <w:rFonts w:cs="Arial"/>
                <w:color w:val="auto"/>
                <w:sz w:val="22"/>
                <w:szCs w:val="22"/>
              </w:rPr>
            </w:pPr>
            <w:r w:rsidRPr="00A853E6">
              <w:rPr>
                <w:rFonts w:cs="Arial"/>
                <w:color w:val="auto"/>
                <w:sz w:val="22"/>
                <w:szCs w:val="22"/>
              </w:rPr>
              <w:t xml:space="preserve">Transition processes </w:t>
            </w:r>
          </w:p>
          <w:p w14:paraId="2ACA7960" w14:textId="525BC569" w:rsidR="00A853E6" w:rsidRDefault="00A853E6">
            <w:pPr>
              <w:pStyle w:val="TableRowCentered"/>
              <w:jc w:val="left"/>
              <w:rPr>
                <w:rFonts w:cs="Arial"/>
                <w:color w:val="auto"/>
                <w:sz w:val="22"/>
                <w:szCs w:val="22"/>
              </w:rPr>
            </w:pPr>
            <w:r>
              <w:rPr>
                <w:rFonts w:cs="Arial"/>
                <w:color w:val="auto"/>
                <w:sz w:val="22"/>
                <w:szCs w:val="22"/>
              </w:rPr>
              <w:t xml:space="preserve">Use of information from wider agencies including Social care, Health and previous settings </w:t>
            </w:r>
          </w:p>
          <w:p w14:paraId="6689F627" w14:textId="0A87CD49" w:rsidR="00845F84" w:rsidRPr="00845F84" w:rsidRDefault="00845F84">
            <w:pPr>
              <w:pStyle w:val="TableRowCentered"/>
              <w:jc w:val="left"/>
              <w:rPr>
                <w:rFonts w:cs="Arial"/>
                <w:color w:val="auto"/>
                <w:sz w:val="22"/>
                <w:szCs w:val="22"/>
              </w:rPr>
            </w:pPr>
            <w:r w:rsidRPr="00845F84">
              <w:rPr>
                <w:rFonts w:cs="Arial"/>
                <w:color w:val="auto"/>
                <w:sz w:val="22"/>
                <w:szCs w:val="22"/>
              </w:rPr>
              <w:t>Pupil progress meetings</w:t>
            </w:r>
          </w:p>
          <w:p w14:paraId="31D54D14" w14:textId="71DF92AE" w:rsidR="00A853E6" w:rsidRPr="00A853E6" w:rsidRDefault="00845F84" w:rsidP="00A853E6">
            <w:pPr>
              <w:pStyle w:val="TableRowCentered"/>
              <w:jc w:val="left"/>
              <w:rPr>
                <w:rFonts w:cs="Arial"/>
                <w:color w:val="auto"/>
                <w:sz w:val="22"/>
                <w:szCs w:val="22"/>
              </w:rPr>
            </w:pPr>
            <w:r w:rsidRPr="00845F84">
              <w:rPr>
                <w:rFonts w:cs="Arial"/>
                <w:color w:val="auto"/>
                <w:sz w:val="22"/>
                <w:szCs w:val="22"/>
              </w:rPr>
              <w:t>SENDCO analysis</w:t>
            </w:r>
          </w:p>
        </w:tc>
      </w:tr>
    </w:tbl>
    <w:p w14:paraId="2A7D54FF" w14:textId="081EDA64" w:rsidR="00E66558" w:rsidRDefault="009D71E8">
      <w:pPr>
        <w:pStyle w:val="Heading2"/>
        <w:spacing w:before="600"/>
      </w:pPr>
      <w:bookmarkStart w:id="17" w:name="_Toc443397160"/>
      <w:r w:rsidRPr="00D33D21">
        <w:t>Intended outcomes</w:t>
      </w:r>
      <w:r>
        <w:t xml:space="preserve"> </w:t>
      </w:r>
    </w:p>
    <w:p w14:paraId="2C8AC171" w14:textId="6018D014" w:rsidR="00CB4B21" w:rsidRPr="00B04D0E" w:rsidRDefault="009D71E8">
      <w:pPr>
        <w:rPr>
          <w:color w:val="auto"/>
        </w:rPr>
      </w:pPr>
      <w:r>
        <w:rPr>
          <w:color w:val="auto"/>
        </w:rPr>
        <w:t xml:space="preserve">This explains the outcomes we are aiming for </w:t>
      </w:r>
      <w:r>
        <w:rPr>
          <w:b/>
          <w:bCs/>
          <w:color w:val="auto"/>
        </w:rPr>
        <w:t>by the end of our current strategy plan</w:t>
      </w:r>
      <w:r>
        <w:rPr>
          <w:color w:val="auto"/>
        </w:rPr>
        <w:t xml:space="preserve">, and </w:t>
      </w:r>
      <w:r w:rsidRPr="00CE462E">
        <w:rPr>
          <w:color w:val="auto"/>
        </w:rPr>
        <w:t>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8B203D" w14:paraId="2A7D550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E635" w14:textId="77777777" w:rsidR="008B203D" w:rsidRPr="00845F84" w:rsidRDefault="008B203D" w:rsidP="008B203D">
            <w:pPr>
              <w:pStyle w:val="TableRow"/>
              <w:rPr>
                <w:color w:val="auto"/>
                <w:sz w:val="22"/>
                <w:szCs w:val="22"/>
              </w:rPr>
            </w:pPr>
            <w:r w:rsidRPr="00845F84">
              <w:rPr>
                <w:color w:val="auto"/>
                <w:sz w:val="22"/>
                <w:szCs w:val="22"/>
              </w:rPr>
              <w:t>Progress in Reading</w:t>
            </w:r>
          </w:p>
          <w:p w14:paraId="2A7D5504" w14:textId="3BD720CB" w:rsidR="007403DE" w:rsidRPr="00845F84" w:rsidRDefault="007403DE" w:rsidP="008B203D">
            <w:pPr>
              <w:pStyle w:val="TableRow"/>
              <w:rPr>
                <w:color w:val="auto"/>
              </w:rPr>
            </w:pPr>
            <w:r w:rsidRPr="00845F84">
              <w:rPr>
                <w:color w:val="auto"/>
                <w:sz w:val="22"/>
                <w:szCs w:val="22"/>
              </w:rPr>
              <w:t>Measured by teacher administered standardised assessments -NFER</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BFF9C4A" w:rsidR="008B203D" w:rsidRDefault="004F7BC4" w:rsidP="008B203D">
            <w:pPr>
              <w:pStyle w:val="TableRowCentered"/>
              <w:jc w:val="left"/>
              <w:rPr>
                <w:sz w:val="22"/>
                <w:szCs w:val="22"/>
              </w:rPr>
            </w:pPr>
            <w:r>
              <w:t xml:space="preserve">Pupils in receipt of pupil premium carefully supported to achieve higher standards across all key stages. </w:t>
            </w:r>
          </w:p>
        </w:tc>
      </w:tr>
      <w:tr w:rsidR="00EB2AB9" w14:paraId="0A0E5E1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F568" w14:textId="77777777" w:rsidR="00EB2AB9" w:rsidRPr="00845F84" w:rsidRDefault="00EB2AB9" w:rsidP="008B203D">
            <w:pPr>
              <w:pStyle w:val="TableRow"/>
              <w:rPr>
                <w:color w:val="auto"/>
                <w:sz w:val="22"/>
                <w:szCs w:val="22"/>
              </w:rPr>
            </w:pPr>
            <w:r w:rsidRPr="00845F84">
              <w:rPr>
                <w:color w:val="auto"/>
                <w:sz w:val="22"/>
                <w:szCs w:val="22"/>
              </w:rPr>
              <w:t xml:space="preserve">Progress in phonics </w:t>
            </w:r>
          </w:p>
          <w:p w14:paraId="26C3C322" w14:textId="277CE564" w:rsidR="007403DE" w:rsidRPr="00845F84" w:rsidRDefault="007403DE" w:rsidP="008B203D">
            <w:pPr>
              <w:pStyle w:val="TableRow"/>
              <w:rPr>
                <w:color w:val="auto"/>
                <w:sz w:val="22"/>
                <w:szCs w:val="22"/>
              </w:rPr>
            </w:pPr>
            <w:r w:rsidRPr="00845F84">
              <w:rPr>
                <w:color w:val="auto"/>
                <w:sz w:val="22"/>
                <w:szCs w:val="22"/>
              </w:rPr>
              <w:t>Measured by Phonics screening</w:t>
            </w:r>
            <w:r w:rsidR="00D33D21">
              <w:rPr>
                <w:color w:val="auto"/>
                <w:sz w:val="22"/>
                <w:szCs w:val="22"/>
              </w:rPr>
              <w:t xml:space="preserve">- on-going teacher assessment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AD9E" w14:textId="48DDBE52" w:rsidR="00EB2AB9" w:rsidRDefault="00EB2AB9" w:rsidP="008B203D">
            <w:pPr>
              <w:pStyle w:val="TableRowCentered"/>
              <w:jc w:val="left"/>
            </w:pPr>
            <w:r>
              <w:t xml:space="preserve">All pupils in receipt of pupil premium should </w:t>
            </w:r>
            <w:r w:rsidR="004F7BC4">
              <w:t>achieve</w:t>
            </w:r>
            <w:r>
              <w:t xml:space="preserve"> </w:t>
            </w:r>
            <w:r w:rsidR="004F7BC4">
              <w:t xml:space="preserve">or exceed 32 in the </w:t>
            </w:r>
            <w:r>
              <w:t>phonics check (unless specific SEND need identified)</w:t>
            </w:r>
          </w:p>
        </w:tc>
      </w:tr>
      <w:tr w:rsidR="008B203D" w14:paraId="2A7D5509"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353CD" w14:textId="77777777" w:rsidR="008B203D" w:rsidRPr="00845F84" w:rsidRDefault="008B203D" w:rsidP="008B203D">
            <w:pPr>
              <w:pStyle w:val="TableRow"/>
              <w:rPr>
                <w:color w:val="auto"/>
                <w:sz w:val="22"/>
                <w:szCs w:val="22"/>
              </w:rPr>
            </w:pPr>
            <w:r w:rsidRPr="00845F84">
              <w:rPr>
                <w:color w:val="auto"/>
                <w:sz w:val="22"/>
                <w:szCs w:val="22"/>
              </w:rPr>
              <w:lastRenderedPageBreak/>
              <w:t>Progress in Writing</w:t>
            </w:r>
          </w:p>
          <w:p w14:paraId="2A7D5507" w14:textId="321A4787" w:rsidR="007403DE" w:rsidRPr="00845F84" w:rsidRDefault="007403DE" w:rsidP="008B203D">
            <w:pPr>
              <w:pStyle w:val="TableRow"/>
              <w:rPr>
                <w:color w:val="auto"/>
                <w:sz w:val="22"/>
                <w:szCs w:val="22"/>
              </w:rPr>
            </w:pPr>
            <w:r w:rsidRPr="00845F84">
              <w:rPr>
                <w:color w:val="auto"/>
                <w:sz w:val="22"/>
                <w:szCs w:val="22"/>
              </w:rPr>
              <w:t>Measured by teacher moderated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8ACAF3C" w:rsidR="008B203D" w:rsidRDefault="008B203D" w:rsidP="008B203D">
            <w:pPr>
              <w:pStyle w:val="TableRowCentered"/>
              <w:jc w:val="left"/>
              <w:rPr>
                <w:sz w:val="22"/>
                <w:szCs w:val="22"/>
              </w:rPr>
            </w:pPr>
            <w:r>
              <w:t xml:space="preserve">Achieve </w:t>
            </w:r>
            <w:r w:rsidR="004F7BC4">
              <w:t>or exceed national expectation</w:t>
            </w:r>
            <w:r>
              <w:t xml:space="preserve"> in </w:t>
            </w:r>
            <w:r w:rsidR="00EB2AB9">
              <w:t xml:space="preserve">KS1 and </w:t>
            </w:r>
            <w:r>
              <w:t xml:space="preserve">KS2 Writing </w:t>
            </w:r>
          </w:p>
        </w:tc>
      </w:tr>
      <w:tr w:rsidR="008B203D" w14:paraId="2A7D550C"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6DB20" w14:textId="77777777" w:rsidR="008B203D" w:rsidRPr="00845F84" w:rsidRDefault="008B203D" w:rsidP="008B203D">
            <w:pPr>
              <w:pStyle w:val="TableRow"/>
              <w:rPr>
                <w:color w:val="auto"/>
                <w:sz w:val="22"/>
                <w:szCs w:val="22"/>
              </w:rPr>
            </w:pPr>
            <w:r w:rsidRPr="00845F84">
              <w:rPr>
                <w:color w:val="auto"/>
                <w:sz w:val="22"/>
                <w:szCs w:val="22"/>
              </w:rPr>
              <w:t>Progress in Mathematics</w:t>
            </w:r>
          </w:p>
          <w:p w14:paraId="2A7D550A" w14:textId="0DDF00E3" w:rsidR="007403DE" w:rsidRPr="00845F84" w:rsidRDefault="007403DE" w:rsidP="008B203D">
            <w:pPr>
              <w:pStyle w:val="TableRow"/>
              <w:rPr>
                <w:color w:val="auto"/>
                <w:sz w:val="22"/>
                <w:szCs w:val="22"/>
              </w:rPr>
            </w:pPr>
            <w:r w:rsidRPr="00845F84">
              <w:rPr>
                <w:color w:val="auto"/>
                <w:sz w:val="22"/>
                <w:szCs w:val="22"/>
              </w:rPr>
              <w:t>Measured by NFER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D6B788B" w:rsidR="008B203D" w:rsidRPr="004F7BC4" w:rsidRDefault="004F7BC4" w:rsidP="004F7BC4">
            <w:pPr>
              <w:pStyle w:val="TableRowCentered"/>
              <w:jc w:val="left"/>
            </w:pPr>
            <w:r>
              <w:t>Achieve or exceed national expectation in KS1 and KS2 Writing</w:t>
            </w:r>
          </w:p>
        </w:tc>
      </w:tr>
      <w:tr w:rsidR="008B203D" w14:paraId="2A7D550F"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85A" w14:textId="77777777" w:rsidR="008B203D" w:rsidRDefault="008B203D" w:rsidP="008B203D">
            <w:pPr>
              <w:pStyle w:val="TableRow"/>
              <w:rPr>
                <w:color w:val="auto"/>
                <w:sz w:val="22"/>
                <w:szCs w:val="22"/>
              </w:rPr>
            </w:pPr>
            <w:r w:rsidRPr="00845F84">
              <w:rPr>
                <w:color w:val="auto"/>
                <w:sz w:val="22"/>
                <w:szCs w:val="22"/>
              </w:rPr>
              <w:t xml:space="preserve">Greater Depth </w:t>
            </w:r>
          </w:p>
          <w:p w14:paraId="2A7D550D" w14:textId="0FCEB07D" w:rsidR="00845F84" w:rsidRPr="00845F84" w:rsidRDefault="00845F84" w:rsidP="008B203D">
            <w:pPr>
              <w:pStyle w:val="TableRow"/>
              <w:rPr>
                <w:color w:val="auto"/>
                <w:sz w:val="22"/>
                <w:szCs w:val="22"/>
              </w:rPr>
            </w:pPr>
            <w:r>
              <w:rPr>
                <w:color w:val="auto"/>
                <w:sz w:val="22"/>
                <w:szCs w:val="22"/>
              </w:rPr>
              <w:t>Measured by close tracking of progress across all year groups- pupil progress, year group tracking document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3585887" w:rsidR="004F7BC4" w:rsidRPr="00081EB6" w:rsidRDefault="004F7BC4" w:rsidP="00081EB6">
            <w:pPr>
              <w:pStyle w:val="TableRowCentered"/>
              <w:jc w:val="left"/>
              <w:rPr>
                <w:szCs w:val="24"/>
              </w:rPr>
            </w:pPr>
            <w:r w:rsidRPr="00081EB6">
              <w:rPr>
                <w:szCs w:val="24"/>
              </w:rPr>
              <w:t xml:space="preserve">By targeting specific support to ensure we maximise pupil premium </w:t>
            </w:r>
            <w:r w:rsidR="00081EB6" w:rsidRPr="00081EB6">
              <w:rPr>
                <w:szCs w:val="24"/>
              </w:rPr>
              <w:t>children’s</w:t>
            </w:r>
            <w:r w:rsidRPr="00081EB6">
              <w:rPr>
                <w:szCs w:val="24"/>
              </w:rPr>
              <w:t xml:space="preserve"> potential </w:t>
            </w:r>
            <w:r w:rsidR="00081EB6">
              <w:rPr>
                <w:szCs w:val="24"/>
              </w:rPr>
              <w:t xml:space="preserve">– higher percentage achieve higher standards </w:t>
            </w:r>
          </w:p>
        </w:tc>
      </w:tr>
      <w:tr w:rsidR="007308CA" w14:paraId="49B6291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6B" w14:textId="73F1EAC4" w:rsidR="007308CA" w:rsidRPr="00845F84" w:rsidRDefault="007308CA" w:rsidP="008B203D">
            <w:pPr>
              <w:pStyle w:val="TableRow"/>
              <w:rPr>
                <w:color w:val="auto"/>
                <w:sz w:val="22"/>
                <w:szCs w:val="22"/>
              </w:rPr>
            </w:pPr>
            <w:r w:rsidRPr="00845F84">
              <w:rPr>
                <w:color w:val="auto"/>
                <w:sz w:val="22"/>
                <w:szCs w:val="22"/>
              </w:rPr>
              <w:t xml:space="preserve">Reception </w:t>
            </w:r>
            <w:r w:rsidR="007403DE" w:rsidRPr="00845F84">
              <w:rPr>
                <w:color w:val="auto"/>
                <w:sz w:val="22"/>
                <w:szCs w:val="22"/>
              </w:rPr>
              <w:t>Specific outcome</w:t>
            </w:r>
            <w:r w:rsidR="00845F84">
              <w:rPr>
                <w:color w:val="auto"/>
                <w:sz w:val="22"/>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D4894" w14:textId="0D51FB1D" w:rsidR="007308CA" w:rsidRDefault="007308CA" w:rsidP="008B203D">
            <w:pPr>
              <w:pStyle w:val="TableRowCentered"/>
              <w:jc w:val="left"/>
            </w:pPr>
            <w:r>
              <w:t>100 % to achieve GLD</w:t>
            </w:r>
          </w:p>
        </w:tc>
      </w:tr>
      <w:tr w:rsidR="008B203D" w14:paraId="77FC810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DB24" w14:textId="3C97DA93" w:rsidR="007403DE" w:rsidRPr="0085027A" w:rsidRDefault="0085027A" w:rsidP="008B203D">
            <w:pPr>
              <w:pStyle w:val="TableRow"/>
              <w:rPr>
                <w:color w:val="auto"/>
              </w:rPr>
            </w:pPr>
            <w:r w:rsidRPr="0085027A">
              <w:rPr>
                <w:color w:val="auto"/>
              </w:rPr>
              <w:t xml:space="preserve">Remove barriers to attendance for pupil premium children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CE84" w14:textId="186F3E4C" w:rsidR="008B203D" w:rsidRPr="0085027A" w:rsidRDefault="0085027A" w:rsidP="008B203D">
            <w:pPr>
              <w:pStyle w:val="TableRowCentered"/>
              <w:jc w:val="left"/>
              <w:rPr>
                <w:szCs w:val="24"/>
              </w:rPr>
            </w:pPr>
            <w:r w:rsidRPr="0085027A">
              <w:rPr>
                <w:szCs w:val="24"/>
              </w:rPr>
              <w:t xml:space="preserve">Pupil premium attendance is the same or better than national average </w:t>
            </w:r>
            <w:r>
              <w:rPr>
                <w:szCs w:val="24"/>
              </w:rPr>
              <w:t>attendance figures</w:t>
            </w:r>
          </w:p>
        </w:tc>
      </w:tr>
    </w:tbl>
    <w:p w14:paraId="5D33BC8B" w14:textId="77777777" w:rsidR="003651EA" w:rsidRDefault="003651EA" w:rsidP="003651EA">
      <w:pPr>
        <w:suppressAutoHyphens w:val="0"/>
        <w:spacing w:after="0" w:line="240" w:lineRule="auto"/>
        <w:rPr>
          <w:b/>
          <w:color w:val="17365D" w:themeColor="text2" w:themeShade="BF"/>
          <w:sz w:val="32"/>
        </w:rPr>
      </w:pPr>
    </w:p>
    <w:p w14:paraId="2A7D5512" w14:textId="07F85724" w:rsidR="00E66558" w:rsidRDefault="009D71E8" w:rsidP="003651EA">
      <w:pPr>
        <w:suppressAutoHyphens w:val="0"/>
        <w:spacing w:after="0" w:line="240" w:lineRule="auto"/>
        <w:rPr>
          <w:b/>
          <w:color w:val="17365D" w:themeColor="text2" w:themeShade="BF"/>
          <w:sz w:val="32"/>
        </w:rPr>
      </w:pPr>
      <w:r w:rsidRPr="003651EA">
        <w:rPr>
          <w:b/>
          <w:color w:val="17365D" w:themeColor="text2" w:themeShade="BF"/>
          <w:sz w:val="32"/>
        </w:rPr>
        <w:t>Activity in this academic year</w:t>
      </w:r>
    </w:p>
    <w:p w14:paraId="7A8629A3" w14:textId="77777777" w:rsidR="003651EA" w:rsidRPr="003651EA" w:rsidRDefault="003651EA" w:rsidP="003651EA">
      <w:pPr>
        <w:suppressAutoHyphens w:val="0"/>
        <w:spacing w:after="0" w:line="240" w:lineRule="auto"/>
        <w:rPr>
          <w:b/>
          <w:color w:val="17365D" w:themeColor="text2" w:themeShade="BF"/>
          <w:sz w:val="40"/>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E07F35" w:rsidR="00E66558" w:rsidRDefault="009D71E8">
      <w:pPr>
        <w:pStyle w:val="Heading3"/>
      </w:pPr>
      <w:r>
        <w:t xml:space="preserve">Teaching </w:t>
      </w:r>
    </w:p>
    <w:p w14:paraId="3AB28041" w14:textId="3ADF2B0E" w:rsidR="007403DE" w:rsidRPr="007403DE" w:rsidRDefault="009D71E8">
      <w:pPr>
        <w:rPr>
          <w:color w:val="0070C0"/>
        </w:rPr>
      </w:pPr>
      <w:r>
        <w:t>Budgeted cost: £</w:t>
      </w:r>
      <w:r w:rsidR="00911E53">
        <w:rPr>
          <w:i/>
          <w:iCs/>
        </w:rPr>
        <w:t>1896</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19"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C40BD" w14:paraId="1D1FC4AD"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2DE0" w14:textId="0500F4D3" w:rsidR="00CE462E" w:rsidRPr="00AC3B55" w:rsidRDefault="00C2727D" w:rsidP="00CE462E">
            <w:pPr>
              <w:pBdr>
                <w:top w:val="nil"/>
                <w:left w:val="nil"/>
                <w:bottom w:val="nil"/>
                <w:right w:val="nil"/>
                <w:between w:val="nil"/>
              </w:pBdr>
              <w:spacing w:before="60" w:after="60" w:line="240" w:lineRule="auto"/>
              <w:ind w:left="57" w:right="57"/>
              <w:rPr>
                <w:rFonts w:cs="Arial"/>
                <w:color w:val="auto"/>
              </w:rPr>
            </w:pPr>
            <w:r w:rsidRPr="00AC3B55">
              <w:rPr>
                <w:rFonts w:cs="Arial"/>
                <w:color w:val="auto"/>
              </w:rPr>
              <w:t>INSET training provided regarding</w:t>
            </w:r>
            <w:r w:rsidR="00075A27" w:rsidRPr="00AC3B55">
              <w:rPr>
                <w:rFonts w:cs="Arial"/>
                <w:color w:val="auto"/>
              </w:rPr>
              <w:t xml:space="preserve"> teaching of Grammar</w:t>
            </w:r>
            <w:r w:rsidR="00C277FA" w:rsidRPr="00AC3B55">
              <w:rPr>
                <w:rFonts w:cs="Arial"/>
                <w:color w:val="auto"/>
              </w:rPr>
              <w:t xml:space="preserve"> and Spelling</w:t>
            </w:r>
            <w:r w:rsidR="00075A27" w:rsidRPr="00AC3B55">
              <w:rPr>
                <w:rFonts w:cs="Arial"/>
                <w:color w:val="auto"/>
              </w:rPr>
              <w:t xml:space="preserve">- whole school impact and approach </w:t>
            </w:r>
          </w:p>
          <w:p w14:paraId="04B02FEE" w14:textId="77777777"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p>
          <w:p w14:paraId="720437D6" w14:textId="03651A31"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r w:rsidRPr="0031256D">
              <w:rPr>
                <w:rFonts w:cs="Arial"/>
                <w:color w:val="auto"/>
              </w:rPr>
              <w:t>£</w:t>
            </w:r>
            <w:r w:rsidR="0031256D" w:rsidRPr="0031256D">
              <w:rPr>
                <w:rFonts w:cs="Arial"/>
                <w:color w:val="auto"/>
              </w:rPr>
              <w:t>1015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37A0B" w14:textId="1781C6BC" w:rsidR="002C40BD" w:rsidRPr="00AC3B55" w:rsidRDefault="0057792D" w:rsidP="00CE462E">
            <w:pPr>
              <w:pBdr>
                <w:top w:val="nil"/>
                <w:left w:val="nil"/>
                <w:bottom w:val="nil"/>
                <w:right w:val="nil"/>
                <w:between w:val="nil"/>
              </w:pBdr>
              <w:spacing w:before="60" w:after="60" w:line="240" w:lineRule="auto"/>
              <w:ind w:left="57" w:right="57"/>
              <w:rPr>
                <w:color w:val="auto"/>
              </w:rPr>
            </w:pPr>
            <w:r w:rsidRPr="00AC3B55">
              <w:rPr>
                <w:rFonts w:cs="Arial"/>
                <w:color w:val="auto"/>
              </w:rPr>
              <w:t xml:space="preserve">EEF </w:t>
            </w:r>
            <w:proofErr w:type="gramStart"/>
            <w:r w:rsidRPr="00AC3B55">
              <w:rPr>
                <w:rFonts w:cs="Arial"/>
                <w:color w:val="auto"/>
              </w:rPr>
              <w:t>evidence :</w:t>
            </w:r>
            <w:proofErr w:type="gramEnd"/>
            <w:r w:rsidRPr="00AC3B55">
              <w:rPr>
                <w:rFonts w:cs="Arial"/>
                <w:color w:val="auto"/>
              </w:rPr>
              <w:t xml:space="preserve"> </w:t>
            </w:r>
            <w:r w:rsidRPr="00AC3B55">
              <w:rPr>
                <w:color w:val="auto"/>
              </w:rPr>
              <w:t>High quality teaching improves pupil outcomes, and effective professional development offers a crucial tool to develop teaching quality and enhance children’s outcomes in the classroom.</w:t>
            </w:r>
            <w:r w:rsidR="000E515B" w:rsidRPr="00AC3B55">
              <w:rPr>
                <w:color w:val="auto"/>
              </w:rPr>
              <w:t xml:space="preserve"> Mechanisms are the core building blocks of professional development:</w:t>
            </w:r>
          </w:p>
          <w:p w14:paraId="3AA34A2F" w14:textId="77777777" w:rsidR="000E515B" w:rsidRPr="00AC3B55" w:rsidRDefault="000E515B" w:rsidP="00CE462E">
            <w:pPr>
              <w:pBdr>
                <w:top w:val="nil"/>
                <w:left w:val="nil"/>
                <w:bottom w:val="nil"/>
                <w:right w:val="nil"/>
                <w:between w:val="nil"/>
              </w:pBdr>
              <w:spacing w:before="60" w:after="60" w:line="240" w:lineRule="auto"/>
              <w:ind w:left="57" w:right="57"/>
              <w:rPr>
                <w:color w:val="auto"/>
              </w:rPr>
            </w:pPr>
            <w:r w:rsidRPr="00AC3B55">
              <w:rPr>
                <w:color w:val="auto"/>
              </w:rPr>
              <w:t xml:space="preserve">A. Build knowledge — Managing cognitive load — Revisiting prior learning </w:t>
            </w:r>
          </w:p>
          <w:p w14:paraId="0CE7191B" w14:textId="77777777" w:rsidR="000E515B" w:rsidRPr="00AC3B55" w:rsidRDefault="000E515B" w:rsidP="00CE462E">
            <w:pPr>
              <w:pBdr>
                <w:top w:val="nil"/>
                <w:left w:val="nil"/>
                <w:bottom w:val="nil"/>
                <w:right w:val="nil"/>
                <w:between w:val="nil"/>
              </w:pBdr>
              <w:spacing w:before="60" w:after="60" w:line="240" w:lineRule="auto"/>
              <w:ind w:left="57" w:right="57"/>
              <w:rPr>
                <w:color w:val="auto"/>
              </w:rPr>
            </w:pPr>
            <w:r w:rsidRPr="00AC3B55">
              <w:rPr>
                <w:color w:val="auto"/>
              </w:rPr>
              <w:t xml:space="preserve">C. Develop teaching techniques — Instruction — Social support — Modelling — Monitoring and feedback — Rehearsal </w:t>
            </w:r>
          </w:p>
          <w:p w14:paraId="26DF13C4" w14:textId="152A2556" w:rsidR="000E515B" w:rsidRPr="00AC3B55" w:rsidRDefault="000E515B" w:rsidP="00CE462E">
            <w:pPr>
              <w:pBdr>
                <w:top w:val="nil"/>
                <w:left w:val="nil"/>
                <w:bottom w:val="nil"/>
                <w:right w:val="nil"/>
                <w:between w:val="nil"/>
              </w:pBdr>
              <w:spacing w:before="60" w:after="60" w:line="240" w:lineRule="auto"/>
              <w:ind w:left="57" w:right="57"/>
              <w:rPr>
                <w:rFonts w:cs="Arial"/>
                <w:color w:val="auto"/>
              </w:rPr>
            </w:pPr>
            <w:r w:rsidRPr="00AC3B55">
              <w:rPr>
                <w:color w:val="auto"/>
              </w:rPr>
              <w:t>D. Embed practice — Providing prompts and cues — Prompting action planning — Encouraging monitoring — Prompting context specific repetition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605F7" w14:textId="1556D23C" w:rsidR="007403DE" w:rsidRPr="00AC3B55" w:rsidRDefault="0072353C" w:rsidP="00241189">
            <w:pPr>
              <w:pStyle w:val="TableRowCentered"/>
              <w:jc w:val="left"/>
              <w:rPr>
                <w:color w:val="auto"/>
                <w:sz w:val="22"/>
              </w:rPr>
            </w:pPr>
            <w:r w:rsidRPr="00AC3B55">
              <w:rPr>
                <w:color w:val="auto"/>
                <w:sz w:val="22"/>
              </w:rPr>
              <w:t>1,5</w:t>
            </w:r>
          </w:p>
        </w:tc>
      </w:tr>
      <w:tr w:rsidR="000E515B" w14:paraId="5FC2B9F0"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F79ED" w14:textId="5300A072" w:rsidR="009A399A" w:rsidRDefault="000E515B" w:rsidP="00EF2C4D">
            <w:r w:rsidRPr="004F54D2">
              <w:lastRenderedPageBreak/>
              <w:t>Teaching for Maths mastery</w:t>
            </w:r>
            <w:r w:rsidR="006B329C" w:rsidRPr="004F54D2">
              <w:t>- Maths Hub</w:t>
            </w:r>
          </w:p>
          <w:p w14:paraId="5A1825A8" w14:textId="5243B933" w:rsidR="00E01955" w:rsidRDefault="00E01955" w:rsidP="00EF2C4D">
            <w:r>
              <w:t xml:space="preserve">Maths lead to deliver workshops to parents </w:t>
            </w:r>
          </w:p>
          <w:p w14:paraId="0B24B70B" w14:textId="48D004E9" w:rsidR="00D4078D" w:rsidRDefault="00D4078D" w:rsidP="00EF2C4D">
            <w:r>
              <w:t>£</w:t>
            </w:r>
            <w:proofErr w:type="gramStart"/>
            <w:r>
              <w:t>397  -</w:t>
            </w:r>
            <w:proofErr w:type="gramEnd"/>
            <w:r>
              <w:t xml:space="preserve"> 3 afternoons </w:t>
            </w:r>
          </w:p>
          <w:p w14:paraId="511DCAE4" w14:textId="7EFD6205" w:rsidR="002A0F5C" w:rsidRDefault="002A0F5C" w:rsidP="00EF2C4D"/>
          <w:p w14:paraId="106F70A0" w14:textId="1E4071AF" w:rsidR="004F54D2" w:rsidRDefault="004F54D2" w:rsidP="00EF2C4D"/>
          <w:p w14:paraId="1EC977C0" w14:textId="6FFC3BE7" w:rsidR="003261E2" w:rsidRPr="00F837CE" w:rsidRDefault="003261E2" w:rsidP="00F837CE"/>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244C" w14:textId="792C3407" w:rsidR="000E515B" w:rsidRPr="00DB6518" w:rsidRDefault="000E515B" w:rsidP="00F80249">
            <w:pPr>
              <w:spacing w:after="0" w:line="240" w:lineRule="auto"/>
              <w:rPr>
                <w:rFonts w:eastAsia="Helvetica Neue" w:cs="Arial"/>
                <w:color w:val="auto"/>
              </w:rPr>
            </w:pPr>
            <w:r w:rsidRPr="00DB6518">
              <w:rPr>
                <w:rFonts w:eastAsia="Helvetica Neue" w:cs="Arial"/>
                <w:color w:val="auto"/>
                <w:highlight w:val="white"/>
              </w:rPr>
              <w:t xml:space="preserve">EEF evidence (+ </w:t>
            </w:r>
            <w:proofErr w:type="gramStart"/>
            <w:r w:rsidRPr="00DB6518">
              <w:rPr>
                <w:rFonts w:eastAsia="Helvetica Neue" w:cs="Arial"/>
                <w:color w:val="auto"/>
                <w:highlight w:val="white"/>
              </w:rPr>
              <w:t xml:space="preserve">5 </w:t>
            </w:r>
            <w:r w:rsidRPr="00DB6518">
              <w:rPr>
                <w:rFonts w:eastAsia="Helvetica Neue" w:cs="Arial"/>
                <w:color w:val="auto"/>
              </w:rPr>
              <w:t>)</w:t>
            </w:r>
            <w:proofErr w:type="gramEnd"/>
          </w:p>
          <w:p w14:paraId="2FD4E206" w14:textId="317706CF" w:rsidR="000E515B" w:rsidRPr="00DB6518" w:rsidRDefault="009D334E" w:rsidP="00F80249">
            <w:pPr>
              <w:spacing w:after="0" w:line="240" w:lineRule="auto"/>
              <w:rPr>
                <w:rFonts w:eastAsia="Helvetica Neue" w:cs="Arial"/>
                <w:color w:val="auto"/>
                <w:highlight w:val="white"/>
              </w:rPr>
            </w:pPr>
            <w:r w:rsidRPr="00DB6518">
              <w:rPr>
                <w:rFonts w:eastAsia="Helvetica Neue" w:cs="Arial"/>
                <w:color w:val="auto"/>
                <w:highlight w:val="white"/>
              </w:rPr>
              <w:t>Mastery learning approaches have consistently positive impact, but effects are higher for primary school pupils and in mathematics</w:t>
            </w:r>
          </w:p>
          <w:p w14:paraId="3E4CFB95" w14:textId="77777777" w:rsidR="009D334E" w:rsidRPr="00DB6518" w:rsidRDefault="009D334E" w:rsidP="00F80249">
            <w:pPr>
              <w:spacing w:after="0" w:line="240" w:lineRule="auto"/>
              <w:rPr>
                <w:rFonts w:eastAsia="Helvetica Neue" w:cs="Arial"/>
                <w:color w:val="auto"/>
                <w:highlight w:val="white"/>
              </w:rPr>
            </w:pPr>
          </w:p>
          <w:p w14:paraId="5524DBF0" w14:textId="77777777" w:rsidR="009D334E" w:rsidRPr="00DB6518" w:rsidRDefault="009D334E" w:rsidP="009D334E">
            <w:pPr>
              <w:spacing w:after="0" w:line="240" w:lineRule="auto"/>
              <w:rPr>
                <w:rFonts w:eastAsia="Helvetica Neue" w:cs="Arial"/>
                <w:color w:val="auto"/>
                <w:highlight w:val="white"/>
              </w:rPr>
            </w:pPr>
            <w:r w:rsidRPr="00DB6518">
              <w:rPr>
                <w:rFonts w:eastAsia="Helvetica Neue" w:cs="Arial"/>
                <w:color w:val="auto"/>
                <w:highlight w:val="white"/>
              </w:rPr>
              <w:t>EEF evidence (+6)</w:t>
            </w:r>
          </w:p>
          <w:p w14:paraId="5AF7A1DB" w14:textId="77777777" w:rsidR="004F7BC4" w:rsidRDefault="009D334E" w:rsidP="00F80249">
            <w:pPr>
              <w:spacing w:after="0" w:line="240" w:lineRule="auto"/>
              <w:rPr>
                <w:rFonts w:cs="Arial"/>
                <w:color w:val="auto"/>
                <w:shd w:val="clear" w:color="auto" w:fill="FFFFFF"/>
              </w:rPr>
            </w:pPr>
            <w:r w:rsidRPr="00DB6518">
              <w:rPr>
                <w:rFonts w:eastAsia="Helvetica Neue" w:cs="Arial"/>
                <w:color w:val="auto"/>
                <w:highlight w:val="white"/>
              </w:rPr>
              <w:t xml:space="preserve">Feedback- </w:t>
            </w:r>
            <w:r w:rsidRPr="00DB6518">
              <w:rPr>
                <w:rFonts w:cs="Arial"/>
                <w:color w:val="auto"/>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p w14:paraId="21CC86CB" w14:textId="77777777" w:rsidR="00F47CF7" w:rsidRDefault="00F47CF7" w:rsidP="00F80249">
            <w:pPr>
              <w:spacing w:after="0" w:line="240" w:lineRule="auto"/>
              <w:rPr>
                <w:rFonts w:cs="Arial"/>
                <w:color w:val="auto"/>
                <w:shd w:val="clear" w:color="auto" w:fill="FFFFFF"/>
              </w:rPr>
            </w:pPr>
          </w:p>
          <w:p w14:paraId="6D7BD254" w14:textId="6DC5444F" w:rsidR="00010B98" w:rsidRPr="00010B98" w:rsidRDefault="00F47CF7" w:rsidP="00010B9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rPr>
            </w:pPr>
            <w:r w:rsidRPr="00010B98">
              <w:rPr>
                <w:rFonts w:ascii="Arial" w:hAnsi="Arial" w:cs="Arial"/>
              </w:rPr>
              <w:t>EEF research-</w:t>
            </w:r>
            <w:r w:rsidR="00010B98">
              <w:rPr>
                <w:rFonts w:ascii="Arial" w:hAnsi="Arial" w:cs="Arial"/>
              </w:rPr>
              <w:t xml:space="preserve"> (+4)</w:t>
            </w:r>
            <w:r w:rsidR="00010B98" w:rsidRPr="00010B98">
              <w:rPr>
                <w:rFonts w:ascii="Arial" w:hAnsi="Arial" w:cs="Arial"/>
                <w:color w:val="263238"/>
              </w:rPr>
              <w:t xml:space="preserve"> Parental engagement refers to teachers and schools involving parents in supporting their children’s academic learning. It includes:</w:t>
            </w:r>
          </w:p>
          <w:p w14:paraId="4240E3F1"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approaches and programmes which aim to develop parental skills such as literacy or IT skills;</w:t>
            </w:r>
          </w:p>
          <w:p w14:paraId="4E755F1B"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general approaches which encourage parents to support their children with, for example reading or homework;</w:t>
            </w:r>
          </w:p>
          <w:p w14:paraId="07CE5E63" w14:textId="77777777" w:rsidR="00010B98" w:rsidRPr="00010B98" w:rsidRDefault="00010B98" w:rsidP="00010B98">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the involvement of parents in their children’s learning activities; and</w:t>
            </w:r>
          </w:p>
          <w:p w14:paraId="3203CA7B" w14:textId="52B310E4" w:rsidR="00F47CF7" w:rsidRPr="00622C3D" w:rsidRDefault="00010B98" w:rsidP="00622C3D">
            <w:pPr>
              <w:numPr>
                <w:ilvl w:val="0"/>
                <w:numId w:val="26"/>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263238"/>
              </w:rPr>
            </w:pPr>
            <w:r w:rsidRPr="00010B98">
              <w:rPr>
                <w:rFonts w:cs="Arial"/>
                <w:color w:val="263238"/>
              </w:rPr>
              <w:t>more intensive programmes for families in crisis.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BA055" w14:textId="7EB33CB9" w:rsidR="000E515B" w:rsidRPr="007403DE" w:rsidRDefault="0072353C">
            <w:pPr>
              <w:pStyle w:val="TableRowCentered"/>
              <w:jc w:val="left"/>
              <w:rPr>
                <w:color w:val="0070C0"/>
                <w:sz w:val="22"/>
              </w:rPr>
            </w:pPr>
            <w:r w:rsidRPr="0072353C">
              <w:rPr>
                <w:color w:val="auto"/>
                <w:sz w:val="22"/>
              </w:rPr>
              <w:t>1</w:t>
            </w:r>
          </w:p>
        </w:tc>
      </w:tr>
      <w:tr w:rsidR="005223A1" w14:paraId="453067E7"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C7680" w14:textId="5767F255" w:rsidR="005223A1" w:rsidRPr="00580A8B" w:rsidRDefault="005223A1" w:rsidP="00EF2C4D">
            <w:r w:rsidRPr="00580A8B">
              <w:t xml:space="preserve">INSET training- spirituality </w:t>
            </w:r>
          </w:p>
          <w:p w14:paraId="6AF32C6C" w14:textId="54679756" w:rsidR="005223A1" w:rsidRPr="004F54D2" w:rsidRDefault="005223A1" w:rsidP="00EF2C4D">
            <w:r w:rsidRPr="00580A8B">
              <w:t>£1</w:t>
            </w:r>
            <w:r w:rsidR="00580A8B" w:rsidRPr="00580A8B">
              <w:t>7</w:t>
            </w:r>
            <w:r w:rsidRPr="00580A8B">
              <w:t>5</w:t>
            </w:r>
            <w: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30AFC" w14:textId="77777777" w:rsidR="005223A1" w:rsidRDefault="00931968" w:rsidP="00F80249">
            <w:pPr>
              <w:spacing w:after="0" w:line="240" w:lineRule="auto"/>
              <w:rPr>
                <w:rFonts w:eastAsia="Helvetica Neue" w:cs="Arial"/>
                <w:color w:val="auto"/>
                <w:highlight w:val="white"/>
              </w:rPr>
            </w:pPr>
            <w:r>
              <w:rPr>
                <w:rFonts w:eastAsia="Helvetica Neue" w:cs="Arial"/>
                <w:color w:val="auto"/>
                <w:highlight w:val="white"/>
              </w:rPr>
              <w:t>EEF (+ 4)</w:t>
            </w:r>
          </w:p>
          <w:p w14:paraId="665B58EB" w14:textId="77777777" w:rsidR="00931968" w:rsidRDefault="00931968" w:rsidP="00F80249">
            <w:pPr>
              <w:spacing w:after="0" w:line="240" w:lineRule="auto"/>
              <w:rPr>
                <w:rFonts w:eastAsia="Helvetica Neue" w:cs="Arial"/>
                <w:color w:val="auto"/>
                <w:highlight w:val="white"/>
              </w:rPr>
            </w:pPr>
          </w:p>
          <w:p w14:paraId="0DFC1962" w14:textId="6F2B1770" w:rsidR="00931968" w:rsidRPr="00DB6518" w:rsidRDefault="00931968" w:rsidP="00F80249">
            <w:pPr>
              <w:spacing w:after="0" w:line="240" w:lineRule="auto"/>
              <w:rPr>
                <w:rFonts w:eastAsia="Helvetica Neue" w:cs="Arial"/>
                <w:color w:val="auto"/>
                <w:highlight w:val="white"/>
              </w:rPr>
            </w:pPr>
            <w:r w:rsidRPr="00931968">
              <w:rPr>
                <w:rFonts w:ascii="Helvetica" w:hAnsi="Helvetica" w:cs="Helvetica"/>
                <w:color w:val="263238"/>
                <w:szCs w:val="30"/>
                <w:shd w:val="clear" w:color="auto" w:fill="FFFFFF"/>
              </w:rPr>
              <w:t>Improvements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w:t>
            </w:r>
            <w:r w:rsidR="00FD3401">
              <w:rPr>
                <w:rFonts w:ascii="Helvetica" w:hAnsi="Helvetica" w:cs="Helvetica"/>
                <w:color w:val="263238"/>
                <w:szCs w:val="30"/>
                <w:shd w:val="clear" w:color="auto" w:fill="FFFFFF"/>
              </w:rPr>
              <w:t xml:space="preserve">nt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678AE" w14:textId="666DDD92" w:rsidR="005223A1" w:rsidRPr="0072353C" w:rsidRDefault="00FD3401">
            <w:pPr>
              <w:pStyle w:val="TableRowCentered"/>
              <w:jc w:val="left"/>
              <w:rPr>
                <w:color w:val="auto"/>
                <w:sz w:val="22"/>
              </w:rPr>
            </w:pPr>
            <w:r>
              <w:rPr>
                <w:color w:val="auto"/>
                <w:sz w:val="22"/>
              </w:rPr>
              <w:t xml:space="preserve">3,5 </w:t>
            </w:r>
          </w:p>
        </w:tc>
      </w:tr>
      <w:tr w:rsidR="00622C3D" w14:paraId="038F65A0" w14:textId="77777777" w:rsidTr="008851FE">
        <w:trPr>
          <w:trHeight w:val="197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1548A" w14:textId="77777777" w:rsidR="00622C3D" w:rsidRPr="00580A8B" w:rsidRDefault="00622C3D" w:rsidP="00622C3D">
            <w:pPr>
              <w:shd w:val="clear" w:color="auto" w:fill="FFFFFF"/>
              <w:suppressAutoHyphens w:val="0"/>
              <w:autoSpaceDN/>
              <w:spacing w:after="0" w:line="240" w:lineRule="auto"/>
              <w:rPr>
                <w:rFonts w:cs="Arial"/>
                <w:color w:val="000000"/>
              </w:rPr>
            </w:pPr>
            <w:r w:rsidRPr="00580A8B">
              <w:rPr>
                <w:rFonts w:cs="Arial"/>
                <w:color w:val="000000"/>
              </w:rPr>
              <w:lastRenderedPageBreak/>
              <w:t xml:space="preserve">Behaviour – zones of regulation training  </w:t>
            </w:r>
          </w:p>
          <w:p w14:paraId="28E273FC" w14:textId="77777777" w:rsidR="00622C3D" w:rsidRDefault="00622C3D" w:rsidP="00622C3D">
            <w:pPr>
              <w:shd w:val="clear" w:color="auto" w:fill="FFFFFF"/>
              <w:suppressAutoHyphens w:val="0"/>
              <w:autoSpaceDN/>
              <w:spacing w:after="0" w:line="240" w:lineRule="auto"/>
            </w:pPr>
            <w:r w:rsidRPr="00580A8B">
              <w:rPr>
                <w:rFonts w:cs="Arial"/>
              </w:rPr>
              <w:t>Deputy head costing for day to go and then deliver training to staff in school</w:t>
            </w:r>
            <w:r>
              <w:t xml:space="preserve"> </w:t>
            </w:r>
            <w:r w:rsidR="004B21D6">
              <w:t>(half day training- TAs and Teachers)</w:t>
            </w:r>
          </w:p>
          <w:p w14:paraId="0972F0FB" w14:textId="5183BBFF" w:rsidR="00580A8B" w:rsidRDefault="00580A8B" w:rsidP="00622C3D">
            <w:pPr>
              <w:shd w:val="clear" w:color="auto" w:fill="FFFFFF"/>
              <w:suppressAutoHyphens w:val="0"/>
              <w:autoSpaceDN/>
              <w:spacing w:after="0" w:line="240" w:lineRule="auto"/>
            </w:pPr>
            <w:r>
              <w:t xml:space="preserve">£309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EA792" w14:textId="23F88104" w:rsidR="00622C3D" w:rsidRDefault="00B04D0E" w:rsidP="00F80249">
            <w:pPr>
              <w:spacing w:after="0" w:line="240" w:lineRule="auto"/>
              <w:rPr>
                <w:rFonts w:eastAsia="Helvetica Neue" w:cs="Arial"/>
                <w:color w:val="auto"/>
                <w:highlight w:val="white"/>
              </w:rPr>
            </w:pPr>
            <w:r>
              <w:rPr>
                <w:rFonts w:eastAsia="Helvetica Neue" w:cs="Arial"/>
                <w:color w:val="auto"/>
                <w:highlight w:val="white"/>
              </w:rPr>
              <w:t xml:space="preserve">EEF (+4) </w:t>
            </w:r>
          </w:p>
          <w:p w14:paraId="199395DE" w14:textId="45E56EF8" w:rsidR="00B04D0E" w:rsidRPr="00DB6518" w:rsidRDefault="00B04D0E" w:rsidP="003B2CD9">
            <w:pPr>
              <w:spacing w:after="0" w:line="240" w:lineRule="auto"/>
              <w:rPr>
                <w:rFonts w:eastAsia="Helvetica Neue" w:cs="Arial"/>
                <w:color w:val="auto"/>
                <w:highlight w:val="white"/>
              </w:rPr>
            </w:pPr>
            <w:r w:rsidRPr="00B04D0E">
              <w:rPr>
                <w:rFonts w:ascii="Helvetica" w:hAnsi="Helvetica" w:cs="Helvetica"/>
                <w:color w:val="263238"/>
                <w:sz w:val="26"/>
                <w:szCs w:val="30"/>
                <w:shd w:val="clear" w:color="auto" w:fill="FFFFFF"/>
              </w:rPr>
              <w:t xml:space="preserve">Evidence suggests that, on average, behaviour interventions can produce moderate improvements in academic performance along with a decrease in problematic behaviours.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2077" w14:textId="0ECFE6FE" w:rsidR="00622C3D" w:rsidRPr="0072353C" w:rsidRDefault="00FD3401">
            <w:pPr>
              <w:pStyle w:val="TableRowCentered"/>
              <w:jc w:val="left"/>
              <w:rPr>
                <w:color w:val="auto"/>
                <w:sz w:val="22"/>
              </w:rPr>
            </w:pPr>
            <w:r>
              <w:rPr>
                <w:color w:val="auto"/>
                <w:sz w:val="22"/>
              </w:rPr>
              <w:t>3,5</w:t>
            </w:r>
          </w:p>
        </w:tc>
      </w:tr>
    </w:tbl>
    <w:p w14:paraId="0FB475B3" w14:textId="77777777" w:rsidR="0072353C" w:rsidRDefault="0072353C">
      <w:pPr>
        <w:rPr>
          <w:b/>
          <w:bCs/>
          <w:color w:val="104F75"/>
          <w:sz w:val="28"/>
          <w:szCs w:val="28"/>
        </w:rPr>
      </w:pPr>
    </w:p>
    <w:p w14:paraId="2A7D5523" w14:textId="7C8EDCAB" w:rsidR="00E66558" w:rsidRDefault="009D71E8">
      <w:pPr>
        <w:rPr>
          <w:b/>
          <w:bCs/>
          <w:color w:val="104F75"/>
          <w:sz w:val="28"/>
          <w:szCs w:val="28"/>
        </w:rPr>
      </w:pPr>
      <w:r w:rsidRPr="004F54D2">
        <w:rPr>
          <w:b/>
          <w:bCs/>
          <w:color w:val="104F75"/>
          <w:sz w:val="28"/>
          <w:szCs w:val="28"/>
        </w:rPr>
        <w:t>Targeted academic support</w:t>
      </w:r>
      <w:r w:rsidRPr="00B0050D">
        <w:rPr>
          <w:b/>
          <w:bCs/>
          <w:color w:val="104F75"/>
          <w:sz w:val="28"/>
          <w:szCs w:val="28"/>
        </w:rPr>
        <w:t xml:space="preserve"> </w:t>
      </w:r>
    </w:p>
    <w:p w14:paraId="34EFEBE5" w14:textId="01CBEF2C" w:rsidR="00911E53" w:rsidRDefault="009D71E8">
      <w:r>
        <w:t xml:space="preserve">Budgeted cost: </w:t>
      </w:r>
      <w:r w:rsidR="00967792">
        <w:t xml:space="preserve"> </w:t>
      </w:r>
      <w:r w:rsidR="00EF2C4D">
        <w:t xml:space="preserve"> </w:t>
      </w:r>
      <w:r w:rsidR="00911E53">
        <w:t>£5</w:t>
      </w:r>
      <w:r w:rsidR="00FD3493">
        <w:t>9</w:t>
      </w:r>
      <w:r w:rsidR="00911E53">
        <w:t>,</w:t>
      </w:r>
      <w:r w:rsidR="00FD3493">
        <w:t>241</w:t>
      </w:r>
    </w:p>
    <w:tbl>
      <w:tblPr>
        <w:tblW w:w="5000" w:type="pct"/>
        <w:tblCellMar>
          <w:left w:w="10" w:type="dxa"/>
          <w:right w:w="10" w:type="dxa"/>
        </w:tblCellMar>
        <w:tblLook w:val="04A0" w:firstRow="1" w:lastRow="0" w:firstColumn="1" w:lastColumn="0" w:noHBand="0" w:noVBand="1"/>
      </w:tblPr>
      <w:tblGrid>
        <w:gridCol w:w="2705"/>
        <w:gridCol w:w="5228"/>
        <w:gridCol w:w="1553"/>
      </w:tblGrid>
      <w:tr w:rsidR="00E66558" w14:paraId="2A7D5528"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C4108" w14:paraId="309DE12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B7225" w14:textId="77777777" w:rsidR="00BC4108" w:rsidRPr="000C1DF3" w:rsidRDefault="00BC4108" w:rsidP="00BC4108">
            <w:pPr>
              <w:pBdr>
                <w:top w:val="nil"/>
                <w:left w:val="nil"/>
                <w:bottom w:val="nil"/>
                <w:right w:val="nil"/>
                <w:between w:val="nil"/>
              </w:pBdr>
              <w:spacing w:before="60" w:after="60" w:line="240" w:lineRule="auto"/>
              <w:ind w:left="57" w:right="57"/>
              <w:rPr>
                <w:rFonts w:cs="Arial"/>
                <w:color w:val="auto"/>
              </w:rPr>
            </w:pPr>
            <w:r w:rsidRPr="000C1DF3">
              <w:rPr>
                <w:rFonts w:cs="Arial"/>
                <w:color w:val="auto"/>
              </w:rPr>
              <w:t xml:space="preserve">UPS teacher appointed to work within Year 6 to allow cohort to be taught as two small classes for </w:t>
            </w:r>
            <w:proofErr w:type="gramStart"/>
            <w:r w:rsidRPr="000C1DF3">
              <w:rPr>
                <w:rFonts w:cs="Arial"/>
                <w:color w:val="auto"/>
              </w:rPr>
              <w:t>1.5  days</w:t>
            </w:r>
            <w:proofErr w:type="gramEnd"/>
            <w:r w:rsidRPr="000C1DF3">
              <w:rPr>
                <w:rFonts w:cs="Arial"/>
                <w:color w:val="auto"/>
              </w:rPr>
              <w:t xml:space="preserve">. </w:t>
            </w:r>
          </w:p>
          <w:p w14:paraId="3966A492" w14:textId="4892FCA2" w:rsidR="00BC4108" w:rsidRPr="000C1DF3" w:rsidRDefault="00BC4108" w:rsidP="00BC4108">
            <w:pPr>
              <w:shd w:val="clear" w:color="auto" w:fill="FFFFFF"/>
              <w:suppressAutoHyphens w:val="0"/>
              <w:autoSpaceDN/>
              <w:spacing w:after="0" w:line="240" w:lineRule="auto"/>
              <w:rPr>
                <w:rFonts w:cs="Arial"/>
                <w:color w:val="auto"/>
              </w:rPr>
            </w:pPr>
            <w:r w:rsidRPr="000C1DF3">
              <w:rPr>
                <w:rFonts w:cs="Arial"/>
                <w:color w:val="auto"/>
              </w:rPr>
              <w:t>UPS1 - £1</w:t>
            </w:r>
            <w:r w:rsidR="00D42FC3">
              <w:rPr>
                <w:rFonts w:cs="Arial"/>
                <w:color w:val="auto"/>
              </w:rPr>
              <w:t>8053</w:t>
            </w:r>
            <w:r w:rsidR="00C277FA" w:rsidRPr="000C1DF3">
              <w:rPr>
                <w:rFonts w:cs="Arial"/>
                <w:color w:val="auto"/>
              </w:rPr>
              <w:t xml:space="preserve"> </w:t>
            </w:r>
          </w:p>
          <w:p w14:paraId="31C4588C" w14:textId="0DF8FFA5" w:rsidR="00BC4108" w:rsidRPr="000C1DF3" w:rsidRDefault="00BC4108" w:rsidP="00BC4108">
            <w:pPr>
              <w:shd w:val="clear" w:color="auto" w:fill="FFFFFF"/>
              <w:suppressAutoHyphens w:val="0"/>
              <w:autoSpaceDN/>
              <w:spacing w:after="0" w:line="240" w:lineRule="auto"/>
              <w:rPr>
                <w:rFonts w:cs="Arial"/>
                <w:color w:val="auto"/>
              </w:rPr>
            </w:pPr>
          </w:p>
          <w:p w14:paraId="2A7F78B1" w14:textId="56FA0D18" w:rsidR="004F54D2" w:rsidRPr="000C1DF3" w:rsidRDefault="004F54D2" w:rsidP="004F54D2">
            <w:pPr>
              <w:shd w:val="clear" w:color="auto" w:fill="FFFFFF"/>
              <w:suppressAutoHyphens w:val="0"/>
              <w:autoSpaceDN/>
              <w:spacing w:after="0" w:line="240" w:lineRule="auto"/>
              <w:rPr>
                <w:rFonts w:ascii="Calibri" w:hAnsi="Calibri" w:cs="Calibri"/>
                <w:color w:val="auto"/>
                <w:sz w:val="22"/>
                <w:szCs w:val="22"/>
                <w:bdr w:val="none" w:sz="0" w:space="0" w:color="auto" w:frame="1"/>
              </w:rPr>
            </w:pPr>
          </w:p>
          <w:p w14:paraId="5E0BD2C0" w14:textId="77777777" w:rsidR="004F54D2" w:rsidRPr="000C1DF3" w:rsidRDefault="004F54D2" w:rsidP="00BC4108">
            <w:pPr>
              <w:shd w:val="clear" w:color="auto" w:fill="FFFFFF"/>
              <w:suppressAutoHyphens w:val="0"/>
              <w:autoSpaceDN/>
              <w:spacing w:after="0" w:line="240" w:lineRule="auto"/>
              <w:rPr>
                <w:rFonts w:cs="Arial"/>
                <w:color w:val="auto"/>
              </w:rPr>
            </w:pPr>
          </w:p>
          <w:p w14:paraId="1E9454F7" w14:textId="22BAC331" w:rsidR="00BC4108" w:rsidRPr="000C1DF3" w:rsidRDefault="00BC4108" w:rsidP="00075A27">
            <w:pPr>
              <w:shd w:val="clear" w:color="auto" w:fill="FFFFFF"/>
              <w:suppressAutoHyphens w:val="0"/>
              <w:autoSpaceDN/>
              <w:spacing w:after="0" w:line="240" w:lineRule="auto"/>
              <w:rPr>
                <w:rFonts w:cs="Arial"/>
                <w:color w:val="auto"/>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9F826" w14:textId="77777777" w:rsidR="00BC4108" w:rsidRPr="000C1DF3" w:rsidRDefault="00BC4108" w:rsidP="00BC4108">
            <w:pPr>
              <w:pBdr>
                <w:top w:val="nil"/>
                <w:left w:val="nil"/>
                <w:bottom w:val="nil"/>
                <w:right w:val="nil"/>
                <w:between w:val="nil"/>
              </w:pBdr>
              <w:spacing w:before="60" w:after="60" w:line="240" w:lineRule="auto"/>
              <w:ind w:left="57" w:right="57"/>
              <w:rPr>
                <w:rFonts w:cs="Arial"/>
                <w:color w:val="auto"/>
              </w:rPr>
            </w:pPr>
            <w:proofErr w:type="gramStart"/>
            <w:r w:rsidRPr="000C1DF3">
              <w:rPr>
                <w:rFonts w:cs="Arial"/>
                <w:color w:val="auto"/>
              </w:rPr>
              <w:t>EEF(</w:t>
            </w:r>
            <w:proofErr w:type="gramEnd"/>
            <w:r w:rsidRPr="000C1DF3">
              <w:rPr>
                <w:rFonts w:cs="Arial"/>
                <w:color w:val="auto"/>
              </w:rPr>
              <w:t xml:space="preserve">+3)  </w:t>
            </w:r>
          </w:p>
          <w:p w14:paraId="7901C1FD" w14:textId="77777777" w:rsidR="00BC4108" w:rsidRPr="000C1DF3" w:rsidRDefault="00BC4108" w:rsidP="00BC4108">
            <w:pPr>
              <w:pStyle w:val="TableRowCentered"/>
              <w:jc w:val="left"/>
              <w:rPr>
                <w:rFonts w:eastAsia="Helvetica Neue" w:cs="Arial"/>
                <w:color w:val="auto"/>
                <w:szCs w:val="24"/>
                <w:highlight w:val="white"/>
              </w:rPr>
            </w:pPr>
            <w:r w:rsidRPr="000C1DF3">
              <w:rPr>
                <w:rFonts w:eastAsia="Helvetica Neue" w:cs="Arial"/>
                <w:color w:val="auto"/>
                <w:szCs w:val="24"/>
                <w:highlight w:val="white"/>
              </w:rPr>
              <w:t xml:space="preserve">As the size of a class or teaching group gets smaller it is suggested that the range of approaches a teacher can employ and the amount of attention each student will receive will increase, improving outcomes for pupils. </w:t>
            </w:r>
          </w:p>
          <w:p w14:paraId="3B8C403A" w14:textId="537BEE3C" w:rsidR="00BC4108" w:rsidRPr="000C1DF3" w:rsidRDefault="00BC4108" w:rsidP="00BC4108">
            <w:pPr>
              <w:pBdr>
                <w:top w:val="nil"/>
                <w:left w:val="nil"/>
                <w:bottom w:val="nil"/>
                <w:right w:val="nil"/>
                <w:between w:val="nil"/>
              </w:pBdr>
              <w:spacing w:before="60" w:after="60" w:line="240" w:lineRule="auto"/>
              <w:ind w:left="57" w:right="57"/>
              <w:rPr>
                <w:rFonts w:cs="Arial"/>
                <w:color w:val="auto"/>
                <w:shd w:val="clear" w:color="auto" w:fill="FFFFFF"/>
              </w:rPr>
            </w:pPr>
            <w:r w:rsidRPr="000C1DF3">
              <w:rPr>
                <w:color w:val="auto"/>
              </w:rPr>
              <w:t>DFE Research report- findings from England show that in smaller classes, individual pupils are the focus of a teacher’s attention for more time; there is more active interaction between pupils and teachers; and more pupil engagement. Focus on Year 6 due to</w:t>
            </w:r>
            <w:r w:rsidRPr="000C1DF3">
              <w:rPr>
                <w:rFonts w:cs="Arial"/>
                <w:color w:val="auto"/>
              </w:rPr>
              <w:t xml:space="preserve"> the high number of pupil premium children in this cohort.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944" w14:textId="546F6038" w:rsidR="00BC4108" w:rsidRPr="000C1DF3" w:rsidRDefault="00BC4108" w:rsidP="00BC4108">
            <w:pPr>
              <w:pStyle w:val="TableRowCentered"/>
              <w:jc w:val="left"/>
              <w:rPr>
                <w:color w:val="auto"/>
                <w:sz w:val="22"/>
              </w:rPr>
            </w:pPr>
            <w:r w:rsidRPr="000C1DF3">
              <w:rPr>
                <w:color w:val="auto"/>
                <w:sz w:val="22"/>
              </w:rPr>
              <w:t>1,3</w:t>
            </w:r>
          </w:p>
        </w:tc>
      </w:tr>
      <w:tr w:rsidR="00BC4108" w14:paraId="71C77D00"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C0AA1" w14:textId="15E0A911" w:rsidR="00AA388D" w:rsidRPr="000C1DF3" w:rsidRDefault="00BC4108" w:rsidP="00075A27">
            <w:pPr>
              <w:pStyle w:val="TableRow"/>
              <w:rPr>
                <w:color w:val="auto"/>
              </w:rPr>
            </w:pPr>
            <w:r w:rsidRPr="000C1DF3">
              <w:rPr>
                <w:color w:val="auto"/>
              </w:rPr>
              <w:t xml:space="preserve">Additional LSA </w:t>
            </w:r>
            <w:r w:rsidR="00075A27" w:rsidRPr="000C1DF3">
              <w:rPr>
                <w:color w:val="auto"/>
              </w:rPr>
              <w:t>-interventions</w:t>
            </w:r>
          </w:p>
          <w:p w14:paraId="6E529508" w14:textId="77777777" w:rsidR="00BC4108" w:rsidRPr="000C1DF3" w:rsidRDefault="00BC4108" w:rsidP="00BC4108">
            <w:pPr>
              <w:pStyle w:val="TableRow"/>
              <w:ind w:left="0"/>
              <w:rPr>
                <w:color w:val="auto"/>
              </w:rPr>
            </w:pPr>
          </w:p>
          <w:p w14:paraId="3CC862F1" w14:textId="77777777" w:rsidR="00BC4108" w:rsidRPr="000C1DF3" w:rsidRDefault="00BC4108" w:rsidP="00BC4108">
            <w:pPr>
              <w:pBdr>
                <w:top w:val="nil"/>
                <w:left w:val="nil"/>
                <w:bottom w:val="nil"/>
                <w:right w:val="nil"/>
                <w:between w:val="nil"/>
              </w:pBdr>
              <w:spacing w:before="60" w:after="60" w:line="240" w:lineRule="auto"/>
              <w:ind w:left="57" w:right="57"/>
              <w:rPr>
                <w:rFonts w:cs="Arial"/>
                <w:color w:val="auto"/>
              </w:rPr>
            </w:pPr>
          </w:p>
          <w:p w14:paraId="4E4B8E09" w14:textId="77777777" w:rsidR="00BC4108" w:rsidRDefault="00BC4108" w:rsidP="009B25D9">
            <w:pPr>
              <w:pBdr>
                <w:top w:val="nil"/>
                <w:left w:val="nil"/>
                <w:bottom w:val="nil"/>
                <w:right w:val="nil"/>
                <w:between w:val="nil"/>
              </w:pBdr>
              <w:spacing w:before="60" w:after="60" w:line="240" w:lineRule="auto"/>
              <w:ind w:left="57" w:right="57"/>
              <w:rPr>
                <w:rFonts w:cs="Arial"/>
                <w:color w:val="auto"/>
              </w:rPr>
            </w:pPr>
            <w:r w:rsidRPr="000C1DF3">
              <w:rPr>
                <w:rFonts w:cs="Arial"/>
                <w:color w:val="auto"/>
              </w:rPr>
              <w:t>Close monitoring of attendance</w:t>
            </w:r>
          </w:p>
          <w:p w14:paraId="486AC465" w14:textId="16D0F5CB" w:rsidR="00D4078D" w:rsidRPr="000C1DF3" w:rsidRDefault="00911E53" w:rsidP="009B25D9">
            <w:pPr>
              <w:pBdr>
                <w:top w:val="nil"/>
                <w:left w:val="nil"/>
                <w:bottom w:val="nil"/>
                <w:right w:val="nil"/>
                <w:between w:val="nil"/>
              </w:pBdr>
              <w:spacing w:before="60" w:after="60" w:line="240" w:lineRule="auto"/>
              <w:ind w:left="57" w:right="57"/>
              <w:rPr>
                <w:rFonts w:cs="Arial"/>
                <w:color w:val="auto"/>
              </w:rPr>
            </w:pPr>
            <w:r>
              <w:rPr>
                <w:rFonts w:cs="Arial"/>
                <w:color w:val="auto"/>
              </w:rPr>
              <w:t>£15</w:t>
            </w:r>
            <w:r w:rsidR="000C5C97">
              <w:rPr>
                <w:rFonts w:cs="Arial"/>
                <w:color w:val="auto"/>
              </w:rPr>
              <w:t>,771</w:t>
            </w:r>
            <w:r w:rsidR="001B4164" w:rsidRPr="003F3517">
              <w:rPr>
                <w:rFonts w:cs="Arial"/>
                <w:color w:val="auto"/>
              </w:rPr>
              <w:t xml:space="preserve"> (</w:t>
            </w:r>
            <w:r w:rsidR="00F74416" w:rsidRPr="003F3517">
              <w:rPr>
                <w:rFonts w:cs="Arial"/>
                <w:color w:val="auto"/>
              </w:rPr>
              <w:t>further funding from</w:t>
            </w:r>
            <w:r w:rsidR="001B4164" w:rsidRPr="003F3517">
              <w:rPr>
                <w:rFonts w:cs="Arial"/>
                <w:color w:val="auto"/>
              </w:rPr>
              <w:t xml:space="preserve"> staffing)</w:t>
            </w:r>
            <w:r w:rsidR="001B4164">
              <w:rPr>
                <w:rFonts w:cs="Arial"/>
                <w:color w:val="auto"/>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0113F" w14:textId="77777777" w:rsidR="00BC4108" w:rsidRPr="000C1DF3" w:rsidRDefault="00BC4108" w:rsidP="00BC4108">
            <w:pPr>
              <w:pBdr>
                <w:top w:val="nil"/>
                <w:left w:val="nil"/>
                <w:bottom w:val="nil"/>
                <w:right w:val="nil"/>
                <w:between w:val="nil"/>
              </w:pBdr>
              <w:spacing w:before="60" w:after="60" w:line="240" w:lineRule="auto"/>
              <w:ind w:left="57" w:right="57"/>
              <w:rPr>
                <w:color w:val="auto"/>
                <w:sz w:val="22"/>
                <w:szCs w:val="22"/>
              </w:rPr>
            </w:pPr>
            <w:r w:rsidRPr="000C1DF3">
              <w:rPr>
                <w:color w:val="auto"/>
                <w:sz w:val="22"/>
                <w:szCs w:val="22"/>
              </w:rPr>
              <w:t xml:space="preserve">EEF (+4) </w:t>
            </w:r>
            <w:r w:rsidRPr="000C1DF3">
              <w:rPr>
                <w:rFonts w:cs="Arial"/>
                <w:color w:val="auto"/>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There is also evidence that working with teaching assistants can lead to improvements in pupils’ attitudes, and also to positive effects in terms of teacher morale, workload and reduced stress.</w:t>
            </w:r>
          </w:p>
          <w:p w14:paraId="42FD3A92" w14:textId="77777777" w:rsidR="00BC4108" w:rsidRPr="000C1DF3" w:rsidRDefault="00BC4108" w:rsidP="00BC4108">
            <w:pPr>
              <w:pBdr>
                <w:top w:val="nil"/>
                <w:left w:val="nil"/>
                <w:bottom w:val="nil"/>
                <w:right w:val="nil"/>
                <w:between w:val="nil"/>
              </w:pBdr>
              <w:spacing w:before="60" w:after="60" w:line="240" w:lineRule="auto"/>
              <w:ind w:left="57" w:right="57"/>
              <w:rPr>
                <w:color w:val="auto"/>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26358" w14:textId="77777777" w:rsidR="00BC4108" w:rsidRPr="000C1DF3" w:rsidRDefault="00BC4108" w:rsidP="00BC4108">
            <w:pPr>
              <w:pStyle w:val="TableRowCentered"/>
              <w:jc w:val="left"/>
              <w:rPr>
                <w:color w:val="auto"/>
                <w:sz w:val="22"/>
              </w:rPr>
            </w:pPr>
            <w:r w:rsidRPr="000C1DF3">
              <w:rPr>
                <w:color w:val="auto"/>
                <w:sz w:val="22"/>
              </w:rPr>
              <w:t>1,2,3, 4</w:t>
            </w:r>
          </w:p>
          <w:p w14:paraId="7E9A0F6A" w14:textId="77777777" w:rsidR="00BC4108" w:rsidRPr="000C1DF3" w:rsidRDefault="00BC4108" w:rsidP="00BC4108">
            <w:pPr>
              <w:pStyle w:val="TableRowCentered"/>
              <w:jc w:val="left"/>
              <w:rPr>
                <w:color w:val="auto"/>
                <w:sz w:val="22"/>
              </w:rPr>
            </w:pPr>
          </w:p>
          <w:p w14:paraId="07BCD1C1" w14:textId="77777777" w:rsidR="00BC4108" w:rsidRPr="000C1DF3" w:rsidRDefault="00BC4108" w:rsidP="00BC4108">
            <w:pPr>
              <w:pStyle w:val="TableRowCentered"/>
              <w:jc w:val="left"/>
              <w:rPr>
                <w:color w:val="auto"/>
                <w:sz w:val="22"/>
              </w:rPr>
            </w:pPr>
          </w:p>
        </w:tc>
      </w:tr>
      <w:tr w:rsidR="00BC4108" w14:paraId="2A7D552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77AD" w14:textId="77777777" w:rsidR="00D4078D" w:rsidRDefault="00BC4108" w:rsidP="005835E9">
            <w:pPr>
              <w:autoSpaceDE w:val="0"/>
              <w:adjustRightInd w:val="0"/>
              <w:rPr>
                <w:rFonts w:cs="Arial"/>
                <w:color w:val="auto"/>
              </w:rPr>
            </w:pPr>
            <w:r w:rsidRPr="000C1DF3">
              <w:rPr>
                <w:rFonts w:cs="Arial"/>
                <w:color w:val="auto"/>
              </w:rPr>
              <w:t xml:space="preserve">Booster/Homework Catch Up Club 1 hour per week – </w:t>
            </w:r>
            <w:r w:rsidR="000450AC" w:rsidRPr="000C1DF3">
              <w:rPr>
                <w:rFonts w:cs="Arial"/>
                <w:color w:val="auto"/>
              </w:rPr>
              <w:t xml:space="preserve">1 </w:t>
            </w:r>
            <w:r w:rsidRPr="000C1DF3">
              <w:rPr>
                <w:rFonts w:cs="Arial"/>
                <w:color w:val="auto"/>
              </w:rPr>
              <w:t xml:space="preserve">Teacher </w:t>
            </w:r>
          </w:p>
          <w:p w14:paraId="2AA9D1F9" w14:textId="77777777" w:rsidR="00D4078D" w:rsidRDefault="00D4078D" w:rsidP="005835E9">
            <w:pPr>
              <w:autoSpaceDE w:val="0"/>
              <w:adjustRightInd w:val="0"/>
              <w:rPr>
                <w:rFonts w:cs="Arial"/>
                <w:color w:val="auto"/>
              </w:rPr>
            </w:pPr>
          </w:p>
          <w:p w14:paraId="2A7D5529" w14:textId="6F21AE6A" w:rsidR="00BC4108" w:rsidRPr="000C1DF3" w:rsidRDefault="00D4078D" w:rsidP="005835E9">
            <w:pPr>
              <w:autoSpaceDE w:val="0"/>
              <w:adjustRightInd w:val="0"/>
              <w:rPr>
                <w:rFonts w:cs="Arial"/>
                <w:i/>
                <w:color w:val="auto"/>
              </w:rPr>
            </w:pPr>
            <w:r>
              <w:rPr>
                <w:rFonts w:cs="Arial"/>
                <w:color w:val="auto"/>
              </w:rPr>
              <w:lastRenderedPageBreak/>
              <w:t>£1722</w:t>
            </w:r>
            <w:r w:rsidR="00BC4108" w:rsidRPr="000C1DF3">
              <w:rPr>
                <w:rFonts w:cs="Arial"/>
                <w:color w:val="auto"/>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0263" w14:textId="56600141" w:rsidR="00BC4108" w:rsidRPr="000C1DF3" w:rsidRDefault="00BC4108" w:rsidP="00BC4108">
            <w:pPr>
              <w:pBdr>
                <w:top w:val="nil"/>
                <w:left w:val="nil"/>
                <w:bottom w:val="nil"/>
                <w:right w:val="nil"/>
                <w:between w:val="nil"/>
              </w:pBdr>
              <w:spacing w:before="60" w:after="60" w:line="240" w:lineRule="auto"/>
              <w:ind w:left="57" w:right="57"/>
              <w:rPr>
                <w:color w:val="auto"/>
              </w:rPr>
            </w:pPr>
            <w:r w:rsidRPr="000C1DF3">
              <w:rPr>
                <w:color w:val="auto"/>
              </w:rPr>
              <w:lastRenderedPageBreak/>
              <w:t>EEF (+4)</w:t>
            </w:r>
          </w:p>
          <w:p w14:paraId="2A7D552A" w14:textId="6CAD9459" w:rsidR="00BC4108" w:rsidRPr="000C1DF3" w:rsidRDefault="00BC4108" w:rsidP="005835E9">
            <w:pPr>
              <w:pBdr>
                <w:top w:val="nil"/>
                <w:left w:val="nil"/>
                <w:bottom w:val="nil"/>
                <w:right w:val="nil"/>
                <w:between w:val="nil"/>
              </w:pBdr>
              <w:spacing w:before="60" w:after="60" w:line="240" w:lineRule="auto"/>
              <w:ind w:left="57" w:right="57"/>
              <w:rPr>
                <w:color w:val="auto"/>
              </w:rPr>
            </w:pPr>
            <w:r w:rsidRPr="000C1DF3">
              <w:rPr>
                <w:color w:val="auto"/>
              </w:rPr>
              <w:t xml:space="preserve">Pupils from disadvantaged backgrounds are less likely to have a quiet working space, are less likely to have access to a device suitable for learning or a stable internet connection and may receive less parental support to </w:t>
            </w:r>
            <w:r w:rsidRPr="000C1DF3">
              <w:rPr>
                <w:color w:val="auto"/>
              </w:rPr>
              <w:lastRenderedPageBreak/>
              <w:t xml:space="preserve">complete homework and develop effective learning habits.  Homework clubs can overcome these barriers by offering pupils the resources and support needed to undertake homework or revision.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0C30EBE" w:rsidR="00BC4108" w:rsidRPr="000C1DF3" w:rsidRDefault="00BC4108" w:rsidP="00BC4108">
            <w:pPr>
              <w:pStyle w:val="TableRowCentered"/>
              <w:jc w:val="left"/>
              <w:rPr>
                <w:color w:val="auto"/>
                <w:sz w:val="22"/>
              </w:rPr>
            </w:pPr>
            <w:r w:rsidRPr="000C1DF3">
              <w:rPr>
                <w:color w:val="auto"/>
                <w:sz w:val="22"/>
              </w:rPr>
              <w:lastRenderedPageBreak/>
              <w:t>1</w:t>
            </w:r>
            <w:r w:rsidR="00754A54">
              <w:rPr>
                <w:color w:val="auto"/>
                <w:sz w:val="22"/>
              </w:rPr>
              <w:t>,3,5</w:t>
            </w:r>
          </w:p>
        </w:tc>
      </w:tr>
      <w:tr w:rsidR="00BC4108" w14:paraId="149D541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831F" w14:textId="77777777" w:rsidR="00BC4108" w:rsidRPr="000C1DF3" w:rsidRDefault="00BC4108" w:rsidP="00BC4108">
            <w:pPr>
              <w:pStyle w:val="TableRow"/>
              <w:rPr>
                <w:rFonts w:cs="Arial"/>
                <w:color w:val="auto"/>
              </w:rPr>
            </w:pPr>
            <w:r w:rsidRPr="000C1DF3">
              <w:rPr>
                <w:rFonts w:cs="Arial"/>
                <w:color w:val="auto"/>
              </w:rPr>
              <w:t>Pupil Premium Marking Conference/ 1-1 interviews/</w:t>
            </w:r>
          </w:p>
          <w:p w14:paraId="1B557337" w14:textId="1DD826D8" w:rsidR="00BC4108" w:rsidRPr="000C1DF3" w:rsidRDefault="00BC4108" w:rsidP="00BC4108">
            <w:pPr>
              <w:pStyle w:val="TableRow"/>
              <w:rPr>
                <w:rFonts w:cs="Arial"/>
                <w:color w:val="auto"/>
              </w:rPr>
            </w:pPr>
            <w:r w:rsidRPr="000C1DF3">
              <w:rPr>
                <w:rFonts w:cs="Arial"/>
                <w:color w:val="auto"/>
              </w:rPr>
              <w:t xml:space="preserve">observation and write up of cases studies once every term (6 </w:t>
            </w:r>
            <w:proofErr w:type="spellStart"/>
            <w:r w:rsidRPr="000C1DF3">
              <w:rPr>
                <w:rFonts w:cs="Arial"/>
                <w:color w:val="auto"/>
              </w:rPr>
              <w:t>days</w:t>
            </w:r>
            <w:proofErr w:type="spellEnd"/>
            <w:r w:rsidRPr="000C1DF3">
              <w:rPr>
                <w:rFonts w:cs="Arial"/>
                <w:color w:val="auto"/>
              </w:rPr>
              <w:t xml:space="preserve"> supply) and time to evaluate impact </w:t>
            </w:r>
          </w:p>
          <w:p w14:paraId="5BA4F3E7" w14:textId="67A0851D" w:rsidR="00BC4108" w:rsidRPr="000C1DF3" w:rsidRDefault="00BC4108" w:rsidP="00BC4108">
            <w:pPr>
              <w:autoSpaceDE w:val="0"/>
              <w:adjustRightInd w:val="0"/>
              <w:rPr>
                <w:rFonts w:cs="Arial"/>
                <w:color w:val="auto"/>
              </w:rPr>
            </w:pPr>
            <w:r w:rsidRPr="000C1DF3">
              <w:rPr>
                <w:rFonts w:cs="Arial"/>
                <w:color w:val="auto"/>
              </w:rPr>
              <w:t>£1140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C7D2"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EEF (+ 6) Impacts are highest when feedback is delivered by teachers. It is particularly important to provide feedback when work is correct, rather than just using it to identify errors. Many studies of feedback also include other practices. For example, mastery learning approaches combine feedback with additional support for pupils that are falling behind, while approaches like formative assessment also include work to understand specific gaps in learning that need to be addressed and how the teacher wants the pupil to progress.</w:t>
            </w:r>
          </w:p>
          <w:p w14:paraId="622DD6CF" w14:textId="409F7732" w:rsidR="00BC4108" w:rsidRPr="000C1DF3" w:rsidRDefault="00BC4108" w:rsidP="00BC4108">
            <w:pPr>
              <w:pStyle w:val="TableRowCentered"/>
              <w:jc w:val="left"/>
              <w:rPr>
                <w:rFonts w:cs="Arial"/>
                <w:color w:val="auto"/>
                <w:szCs w:val="24"/>
              </w:rPr>
            </w:pPr>
            <w:r w:rsidRPr="000C1DF3">
              <w:rPr>
                <w:rFonts w:cs="Arial"/>
                <w:color w:val="auto"/>
                <w:szCs w:val="24"/>
              </w:rPr>
              <w:t>Effects are high across all the curriculum (slightly higher effects in Science and Maths)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A0A3" w14:textId="4A4231FC" w:rsidR="00BC4108" w:rsidRPr="000C1DF3" w:rsidRDefault="00BC4108" w:rsidP="00BC4108">
            <w:pPr>
              <w:pStyle w:val="TableRowCentered"/>
              <w:jc w:val="left"/>
              <w:rPr>
                <w:color w:val="auto"/>
                <w:sz w:val="22"/>
              </w:rPr>
            </w:pPr>
            <w:r w:rsidRPr="000C1DF3">
              <w:rPr>
                <w:color w:val="auto"/>
                <w:sz w:val="22"/>
              </w:rPr>
              <w:t>1,2,3,</w:t>
            </w:r>
          </w:p>
        </w:tc>
      </w:tr>
      <w:tr w:rsidR="00BC4108" w14:paraId="1003B45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682B" w14:textId="38C6DEFC" w:rsidR="00BC4108" w:rsidRPr="000C1DF3" w:rsidRDefault="00BC4108" w:rsidP="00BC4108">
            <w:pPr>
              <w:pStyle w:val="TableRow"/>
              <w:rPr>
                <w:rFonts w:cs="Arial"/>
                <w:color w:val="auto"/>
              </w:rPr>
            </w:pPr>
            <w:r w:rsidRPr="000C1DF3">
              <w:rPr>
                <w:rFonts w:cs="Arial"/>
                <w:color w:val="auto"/>
              </w:rPr>
              <w:t xml:space="preserve">Purchase of Indirect Dyslexia Learning Software plus staff training for English and </w:t>
            </w:r>
            <w:proofErr w:type="gramStart"/>
            <w:r w:rsidRPr="000C1DF3">
              <w:rPr>
                <w:rFonts w:cs="Arial"/>
                <w:color w:val="auto"/>
              </w:rPr>
              <w:t>Maths  £</w:t>
            </w:r>
            <w:proofErr w:type="gramEnd"/>
            <w:r w:rsidR="00D4078D">
              <w:rPr>
                <w:rFonts w:cs="Arial"/>
                <w:color w:val="auto"/>
              </w:rPr>
              <w:t>600</w:t>
            </w:r>
          </w:p>
          <w:p w14:paraId="7503148B" w14:textId="77777777" w:rsidR="00BC4108" w:rsidRPr="000C1DF3" w:rsidRDefault="00BC4108" w:rsidP="00BC4108">
            <w:pPr>
              <w:pStyle w:val="TableRow"/>
              <w:rPr>
                <w:rFonts w:cs="Arial"/>
                <w:color w:val="auto"/>
              </w:rPr>
            </w:pPr>
          </w:p>
          <w:p w14:paraId="1D573270" w14:textId="221BA3B6" w:rsidR="00BC4108" w:rsidRPr="000C1DF3" w:rsidRDefault="00BC4108" w:rsidP="00BC4108">
            <w:pPr>
              <w:pStyle w:val="TableRow"/>
              <w:rPr>
                <w:rFonts w:cs="Arial"/>
                <w:color w:val="auto"/>
              </w:rPr>
            </w:pPr>
            <w:r w:rsidRPr="000C1DF3">
              <w:rPr>
                <w:rFonts w:cs="Arial"/>
                <w:color w:val="auto"/>
              </w:rPr>
              <w:t xml:space="preserve">For use within school and at home.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5220" w14:textId="40FD2861" w:rsidR="00BC4108" w:rsidRPr="000C1DF3" w:rsidRDefault="00BC4108" w:rsidP="00BC4108">
            <w:pPr>
              <w:pStyle w:val="TableRowCentered"/>
              <w:jc w:val="left"/>
              <w:rPr>
                <w:rFonts w:cs="Arial"/>
                <w:color w:val="auto"/>
                <w:szCs w:val="24"/>
                <w:shd w:val="clear" w:color="auto" w:fill="FFFFFF"/>
              </w:rPr>
            </w:pPr>
            <w:r w:rsidRPr="000C1DF3">
              <w:rPr>
                <w:color w:val="auto"/>
                <w:sz w:val="22"/>
              </w:rPr>
              <w:t xml:space="preserve">EEF </w:t>
            </w:r>
            <w:r w:rsidRPr="000C1DF3">
              <w:rPr>
                <w:rFonts w:cs="Arial"/>
                <w:color w:val="auto"/>
                <w:szCs w:val="24"/>
                <w:shd w:val="clear" w:color="auto" w:fill="FFFFFF"/>
              </w:rPr>
              <w:t>Technology has the potential to increase the quality and quantity of practice that pupils undertake, both inside and outside of the classroom Technology can be engaging and motivating for pupils</w:t>
            </w:r>
          </w:p>
          <w:p w14:paraId="4B02F617" w14:textId="43053DF2" w:rsidR="00BC4108" w:rsidRPr="000C1DF3" w:rsidRDefault="00BC4108" w:rsidP="00BC4108">
            <w:pPr>
              <w:pStyle w:val="TableRowCentered"/>
              <w:jc w:val="left"/>
              <w:rPr>
                <w:rFonts w:cs="Arial"/>
                <w:color w:val="auto"/>
                <w:szCs w:val="24"/>
              </w:rPr>
            </w:pPr>
            <w:r w:rsidRPr="000C1DF3">
              <w:rPr>
                <w:rFonts w:cs="Arial"/>
                <w:color w:val="auto"/>
                <w:szCs w:val="24"/>
                <w:shd w:val="clear" w:color="auto" w:fill="FFFFFF"/>
              </w:rPr>
              <w:t>Technology has the potential to improve assessment and feedback, which are crucial elements of effective teaching.</w:t>
            </w:r>
          </w:p>
          <w:p w14:paraId="3536BA65" w14:textId="301AA3B5" w:rsidR="00BC4108" w:rsidRPr="000C1DF3" w:rsidRDefault="00BC4108" w:rsidP="00BC4108">
            <w:pPr>
              <w:pStyle w:val="TableRowCentered"/>
              <w:ind w:left="0"/>
              <w:jc w:val="left"/>
              <w:rPr>
                <w:rFonts w:cs="Arial"/>
                <w:color w:val="auto"/>
                <w:szCs w:val="24"/>
              </w:rPr>
            </w:pPr>
            <w:r w:rsidRPr="000C1DF3">
              <w:rPr>
                <w:rFonts w:cs="Arial"/>
                <w:color w:val="auto"/>
                <w:szCs w:val="24"/>
                <w:shd w:val="clear" w:color="auto" w:fill="FFFFFF"/>
              </w:rPr>
              <w:t xml:space="preserve">Technology can be used to provide feedback directly to pupils via programmes or interventions.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ED07" w14:textId="77777777" w:rsidR="00BC4108" w:rsidRPr="000C1DF3" w:rsidRDefault="00BC4108" w:rsidP="00BC4108">
            <w:pPr>
              <w:pStyle w:val="TableRowCentered"/>
              <w:jc w:val="left"/>
              <w:rPr>
                <w:color w:val="auto"/>
                <w:sz w:val="22"/>
              </w:rPr>
            </w:pPr>
            <w:r w:rsidRPr="000C1DF3">
              <w:rPr>
                <w:color w:val="auto"/>
                <w:sz w:val="22"/>
              </w:rPr>
              <w:t>1,2,3</w:t>
            </w:r>
          </w:p>
          <w:p w14:paraId="567837EE" w14:textId="77777777" w:rsidR="00BC4108" w:rsidRPr="000C1DF3" w:rsidRDefault="00BC4108" w:rsidP="00BC4108">
            <w:pPr>
              <w:pStyle w:val="TableRowCentered"/>
              <w:jc w:val="left"/>
              <w:rPr>
                <w:color w:val="auto"/>
                <w:sz w:val="22"/>
              </w:rPr>
            </w:pPr>
          </w:p>
          <w:p w14:paraId="0F998804" w14:textId="14AAC007" w:rsidR="00BC4108" w:rsidRPr="000C1DF3" w:rsidRDefault="00BC4108" w:rsidP="00BC4108">
            <w:pPr>
              <w:pStyle w:val="TableRowCentered"/>
              <w:jc w:val="left"/>
              <w:rPr>
                <w:color w:val="auto"/>
                <w:sz w:val="22"/>
              </w:rPr>
            </w:pPr>
          </w:p>
        </w:tc>
      </w:tr>
      <w:tr w:rsidR="00BC4108" w14:paraId="1236E71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EBEB" w14:textId="0FD6D7A7" w:rsidR="00BC4108" w:rsidRPr="000C1DF3" w:rsidRDefault="00BC4108" w:rsidP="00BC4108">
            <w:pPr>
              <w:pStyle w:val="TableRow"/>
              <w:rPr>
                <w:rFonts w:cs="Arial"/>
                <w:color w:val="auto"/>
              </w:rPr>
            </w:pPr>
            <w:r w:rsidRPr="000C1DF3">
              <w:rPr>
                <w:rFonts w:cs="Arial"/>
                <w:color w:val="auto"/>
              </w:rPr>
              <w:t>Resources for home learning – Purple Mash Subscriptions, Times Table Rock Stars    £1000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BD22" w14:textId="0EAF8B5D" w:rsidR="00BC4108" w:rsidRPr="000C1DF3" w:rsidRDefault="00BC4108" w:rsidP="00BC4108">
            <w:pPr>
              <w:pStyle w:val="TableRowCentered"/>
              <w:jc w:val="left"/>
              <w:rPr>
                <w:color w:val="auto"/>
                <w:szCs w:val="24"/>
              </w:rPr>
            </w:pPr>
            <w:r w:rsidRPr="000C1DF3">
              <w:rPr>
                <w:color w:val="auto"/>
                <w:szCs w:val="24"/>
              </w:rPr>
              <w:t>EEF (+6)</w:t>
            </w:r>
          </w:p>
          <w:p w14:paraId="7C818FFA" w14:textId="54767DAC" w:rsidR="00BC4108" w:rsidRPr="000C1DF3" w:rsidRDefault="00BC4108" w:rsidP="00BC4108">
            <w:pPr>
              <w:pStyle w:val="TableRowCentered"/>
              <w:jc w:val="left"/>
              <w:rPr>
                <w:color w:val="auto"/>
                <w:sz w:val="22"/>
              </w:rPr>
            </w:pPr>
            <w:r w:rsidRPr="000C1DF3">
              <w:rPr>
                <w:color w:val="auto"/>
                <w:szCs w:val="24"/>
              </w:rPr>
              <w:t>Homework typically involving digital technology has greater impact.</w:t>
            </w:r>
            <w:r w:rsidRPr="000C1DF3">
              <w:rPr>
                <w:color w:val="auto"/>
                <w:sz w:val="22"/>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275" w14:textId="41A8E438" w:rsidR="00BC4108" w:rsidRPr="000C1DF3" w:rsidRDefault="00BC4108" w:rsidP="00BC4108">
            <w:pPr>
              <w:pStyle w:val="TableRowCentered"/>
              <w:jc w:val="left"/>
              <w:rPr>
                <w:color w:val="auto"/>
                <w:sz w:val="22"/>
              </w:rPr>
            </w:pPr>
            <w:r w:rsidRPr="000C1DF3">
              <w:rPr>
                <w:color w:val="auto"/>
                <w:sz w:val="22"/>
              </w:rPr>
              <w:t>1</w:t>
            </w:r>
          </w:p>
        </w:tc>
      </w:tr>
      <w:tr w:rsidR="00BC4108" w14:paraId="4FE392E6"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D805" w14:textId="16613AE1" w:rsidR="00BC4108" w:rsidRPr="000C1DF3" w:rsidRDefault="00BC4108" w:rsidP="00BC4108">
            <w:pPr>
              <w:shd w:val="clear" w:color="auto" w:fill="FFFFFF"/>
              <w:suppressAutoHyphens w:val="0"/>
              <w:autoSpaceDN/>
              <w:spacing w:after="0" w:line="240" w:lineRule="auto"/>
              <w:rPr>
                <w:rFonts w:cs="Arial"/>
                <w:color w:val="auto"/>
              </w:rPr>
            </w:pPr>
            <w:r w:rsidRPr="000C1DF3">
              <w:rPr>
                <w:rFonts w:cs="Arial"/>
                <w:color w:val="auto"/>
              </w:rPr>
              <w:t xml:space="preserve">Welfare staff to give reading support- </w:t>
            </w:r>
            <w:r w:rsidR="000C1DF3">
              <w:rPr>
                <w:rFonts w:cs="Arial"/>
                <w:color w:val="auto"/>
              </w:rPr>
              <w:t>2</w:t>
            </w:r>
            <w:r w:rsidR="0058166F" w:rsidRPr="000C1DF3">
              <w:rPr>
                <w:rFonts w:cs="Arial"/>
                <w:color w:val="auto"/>
              </w:rPr>
              <w:t xml:space="preserve">0 </w:t>
            </w:r>
            <w:r w:rsidRPr="000C1DF3">
              <w:rPr>
                <w:rFonts w:cs="Arial"/>
                <w:color w:val="auto"/>
              </w:rPr>
              <w:t xml:space="preserve">mins daily </w:t>
            </w:r>
          </w:p>
          <w:p w14:paraId="51F47B6D" w14:textId="77777777" w:rsidR="00BC4108" w:rsidRPr="000C1DF3" w:rsidRDefault="00BC4108" w:rsidP="00BC4108">
            <w:pPr>
              <w:shd w:val="clear" w:color="auto" w:fill="FFFFFF"/>
              <w:suppressAutoHyphens w:val="0"/>
              <w:autoSpaceDN/>
              <w:spacing w:after="0" w:line="240" w:lineRule="auto"/>
              <w:rPr>
                <w:rFonts w:cs="Arial"/>
                <w:color w:val="auto"/>
              </w:rPr>
            </w:pPr>
          </w:p>
          <w:p w14:paraId="09D9D7AE" w14:textId="66DAFB95" w:rsidR="00BC4108" w:rsidRPr="000C1DF3" w:rsidRDefault="00E712C1" w:rsidP="00BC4108">
            <w:pPr>
              <w:shd w:val="clear" w:color="auto" w:fill="FFFFFF"/>
              <w:suppressAutoHyphens w:val="0"/>
              <w:autoSpaceDN/>
              <w:spacing w:after="0" w:line="240" w:lineRule="auto"/>
              <w:rPr>
                <w:rFonts w:cs="Arial"/>
                <w:color w:val="auto"/>
              </w:rPr>
            </w:pPr>
            <w:r>
              <w:rPr>
                <w:rFonts w:cs="Arial"/>
                <w:color w:val="auto"/>
              </w:rPr>
              <w:t>£2600</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7DD4"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 xml:space="preserve">(EEF + 6) There is evidence to suggest that pupils from lower socioeconomic backgrounds are more likely to be behind their more advantaged counterparts in developing early language and speech skills, which may affect their school experience and learning later in their school lives. </w:t>
            </w:r>
          </w:p>
          <w:p w14:paraId="0533F70C" w14:textId="1C5CD00C" w:rsidR="00BC4108" w:rsidRPr="000C1DF3" w:rsidRDefault="00BC4108" w:rsidP="00BC4108">
            <w:pPr>
              <w:pStyle w:val="TableRowCentered"/>
              <w:jc w:val="left"/>
              <w:rPr>
                <w:rFonts w:cs="Arial"/>
                <w:color w:val="auto"/>
                <w:szCs w:val="24"/>
              </w:rPr>
            </w:pPr>
            <w:r w:rsidRPr="000C1DF3">
              <w:rPr>
                <w:rFonts w:cs="Arial"/>
                <w:color w:val="auto"/>
                <w:szCs w:val="24"/>
                <w:shd w:val="clear" w:color="auto" w:fill="FFFFFF"/>
              </w:rPr>
              <w:t xml:space="preserve">Oral language interventions can be used to provide additional support to pupils who are behind their peers in oral language development, the targeted use of approaches may support some disadvantaged pupils to </w:t>
            </w:r>
            <w:r w:rsidRPr="000C1DF3">
              <w:rPr>
                <w:rFonts w:cs="Arial"/>
                <w:color w:val="auto"/>
                <w:szCs w:val="24"/>
                <w:shd w:val="clear" w:color="auto" w:fill="FFFFFF"/>
              </w:rPr>
              <w:lastRenderedPageBreak/>
              <w:t>catch up with peers, particularly when this is provided one-to-one.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29C1" w14:textId="728BBC5C" w:rsidR="00BC4108" w:rsidRPr="000C1DF3" w:rsidRDefault="00BC4108" w:rsidP="00BC4108">
            <w:pPr>
              <w:pStyle w:val="TableRowCentered"/>
              <w:jc w:val="left"/>
              <w:rPr>
                <w:color w:val="auto"/>
                <w:sz w:val="22"/>
              </w:rPr>
            </w:pPr>
            <w:r w:rsidRPr="000C1DF3">
              <w:rPr>
                <w:color w:val="auto"/>
                <w:sz w:val="22"/>
              </w:rPr>
              <w:lastRenderedPageBreak/>
              <w:t>1,3</w:t>
            </w:r>
          </w:p>
        </w:tc>
      </w:tr>
      <w:tr w:rsidR="00DA14DF" w14:paraId="20EDC68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E812" w14:textId="77777777" w:rsidR="005D2AD4" w:rsidRDefault="00DA14DF" w:rsidP="00BC4108">
            <w:pPr>
              <w:shd w:val="clear" w:color="auto" w:fill="FFFFFF"/>
              <w:suppressAutoHyphens w:val="0"/>
              <w:autoSpaceDN/>
              <w:spacing w:after="0" w:line="240" w:lineRule="auto"/>
              <w:rPr>
                <w:rFonts w:cs="Arial"/>
                <w:color w:val="000000"/>
              </w:rPr>
            </w:pPr>
            <w:r w:rsidRPr="00DA14DF">
              <w:rPr>
                <w:rFonts w:cs="Arial"/>
                <w:color w:val="000000"/>
              </w:rPr>
              <w:t>Targeted Teaching</w:t>
            </w:r>
          </w:p>
          <w:p w14:paraId="7D73C0D6" w14:textId="77777777" w:rsidR="00F73A20"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Assistant intervention</w:t>
            </w:r>
            <w:r w:rsidR="005D2AD4">
              <w:rPr>
                <w:rFonts w:cs="Arial"/>
                <w:color w:val="000000"/>
              </w:rPr>
              <w:t>s</w:t>
            </w:r>
          </w:p>
          <w:p w14:paraId="040EA1E4" w14:textId="77777777" w:rsidR="00DA14DF"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w:t>
            </w:r>
          </w:p>
          <w:p w14:paraId="0529B7A3" w14:textId="2BD040D0" w:rsidR="00BA2369" w:rsidRDefault="00E776C2" w:rsidP="00BC4108">
            <w:pPr>
              <w:shd w:val="clear" w:color="auto" w:fill="FFFFFF"/>
              <w:suppressAutoHyphens w:val="0"/>
              <w:autoSpaceDN/>
              <w:spacing w:after="0" w:line="240" w:lineRule="auto"/>
              <w:rPr>
                <w:rFonts w:cs="Arial"/>
                <w:color w:val="000000"/>
              </w:rPr>
            </w:pPr>
            <w:r>
              <w:rPr>
                <w:rFonts w:cs="Arial"/>
                <w:color w:val="000000"/>
              </w:rPr>
              <w:t xml:space="preserve">Afternoon </w:t>
            </w:r>
          </w:p>
          <w:p w14:paraId="6F5347B9" w14:textId="68F36E14" w:rsidR="00E776C2" w:rsidRDefault="00E776C2" w:rsidP="00BC4108">
            <w:pPr>
              <w:shd w:val="clear" w:color="auto" w:fill="FFFFFF"/>
              <w:suppressAutoHyphens w:val="0"/>
              <w:autoSpaceDN/>
              <w:spacing w:after="0" w:line="240" w:lineRule="auto"/>
              <w:rPr>
                <w:rFonts w:cs="Arial"/>
                <w:color w:val="000000"/>
              </w:rPr>
            </w:pPr>
          </w:p>
          <w:p w14:paraId="5DD2E86E" w14:textId="013A9128" w:rsidR="00E776C2" w:rsidRDefault="00E776C2" w:rsidP="00BC4108">
            <w:pPr>
              <w:shd w:val="clear" w:color="auto" w:fill="FFFFFF"/>
              <w:suppressAutoHyphens w:val="0"/>
              <w:autoSpaceDN/>
              <w:spacing w:after="0" w:line="240" w:lineRule="auto"/>
              <w:rPr>
                <w:rFonts w:cs="Arial"/>
                <w:color w:val="000000"/>
              </w:rPr>
            </w:pPr>
          </w:p>
          <w:p w14:paraId="5D84E605" w14:textId="77777777" w:rsidR="00BA2369" w:rsidRDefault="00BA2369" w:rsidP="00BC4108">
            <w:pPr>
              <w:shd w:val="clear" w:color="auto" w:fill="FFFFFF"/>
              <w:suppressAutoHyphens w:val="0"/>
              <w:autoSpaceDN/>
              <w:spacing w:after="0" w:line="240" w:lineRule="auto"/>
              <w:rPr>
                <w:rFonts w:cs="Arial"/>
                <w:color w:val="000000"/>
                <w:highlight w:val="yellow"/>
              </w:rPr>
            </w:pPr>
          </w:p>
          <w:p w14:paraId="249A0687" w14:textId="77777777" w:rsidR="004F54D2" w:rsidRPr="004F54D2" w:rsidRDefault="004F54D2" w:rsidP="00BC4108">
            <w:pPr>
              <w:shd w:val="clear" w:color="auto" w:fill="FFFFFF"/>
              <w:suppressAutoHyphens w:val="0"/>
              <w:autoSpaceDN/>
              <w:spacing w:after="0" w:line="240" w:lineRule="auto"/>
              <w:rPr>
                <w:rFonts w:cs="Arial"/>
                <w:color w:val="000000"/>
              </w:rPr>
            </w:pPr>
            <w:r w:rsidRPr="004F54D2">
              <w:rPr>
                <w:rFonts w:cs="Arial"/>
                <w:color w:val="000000"/>
              </w:rPr>
              <w:t>30 mins per week</w:t>
            </w:r>
          </w:p>
          <w:p w14:paraId="47D06017" w14:textId="77777777" w:rsidR="004F54D2" w:rsidRPr="004F54D2" w:rsidRDefault="004F54D2" w:rsidP="00BC4108">
            <w:pPr>
              <w:shd w:val="clear" w:color="auto" w:fill="FFFFFF"/>
              <w:suppressAutoHyphens w:val="0"/>
              <w:autoSpaceDN/>
              <w:spacing w:after="0" w:line="240" w:lineRule="auto"/>
              <w:rPr>
                <w:rFonts w:cs="Arial"/>
                <w:color w:val="000000"/>
              </w:rPr>
            </w:pPr>
          </w:p>
          <w:p w14:paraId="13BAEF6E" w14:textId="794AB3AC" w:rsidR="00E712C1" w:rsidRDefault="004F54D2" w:rsidP="00E712C1">
            <w:pPr>
              <w:shd w:val="clear" w:color="auto" w:fill="FFFFFF"/>
              <w:suppressAutoHyphens w:val="0"/>
              <w:autoSpaceDN/>
              <w:spacing w:after="0" w:line="240" w:lineRule="auto"/>
              <w:rPr>
                <w:rFonts w:cs="Arial"/>
                <w:color w:val="000000"/>
              </w:rPr>
            </w:pPr>
            <w:r w:rsidRPr="004F54D2">
              <w:rPr>
                <w:rFonts w:cs="Arial"/>
                <w:color w:val="000000"/>
              </w:rPr>
              <w:t>£</w:t>
            </w:r>
            <w:r w:rsidR="00E712C1">
              <w:rPr>
                <w:rFonts w:cs="Arial"/>
                <w:color w:val="000000"/>
              </w:rPr>
              <w:t>1258</w:t>
            </w:r>
          </w:p>
          <w:p w14:paraId="7EC41BB8" w14:textId="79F26C7A" w:rsidR="00BC558F" w:rsidRPr="00E02534" w:rsidRDefault="00E776C2" w:rsidP="00BC4108">
            <w:pPr>
              <w:shd w:val="clear" w:color="auto" w:fill="FFFFFF"/>
              <w:suppressAutoHyphens w:val="0"/>
              <w:autoSpaceDN/>
              <w:spacing w:after="0" w:line="240" w:lineRule="auto"/>
              <w:rPr>
                <w:rFonts w:cs="Arial"/>
                <w:color w:val="000000"/>
                <w:highlight w:val="yellow"/>
              </w:rPr>
            </w:pPr>
            <w:r>
              <w:rPr>
                <w:rFonts w:cs="Arial"/>
                <w:color w:val="000000"/>
                <w:highlight w:val="yellow"/>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A263" w14:textId="3FEEC03E" w:rsidR="005D2AD4" w:rsidRDefault="00DA14DF" w:rsidP="00BC4108">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005D2AD4" w:rsidRPr="005D2AD4">
              <w:rPr>
                <w:rFonts w:cs="Arial"/>
                <w:color w:val="263238"/>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sidR="005D2AD4">
              <w:rPr>
                <w:rFonts w:cs="Arial"/>
                <w:color w:val="263238"/>
                <w:szCs w:val="24"/>
                <w:shd w:val="clear" w:color="auto" w:fill="FFFFFF"/>
              </w:rPr>
              <w:t>…</w:t>
            </w:r>
            <w:r w:rsidR="005D2AD4" w:rsidRPr="004F54D2">
              <w:rPr>
                <w:rFonts w:cs="Arial"/>
                <w:color w:val="263238"/>
                <w:szCs w:val="24"/>
                <w:shd w:val="clear" w:color="auto" w:fill="FFFFFF"/>
              </w:rPr>
              <w:t>example in our school would be</w:t>
            </w:r>
            <w:r w:rsidR="004F54D2" w:rsidRPr="004F54D2">
              <w:rPr>
                <w:rFonts w:cs="Arial"/>
                <w:color w:val="263238"/>
                <w:szCs w:val="24"/>
                <w:shd w:val="clear" w:color="auto" w:fill="FFFFFF"/>
              </w:rPr>
              <w:t xml:space="preserve"> IDL, Roar</w:t>
            </w:r>
          </w:p>
          <w:p w14:paraId="44685575" w14:textId="4BC72816" w:rsidR="005D2AD4" w:rsidRPr="005D2AD4" w:rsidRDefault="005D2AD4" w:rsidP="005D2AD4">
            <w:pPr>
              <w:pStyle w:val="TableRowCentered"/>
              <w:jc w:val="left"/>
              <w:rPr>
                <w:rFonts w:cs="Arial"/>
                <w:szCs w:val="24"/>
              </w:rPr>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34DD5" w14:textId="5467CFB7" w:rsidR="00DA14DF" w:rsidRPr="00E02534" w:rsidRDefault="00754A54" w:rsidP="00BC4108">
            <w:pPr>
              <w:pStyle w:val="TableRowCentered"/>
              <w:jc w:val="left"/>
              <w:rPr>
                <w:sz w:val="22"/>
                <w:highlight w:val="yellow"/>
              </w:rPr>
            </w:pPr>
            <w:r w:rsidRPr="00754A54">
              <w:rPr>
                <w:sz w:val="22"/>
              </w:rPr>
              <w:t>1</w:t>
            </w:r>
            <w:r>
              <w:rPr>
                <w:sz w:val="22"/>
              </w:rPr>
              <w:t>, 5</w:t>
            </w:r>
          </w:p>
        </w:tc>
      </w:tr>
      <w:tr w:rsidR="00E776C2" w14:paraId="3C1893D3"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EE83" w14:textId="0606B692" w:rsidR="00E776C2" w:rsidRDefault="00E776C2" w:rsidP="00BC4108">
            <w:pPr>
              <w:shd w:val="clear" w:color="auto" w:fill="FFFFFF"/>
              <w:suppressAutoHyphens w:val="0"/>
              <w:autoSpaceDN/>
              <w:spacing w:after="0" w:line="240" w:lineRule="auto"/>
              <w:rPr>
                <w:rFonts w:cs="Arial"/>
                <w:color w:val="000000"/>
              </w:rPr>
            </w:pPr>
            <w:r>
              <w:rPr>
                <w:rFonts w:cs="Arial"/>
                <w:color w:val="000000"/>
              </w:rPr>
              <w:t xml:space="preserve">1:1 </w:t>
            </w:r>
          </w:p>
          <w:p w14:paraId="29A51CB8" w14:textId="5989E9D5" w:rsidR="00E776C2" w:rsidRDefault="009C16D7" w:rsidP="00BC4108">
            <w:pPr>
              <w:shd w:val="clear" w:color="auto" w:fill="FFFFFF"/>
              <w:suppressAutoHyphens w:val="0"/>
              <w:autoSpaceDN/>
              <w:spacing w:after="0" w:line="240" w:lineRule="auto"/>
              <w:rPr>
                <w:rFonts w:cs="Arial"/>
                <w:color w:val="000000"/>
              </w:rPr>
            </w:pPr>
            <w:r>
              <w:rPr>
                <w:rFonts w:cs="Arial"/>
                <w:color w:val="000000"/>
              </w:rPr>
              <w:t xml:space="preserve">Support </w:t>
            </w:r>
          </w:p>
          <w:p w14:paraId="5AF4A328" w14:textId="77777777" w:rsidR="00E712C1" w:rsidRDefault="00E712C1" w:rsidP="00BC4108">
            <w:pPr>
              <w:shd w:val="clear" w:color="auto" w:fill="FFFFFF"/>
              <w:suppressAutoHyphens w:val="0"/>
              <w:autoSpaceDN/>
              <w:spacing w:after="0" w:line="240" w:lineRule="auto"/>
              <w:rPr>
                <w:rFonts w:cs="Arial"/>
                <w:color w:val="000000"/>
              </w:rPr>
            </w:pPr>
          </w:p>
          <w:p w14:paraId="6FFE376D" w14:textId="403750BC" w:rsidR="00344FF1" w:rsidRPr="00DA14DF" w:rsidRDefault="000619AE" w:rsidP="00344FF1">
            <w:pPr>
              <w:shd w:val="clear" w:color="auto" w:fill="FFFFFF"/>
              <w:suppressAutoHyphens w:val="0"/>
              <w:autoSpaceDN/>
              <w:spacing w:after="0" w:line="240" w:lineRule="auto"/>
              <w:rPr>
                <w:rFonts w:cs="Arial"/>
                <w:color w:val="000000"/>
              </w:rPr>
            </w:pPr>
            <w:r w:rsidRPr="003F3517">
              <w:rPr>
                <w:rFonts w:cs="Arial"/>
                <w:color w:val="000000"/>
              </w:rPr>
              <w:t>£</w:t>
            </w:r>
            <w:r w:rsidR="00344FF1" w:rsidRPr="003F3517">
              <w:rPr>
                <w:rFonts w:cs="Arial"/>
                <w:color w:val="000000"/>
              </w:rPr>
              <w:t xml:space="preserve">15,000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166D0" w14:textId="77777777" w:rsidR="00EE22AD" w:rsidRDefault="00EE22AD" w:rsidP="00EE22AD">
            <w:pPr>
              <w:pStyle w:val="TableRowCentered"/>
              <w:jc w:val="left"/>
              <w:rPr>
                <w:rFonts w:cs="Arial"/>
                <w:color w:val="263238"/>
                <w:szCs w:val="24"/>
                <w:highlight w:val="yellow"/>
                <w:shd w:val="clear" w:color="auto" w:fill="FFFFFF"/>
              </w:rPr>
            </w:pPr>
            <w:r w:rsidRPr="00DA14DF">
              <w:t xml:space="preserve">EEF </w:t>
            </w:r>
            <w:proofErr w:type="gramStart"/>
            <w:r w:rsidRPr="00DA14DF">
              <w:t xml:space="preserve">( </w:t>
            </w:r>
            <w:r>
              <w:t>+</w:t>
            </w:r>
            <w:proofErr w:type="gramEnd"/>
            <w:r>
              <w:t xml:space="preserve">4) </w:t>
            </w:r>
            <w:r w:rsidRPr="005D2AD4">
              <w:rPr>
                <w:rFonts w:cs="Arial"/>
                <w:color w:val="263238"/>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Pr>
                <w:rFonts w:cs="Arial"/>
                <w:color w:val="263238"/>
                <w:szCs w:val="24"/>
                <w:shd w:val="clear" w:color="auto" w:fill="FFFFFF"/>
              </w:rPr>
              <w:t>…</w:t>
            </w:r>
            <w:r w:rsidRPr="004F54D2">
              <w:rPr>
                <w:rFonts w:cs="Arial"/>
                <w:color w:val="263238"/>
                <w:szCs w:val="24"/>
                <w:shd w:val="clear" w:color="auto" w:fill="FFFFFF"/>
              </w:rPr>
              <w:t>example in our school would be IDL, Roar</w:t>
            </w:r>
          </w:p>
          <w:p w14:paraId="06A147D0" w14:textId="15720ED5" w:rsidR="00E776C2" w:rsidRPr="00DA14DF" w:rsidRDefault="00EE22AD" w:rsidP="00EE22AD">
            <w:pPr>
              <w:pStyle w:val="TableRowCentered"/>
              <w:jc w:val="left"/>
            </w:pPr>
            <w:r w:rsidRPr="005D2AD4">
              <w:rPr>
                <w:rFonts w:cs="Arial"/>
                <w:color w:val="263238"/>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CA9BC" w14:textId="5EC0D53A" w:rsidR="00E776C2" w:rsidRPr="00E02534" w:rsidRDefault="00754A54" w:rsidP="00BC4108">
            <w:pPr>
              <w:pStyle w:val="TableRowCentered"/>
              <w:jc w:val="left"/>
              <w:rPr>
                <w:sz w:val="22"/>
                <w:highlight w:val="yellow"/>
              </w:rPr>
            </w:pPr>
            <w:r w:rsidRPr="00754A54">
              <w:rPr>
                <w:sz w:val="22"/>
              </w:rPr>
              <w:t>1</w:t>
            </w:r>
            <w:r>
              <w:rPr>
                <w:sz w:val="22"/>
              </w:rPr>
              <w:t>, 3, 5</w:t>
            </w:r>
          </w:p>
        </w:tc>
      </w:tr>
      <w:tr w:rsidR="004B21D6" w14:paraId="284C1E27"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D904B" w14:textId="41920A7A" w:rsidR="004B21D6" w:rsidRPr="00580A8B" w:rsidRDefault="004B21D6" w:rsidP="004B21D6">
            <w:pPr>
              <w:shd w:val="clear" w:color="auto" w:fill="FFFFFF"/>
              <w:suppressAutoHyphens w:val="0"/>
              <w:autoSpaceDN/>
              <w:spacing w:after="0" w:line="240" w:lineRule="auto"/>
              <w:rPr>
                <w:rFonts w:cs="Arial"/>
                <w:color w:val="000000"/>
              </w:rPr>
            </w:pPr>
            <w:r w:rsidRPr="00580A8B">
              <w:rPr>
                <w:rFonts w:cs="Arial"/>
                <w:color w:val="000000"/>
              </w:rPr>
              <w:t xml:space="preserve">Additional reception sensory circuit and phonics support 30 mins daily   </w:t>
            </w:r>
          </w:p>
          <w:p w14:paraId="5B659081" w14:textId="14AD1A7A" w:rsidR="004B21D6" w:rsidRPr="00580A8B" w:rsidRDefault="004B21D6" w:rsidP="004B21D6">
            <w:pPr>
              <w:shd w:val="clear" w:color="auto" w:fill="FFFFFF"/>
              <w:suppressAutoHyphens w:val="0"/>
              <w:autoSpaceDN/>
              <w:spacing w:after="0" w:line="240" w:lineRule="auto"/>
              <w:rPr>
                <w:rFonts w:cs="Arial"/>
                <w:color w:val="000000"/>
              </w:rPr>
            </w:pPr>
          </w:p>
          <w:p w14:paraId="6A0D4A14" w14:textId="562D8FDA" w:rsidR="00580A8B" w:rsidRDefault="00580A8B" w:rsidP="004B21D6">
            <w:pPr>
              <w:shd w:val="clear" w:color="auto" w:fill="FFFFFF"/>
              <w:suppressAutoHyphens w:val="0"/>
              <w:autoSpaceDN/>
              <w:spacing w:after="0" w:line="240" w:lineRule="auto"/>
              <w:rPr>
                <w:rFonts w:cs="Arial"/>
                <w:color w:val="000000"/>
              </w:rPr>
            </w:pPr>
            <w:r w:rsidRPr="00580A8B">
              <w:rPr>
                <w:rFonts w:cs="Arial"/>
                <w:color w:val="000000"/>
              </w:rPr>
              <w:t>£2097</w:t>
            </w:r>
            <w:r>
              <w:rPr>
                <w:rFonts w:cs="Arial"/>
                <w:color w:val="000000"/>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D9C04" w14:textId="77777777" w:rsidR="004B21D6" w:rsidRDefault="00D54090" w:rsidP="007768B6">
            <w:pPr>
              <w:pStyle w:val="TableRowCentered"/>
              <w:jc w:val="left"/>
              <w:rPr>
                <w:rFonts w:ascii="Helvetica" w:hAnsi="Helvetica" w:cs="Helvetica"/>
                <w:color w:val="263238"/>
                <w:szCs w:val="24"/>
                <w:shd w:val="clear" w:color="auto" w:fill="FFFFFF"/>
              </w:rPr>
            </w:pPr>
            <w:r>
              <w:t xml:space="preserve">EEF Phonics (+5) </w:t>
            </w:r>
            <w:r w:rsidR="007768B6" w:rsidRPr="007768B6">
              <w:rPr>
                <w:rFonts w:ascii="Helvetica" w:hAnsi="Helvetica" w:cs="Helvetica"/>
                <w:color w:val="263238"/>
                <w:szCs w:val="24"/>
                <w:shd w:val="clear" w:color="auto" w:fill="FFFFFF"/>
              </w:rPr>
              <w:t xml:space="preserve">Phonics approaches have been consistently found to be effective in supporting younger pupils to master the basics of reading, with an average impact of an additional five months’ progress. </w:t>
            </w:r>
          </w:p>
          <w:p w14:paraId="33BC3B1A" w14:textId="77777777" w:rsidR="007768B6" w:rsidRDefault="007768B6" w:rsidP="007768B6">
            <w:pPr>
              <w:pStyle w:val="TableRowCentered"/>
              <w:jc w:val="left"/>
            </w:pPr>
          </w:p>
          <w:p w14:paraId="0BACB14B" w14:textId="79CD5963" w:rsidR="007768B6" w:rsidRPr="00746CFD" w:rsidRDefault="007768B6" w:rsidP="007768B6">
            <w:pPr>
              <w:pStyle w:val="TableRowCentered"/>
              <w:jc w:val="left"/>
              <w:rPr>
                <w:szCs w:val="24"/>
              </w:rPr>
            </w:pPr>
            <w:r w:rsidRPr="00746CFD">
              <w:rPr>
                <w:szCs w:val="24"/>
              </w:rPr>
              <w:t xml:space="preserve">Sensory circuit: </w:t>
            </w:r>
            <w:r w:rsidR="00746CFD" w:rsidRPr="00746CFD">
              <w:rPr>
                <w:rFonts w:cs="Arial"/>
                <w:color w:val="303643"/>
                <w:szCs w:val="24"/>
                <w:shd w:val="clear" w:color="auto" w:fill="FFFFFF"/>
              </w:rPr>
              <w:t>By engaging in a sensory circuit, children are able to engage their senses and develop skills in a structured and </w:t>
            </w:r>
            <w:r w:rsidR="00746CFD" w:rsidRPr="00746CFD">
              <w:rPr>
                <w:rFonts w:cs="Arial"/>
                <w:szCs w:val="24"/>
                <w:shd w:val="clear" w:color="auto" w:fill="FFFFFF"/>
              </w:rPr>
              <w:t>supportive environment</w:t>
            </w:r>
            <w:r w:rsidR="00746CFD" w:rsidRPr="00746CFD">
              <w:rPr>
                <w:rFonts w:cs="Arial"/>
                <w:color w:val="303643"/>
                <w:szCs w:val="24"/>
                <w:shd w:val="clear" w:color="auto" w:fill="FFFFFF"/>
              </w:rPr>
              <w:t>. This can help improve their attention spans, coordination, and overall ability to participate in daily activities. It provides a variety of activity ideas that cater to different sensory preferences and promotes sensory integration through consistent pressure and sensory input.</w:t>
            </w:r>
            <w:r w:rsidR="00746CFD">
              <w:rPr>
                <w:rFonts w:cs="Arial"/>
                <w:color w:val="303643"/>
                <w:szCs w:val="24"/>
                <w:shd w:val="clear" w:color="auto" w:fill="FFFFFF"/>
              </w:rPr>
              <w:t xml:space="preserve"> </w:t>
            </w:r>
            <w:hyperlink r:id="rId7" w:history="1">
              <w:r w:rsidR="00746CFD" w:rsidRPr="00746CFD">
                <w:rPr>
                  <w:rStyle w:val="Hyperlink"/>
                  <w:rFonts w:cs="Arial"/>
                  <w:szCs w:val="24"/>
                  <w:shd w:val="clear" w:color="auto" w:fill="FFFFFF"/>
                </w:rPr>
                <w:t>https://www.structural-learning.com/post/sensory-circuits</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1162B" w14:textId="6EE58CC6" w:rsidR="004B21D6" w:rsidRPr="00E02534" w:rsidRDefault="00702075" w:rsidP="00BC4108">
            <w:pPr>
              <w:pStyle w:val="TableRowCentered"/>
              <w:jc w:val="left"/>
              <w:rPr>
                <w:sz w:val="22"/>
                <w:highlight w:val="yellow"/>
              </w:rPr>
            </w:pPr>
            <w:r w:rsidRPr="00702075">
              <w:rPr>
                <w:sz w:val="22"/>
              </w:rPr>
              <w:t xml:space="preserve">1,3,5 </w:t>
            </w:r>
          </w:p>
        </w:tc>
      </w:tr>
    </w:tbl>
    <w:p w14:paraId="195D645B" w14:textId="77777777" w:rsidR="007768B6" w:rsidRPr="007403DE" w:rsidRDefault="007768B6">
      <w:pPr>
        <w:spacing w:after="0"/>
        <w:rPr>
          <w:bCs/>
          <w:color w:val="104F75"/>
          <w:sz w:val="28"/>
          <w:szCs w:val="28"/>
        </w:rPr>
      </w:pPr>
    </w:p>
    <w:p w14:paraId="2A7D5532" w14:textId="73830242" w:rsidR="00E66558" w:rsidRDefault="009D71E8">
      <w:pPr>
        <w:rPr>
          <w:b/>
          <w:color w:val="104F75"/>
          <w:sz w:val="28"/>
          <w:szCs w:val="28"/>
        </w:rPr>
      </w:pPr>
      <w:r>
        <w:rPr>
          <w:b/>
          <w:color w:val="104F75"/>
          <w:sz w:val="28"/>
          <w:szCs w:val="28"/>
        </w:rPr>
        <w:lastRenderedPageBreak/>
        <w:t xml:space="preserve">Wider strategies </w:t>
      </w:r>
      <w:r w:rsidR="007403DE">
        <w:rPr>
          <w:b/>
          <w:color w:val="104F75"/>
          <w:sz w:val="28"/>
          <w:szCs w:val="28"/>
        </w:rPr>
        <w:t xml:space="preserve">  </w:t>
      </w:r>
    </w:p>
    <w:p w14:paraId="2A7D5533" w14:textId="7762657F" w:rsidR="00E66558" w:rsidRDefault="009D71E8">
      <w:pPr>
        <w:spacing w:before="240" w:after="120"/>
      </w:pPr>
      <w:r>
        <w:t>Budgeted cost:</w:t>
      </w:r>
      <w:r w:rsidR="00911E53">
        <w:t xml:space="preserve"> £18, 965</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37"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835E9" w14:paraId="4EA8A7B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EA0" w14:textId="77777777" w:rsidR="005835E9" w:rsidRPr="00580A8B" w:rsidRDefault="00E01955" w:rsidP="001F09E8">
            <w:pPr>
              <w:autoSpaceDE w:val="0"/>
              <w:adjustRightInd w:val="0"/>
              <w:rPr>
                <w:rFonts w:cs="Arial"/>
                <w:color w:val="auto"/>
                <w:shd w:val="clear" w:color="auto" w:fill="FAFAFA"/>
              </w:rPr>
            </w:pPr>
            <w:r w:rsidRPr="00580A8B">
              <w:rPr>
                <w:rFonts w:cs="Arial"/>
                <w:color w:val="auto"/>
                <w:shd w:val="clear" w:color="auto" w:fill="FAFAFA"/>
              </w:rPr>
              <w:t xml:space="preserve">Insight – targeted </w:t>
            </w:r>
            <w:proofErr w:type="gramStart"/>
            <w:r w:rsidRPr="00580A8B">
              <w:rPr>
                <w:rFonts w:cs="Arial"/>
                <w:color w:val="auto"/>
                <w:shd w:val="clear" w:color="auto" w:fill="FAFAFA"/>
              </w:rPr>
              <w:t>intervention  -</w:t>
            </w:r>
            <w:proofErr w:type="gramEnd"/>
            <w:r w:rsidRPr="00580A8B">
              <w:rPr>
                <w:rFonts w:cs="Arial"/>
                <w:color w:val="auto"/>
                <w:shd w:val="clear" w:color="auto" w:fill="FAFAFA"/>
              </w:rPr>
              <w:t xml:space="preserve"> tracking</w:t>
            </w:r>
          </w:p>
          <w:p w14:paraId="1844CDF0" w14:textId="29452A3C" w:rsidR="00D33D21" w:rsidRPr="00BC558F" w:rsidRDefault="00D33D21" w:rsidP="001F09E8">
            <w:pPr>
              <w:autoSpaceDE w:val="0"/>
              <w:adjustRightInd w:val="0"/>
              <w:rPr>
                <w:rFonts w:cs="Arial"/>
                <w:color w:val="FF0000"/>
              </w:rPr>
            </w:pPr>
            <w:r w:rsidRPr="00580A8B">
              <w:rPr>
                <w:rFonts w:cs="Arial"/>
                <w:color w:val="auto"/>
              </w:rPr>
              <w:t>£1600</w:t>
            </w:r>
            <w:r w:rsidRPr="008851FE">
              <w:rPr>
                <w:rFonts w:cs="Arial"/>
                <w:color w:val="auto"/>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D2FBB" w14:textId="6F5FE259" w:rsidR="005835E9" w:rsidRPr="00BC558F" w:rsidRDefault="00685C32">
            <w:pPr>
              <w:pStyle w:val="TableRowCentered"/>
              <w:jc w:val="left"/>
              <w:rPr>
                <w:rFonts w:cs="Arial"/>
                <w:color w:val="FF0000"/>
                <w:szCs w:val="24"/>
                <w:shd w:val="clear" w:color="auto" w:fill="FAFAFA"/>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CD9D" w14:textId="26C10A8F" w:rsidR="005835E9" w:rsidRPr="00BC558F" w:rsidRDefault="00754A54">
            <w:pPr>
              <w:pStyle w:val="TableRowCentered"/>
              <w:jc w:val="left"/>
              <w:rPr>
                <w:color w:val="FF0000"/>
                <w:sz w:val="22"/>
              </w:rPr>
            </w:pPr>
            <w:r w:rsidRPr="00754A54">
              <w:rPr>
                <w:color w:val="auto"/>
                <w:sz w:val="22"/>
              </w:rPr>
              <w:t>1</w:t>
            </w:r>
          </w:p>
        </w:tc>
      </w:tr>
      <w:tr w:rsidR="00E66558" w14:paraId="2A7D553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12E0" w14:textId="42BCB315" w:rsidR="001F09E8" w:rsidRPr="00E01955" w:rsidRDefault="001F09E8" w:rsidP="001F09E8">
            <w:pPr>
              <w:autoSpaceDE w:val="0"/>
              <w:adjustRightInd w:val="0"/>
              <w:rPr>
                <w:rFonts w:cs="Arial"/>
                <w:color w:val="auto"/>
              </w:rPr>
            </w:pPr>
            <w:r w:rsidRPr="00E01955">
              <w:rPr>
                <w:rFonts w:cs="Arial"/>
                <w:color w:val="auto"/>
              </w:rPr>
              <w:t xml:space="preserve">Financial Support of School </w:t>
            </w:r>
            <w:proofErr w:type="gramStart"/>
            <w:r w:rsidRPr="003F3517">
              <w:rPr>
                <w:rFonts w:cs="Arial"/>
                <w:color w:val="auto"/>
              </w:rPr>
              <w:t>Trips</w:t>
            </w:r>
            <w:r w:rsidR="009B69DE" w:rsidRPr="003F3517">
              <w:rPr>
                <w:rFonts w:cs="Arial"/>
                <w:color w:val="auto"/>
              </w:rPr>
              <w:t xml:space="preserve">  £</w:t>
            </w:r>
            <w:proofErr w:type="gramEnd"/>
            <w:r w:rsidR="00F74416" w:rsidRPr="003F3517">
              <w:rPr>
                <w:rFonts w:cs="Arial"/>
                <w:color w:val="auto"/>
              </w:rPr>
              <w:t>2</w:t>
            </w:r>
            <w:r w:rsidR="009B69DE" w:rsidRPr="003F3517">
              <w:rPr>
                <w:rFonts w:cs="Arial"/>
                <w:color w:val="auto"/>
              </w:rPr>
              <w:t>000</w:t>
            </w:r>
            <w:r w:rsidR="009913DE" w:rsidRPr="00E01955">
              <w:rPr>
                <w:rFonts w:cs="Arial"/>
                <w:color w:val="auto"/>
              </w:rPr>
              <w:t xml:space="preserve"> </w:t>
            </w:r>
          </w:p>
          <w:p w14:paraId="2A7D5538" w14:textId="2420F8BD" w:rsidR="00E66558" w:rsidRPr="00E01955" w:rsidRDefault="001F09E8" w:rsidP="001F09E8">
            <w:pPr>
              <w:pStyle w:val="TableRow"/>
              <w:rPr>
                <w:color w:val="auto"/>
              </w:rPr>
            </w:pPr>
            <w:r w:rsidRPr="00E01955">
              <w:rPr>
                <w:rFonts w:cs="Arial"/>
                <w:color w:val="auto"/>
              </w:rPr>
              <w:t>Extended after school provision</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0CD1C" w14:textId="68A4849B" w:rsidR="00F90925" w:rsidRPr="00E01955" w:rsidRDefault="00F90925">
            <w:pPr>
              <w:pStyle w:val="TableRowCentered"/>
              <w:jc w:val="left"/>
              <w:rPr>
                <w:rFonts w:cs="Arial"/>
                <w:color w:val="auto"/>
                <w:szCs w:val="24"/>
                <w:shd w:val="clear" w:color="auto" w:fill="FAFAFA"/>
              </w:rPr>
            </w:pPr>
            <w:r w:rsidRPr="00E01955">
              <w:rPr>
                <w:rFonts w:cs="Arial"/>
                <w:color w:val="auto"/>
                <w:szCs w:val="24"/>
                <w:shd w:val="clear" w:color="auto" w:fill="FAFAFA"/>
              </w:rPr>
              <w:t xml:space="preserve">EEF </w:t>
            </w:r>
          </w:p>
          <w:p w14:paraId="2A7D5539" w14:textId="57AF778A" w:rsidR="00E66558" w:rsidRPr="00E01955" w:rsidRDefault="00F90925">
            <w:pPr>
              <w:pStyle w:val="TableRowCentered"/>
              <w:jc w:val="left"/>
              <w:rPr>
                <w:rFonts w:cs="Arial"/>
                <w:color w:val="auto"/>
                <w:szCs w:val="24"/>
              </w:rPr>
            </w:pPr>
            <w:r w:rsidRPr="00E01955">
              <w:rPr>
                <w:rFonts w:cs="Arial"/>
                <w:color w:val="auto"/>
                <w:szCs w:val="24"/>
                <w:shd w:val="clear" w:color="auto" w:fill="FAFAFA"/>
              </w:rPr>
              <w:t>Outdoor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E19CB53" w:rsidR="00E66558" w:rsidRPr="00E01955" w:rsidRDefault="007E2FA9">
            <w:pPr>
              <w:pStyle w:val="TableRowCentered"/>
              <w:jc w:val="left"/>
              <w:rPr>
                <w:color w:val="auto"/>
                <w:sz w:val="22"/>
              </w:rPr>
            </w:pPr>
            <w:proofErr w:type="gramStart"/>
            <w:r w:rsidRPr="00E01955">
              <w:rPr>
                <w:color w:val="auto"/>
                <w:sz w:val="22"/>
              </w:rPr>
              <w:t>2 ,</w:t>
            </w:r>
            <w:proofErr w:type="gramEnd"/>
            <w:r w:rsidRPr="00E01955">
              <w:rPr>
                <w:color w:val="auto"/>
                <w:sz w:val="22"/>
              </w:rPr>
              <w:t xml:space="preserve"> 1</w:t>
            </w:r>
          </w:p>
        </w:tc>
      </w:tr>
      <w:tr w:rsidR="00E66558" w14:paraId="2A7D553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FFD3" w14:textId="77777777" w:rsidR="00E66558" w:rsidRDefault="001F09E8">
            <w:pPr>
              <w:pStyle w:val="TableRow"/>
              <w:rPr>
                <w:rFonts w:cs="Arial"/>
                <w:color w:val="auto"/>
              </w:rPr>
            </w:pPr>
            <w:proofErr w:type="gramStart"/>
            <w:r w:rsidRPr="00453C50">
              <w:rPr>
                <w:rFonts w:cs="Arial"/>
                <w:color w:val="auto"/>
              </w:rPr>
              <w:t>Counselling  Brighter</w:t>
            </w:r>
            <w:proofErr w:type="gramEnd"/>
            <w:r w:rsidRPr="00453C50">
              <w:rPr>
                <w:rFonts w:cs="Arial"/>
                <w:color w:val="auto"/>
              </w:rPr>
              <w:t xml:space="preserve"> Horizons</w:t>
            </w:r>
            <w:r w:rsidR="00611B96" w:rsidRPr="00453C50">
              <w:rPr>
                <w:rFonts w:cs="Arial"/>
                <w:color w:val="auto"/>
              </w:rPr>
              <w:t xml:space="preserve">  </w:t>
            </w:r>
          </w:p>
          <w:p w14:paraId="504BB235" w14:textId="77777777" w:rsidR="00E712C1" w:rsidRDefault="00E712C1">
            <w:pPr>
              <w:pStyle w:val="TableRow"/>
              <w:rPr>
                <w:i/>
                <w:color w:val="auto"/>
                <w:sz w:val="22"/>
              </w:rPr>
            </w:pPr>
          </w:p>
          <w:p w14:paraId="2A7D553C" w14:textId="1A1C46A9" w:rsidR="00E712C1" w:rsidRPr="00E712C1" w:rsidRDefault="00E712C1">
            <w:pPr>
              <w:pStyle w:val="TableRow"/>
              <w:rPr>
                <w:color w:val="auto"/>
                <w:sz w:val="22"/>
              </w:rPr>
            </w:pPr>
            <w:r w:rsidRPr="00E712C1">
              <w:rPr>
                <w:color w:val="auto"/>
                <w:sz w:val="22"/>
              </w:rPr>
              <w:t>£3666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83A438" w:rsidR="00E66558" w:rsidRPr="00453C50" w:rsidRDefault="006B6312">
            <w:pPr>
              <w:pStyle w:val="TableRowCentered"/>
              <w:jc w:val="left"/>
              <w:rPr>
                <w:color w:val="auto"/>
                <w:sz w:val="22"/>
              </w:rPr>
            </w:pPr>
            <w:r w:rsidRPr="00453C50">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A2C892A" w:rsidR="00E66558" w:rsidRPr="00453C50" w:rsidRDefault="004665FA">
            <w:pPr>
              <w:pStyle w:val="TableRowCentered"/>
              <w:jc w:val="left"/>
              <w:rPr>
                <w:color w:val="auto"/>
                <w:sz w:val="22"/>
              </w:rPr>
            </w:pPr>
            <w:r w:rsidRPr="00453C50">
              <w:rPr>
                <w:color w:val="auto"/>
                <w:sz w:val="22"/>
              </w:rPr>
              <w:t>3,5</w:t>
            </w:r>
          </w:p>
        </w:tc>
      </w:tr>
      <w:tr w:rsidR="001F09E8" w14:paraId="361B6A2B"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BA81" w14:textId="77777777" w:rsidR="001F09E8" w:rsidRPr="00453C50" w:rsidRDefault="001F09E8" w:rsidP="001F09E8">
            <w:pPr>
              <w:autoSpaceDE w:val="0"/>
              <w:adjustRightInd w:val="0"/>
              <w:rPr>
                <w:rFonts w:cs="Arial"/>
                <w:color w:val="auto"/>
              </w:rPr>
            </w:pPr>
            <w:r w:rsidRPr="00453C50">
              <w:rPr>
                <w:rFonts w:cs="Arial"/>
                <w:color w:val="auto"/>
              </w:rPr>
              <w:t>Attendance Review/Progress and attainment Meetings</w:t>
            </w:r>
          </w:p>
          <w:p w14:paraId="527723AB" w14:textId="3E4CAA14" w:rsidR="001F09E8" w:rsidRPr="00453C50" w:rsidRDefault="001F09E8" w:rsidP="001F09E8">
            <w:pPr>
              <w:pStyle w:val="TableRow"/>
              <w:rPr>
                <w:rFonts w:cs="Arial"/>
                <w:color w:val="auto"/>
              </w:rPr>
            </w:pPr>
            <w:r w:rsidRPr="00453C50">
              <w:rPr>
                <w:rFonts w:cs="Arial"/>
                <w:color w:val="auto"/>
              </w:rPr>
              <w:t>Half termly revi</w:t>
            </w:r>
            <w:r w:rsidR="002F4723" w:rsidRPr="00453C50">
              <w:rPr>
                <w:rFonts w:cs="Arial"/>
                <w:color w:val="auto"/>
              </w:rPr>
              <w:t>e</w:t>
            </w:r>
            <w:r w:rsidRPr="00453C50">
              <w:rPr>
                <w:rFonts w:cs="Arial"/>
                <w:color w:val="auto"/>
              </w:rPr>
              <w:t xml:space="preserve">w </w:t>
            </w:r>
            <w:r w:rsidR="00A31D7F" w:rsidRPr="00453C50">
              <w:rPr>
                <w:rFonts w:cs="Arial"/>
                <w:color w:val="auto"/>
              </w:rPr>
              <w:t>3</w:t>
            </w:r>
            <w:r w:rsidRPr="00453C50">
              <w:rPr>
                <w:rFonts w:cs="Arial"/>
                <w:color w:val="auto"/>
              </w:rPr>
              <w:t xml:space="preserve"> hrs (</w:t>
            </w:r>
            <w:r w:rsidR="00BD0C47">
              <w:rPr>
                <w:rFonts w:cs="Arial"/>
                <w:color w:val="auto"/>
              </w:rPr>
              <w:t>HT/ DHT time</w:t>
            </w:r>
            <w:r w:rsidR="00DB0BFF" w:rsidRPr="00453C50">
              <w:rPr>
                <w:rFonts w:cs="Arial"/>
                <w:color w:val="auto"/>
              </w:rPr>
              <w:t>)</w:t>
            </w:r>
          </w:p>
          <w:p w14:paraId="5218BD71" w14:textId="0977EC16" w:rsidR="00A31D7F" w:rsidRPr="00453C50" w:rsidRDefault="00A31D7F" w:rsidP="001F09E8">
            <w:pPr>
              <w:pStyle w:val="TableRow"/>
              <w:rPr>
                <w:rFonts w:cs="Arial"/>
                <w:color w:val="auto"/>
              </w:rPr>
            </w:pPr>
            <w:r w:rsidRPr="00453C50">
              <w:rPr>
                <w:rFonts w:cs="Arial"/>
                <w:color w:val="auto"/>
              </w:rPr>
              <w:t xml:space="preserve">1 x hour home visits or correspondence </w:t>
            </w:r>
          </w:p>
          <w:p w14:paraId="25856FA0" w14:textId="0B7D1813" w:rsidR="002F4723" w:rsidRPr="00453C50" w:rsidRDefault="002F4723" w:rsidP="001F09E8">
            <w:pPr>
              <w:pStyle w:val="TableRow"/>
              <w:rPr>
                <w:rFonts w:cs="Arial"/>
                <w:color w:val="auto"/>
              </w:rPr>
            </w:pPr>
          </w:p>
          <w:p w14:paraId="59115131" w14:textId="77777777" w:rsidR="00D549DE" w:rsidRPr="00453C50" w:rsidRDefault="00D549DE" w:rsidP="001F09E8">
            <w:pPr>
              <w:pStyle w:val="TableRow"/>
              <w:rPr>
                <w:rFonts w:cs="Arial"/>
                <w:color w:val="auto"/>
              </w:rPr>
            </w:pPr>
          </w:p>
          <w:p w14:paraId="3787AFD2" w14:textId="610DE2F5" w:rsidR="002F4723" w:rsidRPr="00453C50" w:rsidRDefault="002F4723" w:rsidP="001F09E8">
            <w:pPr>
              <w:pStyle w:val="TableRow"/>
              <w:rPr>
                <w:rFonts w:cs="Arial"/>
                <w:color w:val="auto"/>
              </w:rPr>
            </w:pPr>
            <w:r w:rsidRPr="00453C50">
              <w:rPr>
                <w:rFonts w:cs="Arial"/>
                <w:color w:val="auto"/>
              </w:rPr>
              <w:t>Attendance Admin support 2 hrs/week (JH time)</w:t>
            </w:r>
          </w:p>
          <w:p w14:paraId="19392424" w14:textId="77777777" w:rsidR="002F4723" w:rsidRPr="00453C50" w:rsidRDefault="002F4723" w:rsidP="001F09E8">
            <w:pPr>
              <w:pStyle w:val="TableRow"/>
              <w:rPr>
                <w:rFonts w:cs="Arial"/>
                <w:color w:val="auto"/>
              </w:rPr>
            </w:pPr>
          </w:p>
          <w:p w14:paraId="22BCF4A1" w14:textId="73E9A41A" w:rsidR="002F4723" w:rsidRPr="00453C50" w:rsidRDefault="002F4723" w:rsidP="001F09E8">
            <w:pPr>
              <w:pStyle w:val="TableRow"/>
              <w:rPr>
                <w:rFonts w:cs="Arial"/>
                <w:color w:val="auto"/>
              </w:rPr>
            </w:pPr>
            <w:r w:rsidRPr="00453C50">
              <w:rPr>
                <w:rFonts w:cs="Arial"/>
                <w:color w:val="auto"/>
              </w:rPr>
              <w:t>£</w:t>
            </w:r>
            <w:r w:rsidR="00F74416">
              <w:rPr>
                <w:rFonts w:cs="Arial"/>
                <w:color w:val="auto"/>
              </w:rPr>
              <w:t>1500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8778" w14:textId="328ABBE3" w:rsidR="00B554F2" w:rsidRPr="00453C50" w:rsidRDefault="00B554F2">
            <w:pPr>
              <w:pStyle w:val="TableRowCentered"/>
              <w:jc w:val="left"/>
              <w:rPr>
                <w:color w:val="auto"/>
              </w:rPr>
            </w:pPr>
            <w:r w:rsidRPr="00453C50">
              <w:rPr>
                <w:color w:val="auto"/>
              </w:rPr>
              <w:t xml:space="preserve">DFE Guidance </w:t>
            </w:r>
            <w:r w:rsidR="009E4B54" w:rsidRPr="00453C50">
              <w:rPr>
                <w:color w:val="auto"/>
              </w:rPr>
              <w:t>Aug 2020</w:t>
            </w:r>
          </w:p>
          <w:p w14:paraId="0F56CA16" w14:textId="6EC80B42" w:rsidR="009E4B54" w:rsidRPr="00453C50" w:rsidRDefault="009E4B54">
            <w:pPr>
              <w:pStyle w:val="TableRowCentered"/>
              <w:jc w:val="left"/>
              <w:rPr>
                <w:color w:val="auto"/>
              </w:rPr>
            </w:pPr>
            <w:r w:rsidRPr="00453C50">
              <w:rPr>
                <w:color w:val="auto"/>
              </w:rP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46019530" w14:textId="4C5EA81B" w:rsidR="00A942EA" w:rsidRPr="00453C50" w:rsidRDefault="00B554F2" w:rsidP="006C6040">
            <w:pPr>
              <w:pStyle w:val="TableRowCentered"/>
              <w:jc w:val="left"/>
              <w:rPr>
                <w:color w:val="auto"/>
              </w:rPr>
            </w:pPr>
            <w:r w:rsidRPr="00453C50">
              <w:rPr>
                <w:color w:val="auto"/>
              </w:rPr>
              <w:t xml:space="preserve">EEF- </w:t>
            </w:r>
            <w:r w:rsidR="00A942EA" w:rsidRPr="00453C50">
              <w:rPr>
                <w:color w:val="auto"/>
              </w:rPr>
              <w:t xml:space="preserve">shows a gradual decrease in KS2 achievement as overall absence rates increase. Specifically, pupils with the lowest five per cent of overall absence rates are 1.4 times more likely to achieve level 4 or above in reading and maths </w:t>
            </w:r>
            <w:r w:rsidR="00A942EA" w:rsidRPr="00453C50">
              <w:rPr>
                <w:color w:val="auto"/>
              </w:rPr>
              <w:lastRenderedPageBreak/>
              <w:t>tests and 3.3 times more likely to achieve level 5 or above in reading and maths tests than pupils with the highest five per cent of overall absence rates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1DF7" w14:textId="14C7CF9D" w:rsidR="001F09E8" w:rsidRPr="00453C50" w:rsidRDefault="004665FA">
            <w:pPr>
              <w:pStyle w:val="TableRowCentered"/>
              <w:jc w:val="left"/>
              <w:rPr>
                <w:color w:val="auto"/>
                <w:sz w:val="22"/>
              </w:rPr>
            </w:pPr>
            <w:r w:rsidRPr="00453C50">
              <w:rPr>
                <w:color w:val="auto"/>
                <w:sz w:val="22"/>
              </w:rPr>
              <w:lastRenderedPageBreak/>
              <w:t>2,4</w:t>
            </w:r>
          </w:p>
        </w:tc>
      </w:tr>
      <w:tr w:rsidR="00A250E3" w14:paraId="0628DBB9" w14:textId="77777777" w:rsidTr="00D4078D">
        <w:trPr>
          <w:trHeight w:val="5639"/>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E1D59" w14:textId="77777777" w:rsidR="00A250E3" w:rsidRPr="00420A8E" w:rsidRDefault="00A250E3" w:rsidP="00A250E3">
            <w:pPr>
              <w:autoSpaceDE w:val="0"/>
              <w:adjustRightInd w:val="0"/>
              <w:rPr>
                <w:rFonts w:cs="Arial"/>
                <w:color w:val="auto"/>
              </w:rPr>
            </w:pPr>
            <w:r w:rsidRPr="00420A8E">
              <w:rPr>
                <w:rFonts w:cs="Arial"/>
                <w:color w:val="auto"/>
              </w:rPr>
              <w:t>DHT time to deliver Social and Emotional Interventions, roar training and mindfulness, plus additional programmes as directed by wider professionals for individual children. (Inclusive of CLAC)</w:t>
            </w:r>
          </w:p>
          <w:p w14:paraId="6682A1FD" w14:textId="797CEFD2" w:rsidR="00A250E3" w:rsidRPr="00420A8E" w:rsidRDefault="00A250E3" w:rsidP="00A250E3">
            <w:pPr>
              <w:autoSpaceDE w:val="0"/>
              <w:adjustRightInd w:val="0"/>
              <w:rPr>
                <w:rFonts w:cs="Arial"/>
                <w:color w:val="auto"/>
              </w:rPr>
            </w:pPr>
            <w:r w:rsidRPr="00420A8E">
              <w:rPr>
                <w:rFonts w:cs="Arial"/>
                <w:color w:val="auto"/>
              </w:rPr>
              <w:t>SENDCO time to prepare for and deliver training</w:t>
            </w:r>
            <w:r w:rsidR="00BD0C47">
              <w:rPr>
                <w:rFonts w:cs="Arial"/>
                <w:color w:val="auto"/>
              </w:rPr>
              <w:t>-</w:t>
            </w:r>
            <w:r w:rsidRPr="00420A8E">
              <w:rPr>
                <w:rFonts w:cs="Arial"/>
                <w:color w:val="auto"/>
              </w:rPr>
              <w:t xml:space="preserve"> half a day pe</w:t>
            </w:r>
            <w:r w:rsidR="008221E0" w:rsidRPr="00420A8E">
              <w:rPr>
                <w:rFonts w:cs="Arial"/>
                <w:color w:val="auto"/>
              </w:rPr>
              <w:t xml:space="preserve">r half term- cross over SEND/ PP </w:t>
            </w:r>
          </w:p>
          <w:p w14:paraId="305704AC" w14:textId="419E22BC" w:rsidR="00E819D5" w:rsidRPr="00420A8E" w:rsidRDefault="00E819D5" w:rsidP="00A250E3">
            <w:pPr>
              <w:autoSpaceDE w:val="0"/>
              <w:adjustRightInd w:val="0"/>
              <w:rPr>
                <w:rFonts w:cs="Arial"/>
                <w:color w:val="auto"/>
              </w:rPr>
            </w:pPr>
            <w:r w:rsidRPr="00420A8E">
              <w:rPr>
                <w:rFonts w:cs="Arial"/>
                <w:color w:val="auto"/>
              </w:rPr>
              <w:t>£</w:t>
            </w:r>
            <w:r w:rsidR="00361FE1" w:rsidRPr="00420A8E">
              <w:rPr>
                <w:rFonts w:cs="Arial"/>
                <w:color w:val="auto"/>
              </w:rPr>
              <w:t>1</w:t>
            </w:r>
            <w:r w:rsidR="00E712C1">
              <w:rPr>
                <w:rFonts w:cs="Arial"/>
                <w:color w:val="auto"/>
              </w:rPr>
              <w:t>116</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3BD7" w14:textId="77777777" w:rsidR="00A250E3" w:rsidRPr="00420A8E" w:rsidRDefault="00BF2805">
            <w:pPr>
              <w:pStyle w:val="TableRowCentered"/>
              <w:jc w:val="left"/>
              <w:rPr>
                <w:rFonts w:cs="Arial"/>
                <w:color w:val="auto"/>
                <w:szCs w:val="24"/>
              </w:rPr>
            </w:pPr>
            <w:r w:rsidRPr="00420A8E">
              <w:rPr>
                <w:color w:val="auto"/>
                <w:sz w:val="22"/>
              </w:rPr>
              <w:t>(</w:t>
            </w:r>
            <w:r w:rsidRPr="00420A8E">
              <w:rPr>
                <w:rFonts w:cs="Arial"/>
                <w:color w:val="auto"/>
                <w:szCs w:val="24"/>
              </w:rPr>
              <w:t>EEF +4)</w:t>
            </w:r>
          </w:p>
          <w:p w14:paraId="155B020B" w14:textId="4DE45B95" w:rsidR="00BF2805" w:rsidRPr="00420A8E" w:rsidRDefault="00BF2805">
            <w:pPr>
              <w:pStyle w:val="TableRowCentered"/>
              <w:jc w:val="left"/>
              <w:rPr>
                <w:color w:val="auto"/>
                <w:sz w:val="22"/>
              </w:rPr>
            </w:pPr>
            <w:r w:rsidRPr="00420A8E">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A2561" w14:textId="08380B52" w:rsidR="00A250E3" w:rsidRPr="00420A8E" w:rsidRDefault="004665FA">
            <w:pPr>
              <w:pStyle w:val="TableRowCentered"/>
              <w:jc w:val="left"/>
              <w:rPr>
                <w:color w:val="auto"/>
                <w:sz w:val="22"/>
              </w:rPr>
            </w:pPr>
            <w:r w:rsidRPr="00420A8E">
              <w:rPr>
                <w:color w:val="auto"/>
                <w:sz w:val="22"/>
              </w:rPr>
              <w:t>5,3</w:t>
            </w:r>
          </w:p>
        </w:tc>
      </w:tr>
      <w:tr w:rsidR="00361FE1" w14:paraId="2D885D2F"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C02E" w14:textId="77777777" w:rsidR="00361FE1" w:rsidRPr="00D13CC4" w:rsidRDefault="00361FE1" w:rsidP="00361FE1">
            <w:pPr>
              <w:autoSpaceDE w:val="0"/>
              <w:adjustRightInd w:val="0"/>
              <w:rPr>
                <w:rFonts w:cs="Arial"/>
                <w:color w:val="auto"/>
              </w:rPr>
            </w:pPr>
            <w:r w:rsidRPr="00D13CC4">
              <w:rPr>
                <w:rFonts w:cs="Arial"/>
                <w:color w:val="auto"/>
              </w:rPr>
              <w:t>DHT time to prepare PEPS and Pupil premium data</w:t>
            </w:r>
          </w:p>
          <w:p w14:paraId="55C053FD" w14:textId="216F8B75" w:rsidR="00361FE1" w:rsidRPr="00D13CC4" w:rsidRDefault="00361FE1" w:rsidP="00361FE1">
            <w:pPr>
              <w:autoSpaceDE w:val="0"/>
              <w:adjustRightInd w:val="0"/>
              <w:rPr>
                <w:rFonts w:cs="Arial"/>
                <w:color w:val="auto"/>
              </w:rPr>
            </w:pPr>
            <w:r w:rsidRPr="00D13CC4">
              <w:rPr>
                <w:rFonts w:cs="Arial"/>
                <w:color w:val="auto"/>
              </w:rPr>
              <w:t>£</w:t>
            </w:r>
            <w:r w:rsidR="00F74416">
              <w:rPr>
                <w:rFonts w:cs="Arial"/>
                <w:color w:val="auto"/>
              </w:rPr>
              <w:t>1000</w:t>
            </w:r>
          </w:p>
          <w:p w14:paraId="47A8CD52" w14:textId="77777777" w:rsidR="005F000D" w:rsidRPr="00D13CC4" w:rsidRDefault="005F000D" w:rsidP="00361FE1">
            <w:pPr>
              <w:autoSpaceDE w:val="0"/>
              <w:adjustRightInd w:val="0"/>
              <w:rPr>
                <w:rFonts w:cs="Arial"/>
                <w:color w:val="auto"/>
              </w:rPr>
            </w:pPr>
          </w:p>
          <w:p w14:paraId="1BD4290D" w14:textId="4E63044D" w:rsidR="005F000D" w:rsidRPr="00D13CC4" w:rsidRDefault="005F000D" w:rsidP="00361FE1">
            <w:pPr>
              <w:autoSpaceDE w:val="0"/>
              <w:adjustRightInd w:val="0"/>
              <w:rPr>
                <w:rFonts w:cs="Arial"/>
                <w:color w:val="auto"/>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456C9" w14:textId="77777777" w:rsidR="00361FE1" w:rsidRPr="00D13CC4" w:rsidRDefault="00361FE1" w:rsidP="00361FE1">
            <w:pPr>
              <w:pStyle w:val="TableRowCentered"/>
              <w:jc w:val="left"/>
              <w:rPr>
                <w:rFonts w:cs="Arial"/>
                <w:color w:val="auto"/>
                <w:szCs w:val="24"/>
              </w:rPr>
            </w:pPr>
            <w:r w:rsidRPr="00D13CC4">
              <w:rPr>
                <w:color w:val="auto"/>
                <w:sz w:val="22"/>
              </w:rPr>
              <w:t>(</w:t>
            </w:r>
            <w:r w:rsidRPr="00D13CC4">
              <w:rPr>
                <w:rFonts w:cs="Arial"/>
                <w:color w:val="auto"/>
                <w:szCs w:val="24"/>
              </w:rPr>
              <w:t>EEF +4)</w:t>
            </w:r>
          </w:p>
          <w:p w14:paraId="35378847" w14:textId="3DA252A8" w:rsidR="00361FE1" w:rsidRPr="00D13CC4" w:rsidRDefault="00361FE1" w:rsidP="00361FE1">
            <w:pPr>
              <w:pStyle w:val="TableRowCentered"/>
              <w:jc w:val="left"/>
              <w:rPr>
                <w:color w:val="auto"/>
                <w:sz w:val="22"/>
              </w:rPr>
            </w:pPr>
            <w:r w:rsidRPr="00D13CC4">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3DA3F" w14:textId="1749D79E" w:rsidR="00361FE1" w:rsidRPr="00D13CC4" w:rsidRDefault="00361FE1" w:rsidP="00361FE1">
            <w:pPr>
              <w:pStyle w:val="TableRowCentered"/>
              <w:jc w:val="left"/>
              <w:rPr>
                <w:color w:val="auto"/>
                <w:sz w:val="22"/>
              </w:rPr>
            </w:pPr>
            <w:r w:rsidRPr="00D13CC4">
              <w:rPr>
                <w:color w:val="auto"/>
                <w:sz w:val="22"/>
              </w:rPr>
              <w:t>5,3</w:t>
            </w:r>
          </w:p>
        </w:tc>
      </w:tr>
      <w:tr w:rsidR="00FF3DEA" w14:paraId="5C90C2B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B3A7" w14:textId="6622DCB7" w:rsidR="00FF3DEA" w:rsidRPr="00D13CC4" w:rsidRDefault="00BF4A39" w:rsidP="00FF3DEA">
            <w:pPr>
              <w:autoSpaceDE w:val="0"/>
              <w:adjustRightInd w:val="0"/>
              <w:jc w:val="center"/>
              <w:rPr>
                <w:rFonts w:cs="Arial"/>
                <w:color w:val="auto"/>
              </w:rPr>
            </w:pPr>
            <w:r w:rsidRPr="00D13CC4">
              <w:rPr>
                <w:rFonts w:cs="Arial"/>
                <w:color w:val="auto"/>
              </w:rPr>
              <w:t>Renewal</w:t>
            </w:r>
            <w:r w:rsidR="00FF3DEA" w:rsidRPr="00D13CC4">
              <w:rPr>
                <w:rFonts w:cs="Arial"/>
                <w:color w:val="auto"/>
              </w:rPr>
              <w:t xml:space="preserve"> of Heart math</w:t>
            </w:r>
            <w:r w:rsidRPr="00D13CC4">
              <w:rPr>
                <w:rFonts w:cs="Arial"/>
                <w:color w:val="auto"/>
              </w:rPr>
              <w:t xml:space="preserve"> (£299)</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DCFAF" w14:textId="608E8759" w:rsidR="00FF3DEA" w:rsidRPr="00D13CC4" w:rsidRDefault="00BF2805">
            <w:pPr>
              <w:pStyle w:val="TableRowCentered"/>
              <w:jc w:val="left"/>
              <w:rPr>
                <w:rFonts w:cs="Arial"/>
                <w:color w:val="auto"/>
                <w:szCs w:val="24"/>
              </w:rPr>
            </w:pPr>
            <w:r w:rsidRPr="00D13CC4">
              <w:rPr>
                <w:rFonts w:cs="Arial"/>
                <w:color w:val="auto"/>
                <w:szCs w:val="24"/>
                <w:shd w:val="clear" w:color="auto" w:fill="FFFFFF"/>
              </w:rPr>
              <w:t>(EEF + 4)</w:t>
            </w:r>
            <w:r w:rsidR="00327C3C" w:rsidRPr="00D13CC4">
              <w:rPr>
                <w:rFonts w:cs="Arial"/>
                <w:color w:val="auto"/>
                <w:szCs w:val="24"/>
                <w:shd w:val="clear" w:color="auto" w:fill="FFFFFF"/>
              </w:rPr>
              <w:t xml:space="preserve"> </w:t>
            </w:r>
            <w:r w:rsidRPr="00D13CC4">
              <w:rPr>
                <w:rFonts w:cs="Arial"/>
                <w:color w:val="auto"/>
                <w:szCs w:val="24"/>
                <w:shd w:val="clear" w:color="auto" w:fill="FFFFFF"/>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2107" w14:textId="6916F0B9" w:rsidR="00FF3DEA" w:rsidRPr="00D13CC4" w:rsidRDefault="004665FA">
            <w:pPr>
              <w:pStyle w:val="TableRowCentered"/>
              <w:jc w:val="left"/>
              <w:rPr>
                <w:color w:val="auto"/>
                <w:sz w:val="22"/>
              </w:rPr>
            </w:pPr>
            <w:r w:rsidRPr="00D13CC4">
              <w:rPr>
                <w:color w:val="auto"/>
                <w:sz w:val="22"/>
              </w:rPr>
              <w:t>3</w:t>
            </w:r>
          </w:p>
        </w:tc>
      </w:tr>
      <w:tr w:rsidR="00872BEC" w14:paraId="7B60F43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81DA6" w14:textId="531ABDD2" w:rsidR="00872BEC" w:rsidRPr="00D13CC4" w:rsidRDefault="00872BEC" w:rsidP="00FF3DEA">
            <w:pPr>
              <w:autoSpaceDE w:val="0"/>
              <w:adjustRightInd w:val="0"/>
              <w:jc w:val="center"/>
              <w:rPr>
                <w:rFonts w:cs="Arial"/>
                <w:color w:val="auto"/>
              </w:rPr>
            </w:pPr>
            <w:r w:rsidRPr="00D13CC4">
              <w:rPr>
                <w:rFonts w:cs="Arial"/>
                <w:color w:val="auto"/>
              </w:rPr>
              <w:t>Renewal of B squared assessment on line system £</w:t>
            </w:r>
            <w:r w:rsidR="00E712C1">
              <w:rPr>
                <w:rFonts w:cs="Arial"/>
                <w:color w:val="auto"/>
              </w:rPr>
              <w:t>175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637FA" w14:textId="6FF9C384" w:rsidR="00872BEC" w:rsidRPr="00D13CC4" w:rsidRDefault="000B3C91">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short, </w:t>
            </w:r>
            <w:proofErr w:type="gramStart"/>
            <w:r w:rsidRPr="00D13CC4">
              <w:rPr>
                <w:rFonts w:cs="Arial"/>
                <w:color w:val="auto"/>
                <w:szCs w:val="24"/>
                <w:shd w:val="clear" w:color="auto" w:fill="FFFFFF"/>
              </w:rPr>
              <w:t>medium and long term</w:t>
            </w:r>
            <w:proofErr w:type="gramEnd"/>
            <w:r w:rsidRPr="00D13CC4">
              <w:rPr>
                <w:rFonts w:cs="Arial"/>
                <w:color w:val="auto"/>
                <w:szCs w:val="24"/>
                <w:shd w:val="clear" w:color="auto" w:fill="FFFFFF"/>
              </w:rPr>
              <w:t xml:space="preserve"> outcomes needed to reach those goals. The </w:t>
            </w:r>
            <w:r w:rsidRPr="00D13CC4">
              <w:rPr>
                <w:rFonts w:cs="Arial"/>
                <w:color w:val="auto"/>
                <w:szCs w:val="24"/>
                <w:shd w:val="clear" w:color="auto" w:fill="FFFFFF"/>
              </w:rPr>
              <w:lastRenderedPageBreak/>
              <w:t>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E6763" w14:textId="02A02C62" w:rsidR="00872BEC" w:rsidRPr="00D13CC4" w:rsidRDefault="008D2870">
            <w:pPr>
              <w:pStyle w:val="TableRowCentered"/>
              <w:jc w:val="left"/>
              <w:rPr>
                <w:color w:val="auto"/>
                <w:sz w:val="22"/>
              </w:rPr>
            </w:pPr>
            <w:r w:rsidRPr="00D13CC4">
              <w:rPr>
                <w:color w:val="auto"/>
                <w:sz w:val="22"/>
              </w:rPr>
              <w:lastRenderedPageBreak/>
              <w:t>5</w:t>
            </w:r>
          </w:p>
        </w:tc>
      </w:tr>
      <w:tr w:rsidR="00361FE1" w14:paraId="1475EBC8" w14:textId="77777777" w:rsidTr="00C127A7">
        <w:trPr>
          <w:trHeight w:val="127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2926" w14:textId="4E106823" w:rsidR="00361FE1" w:rsidRPr="00D13CC4" w:rsidRDefault="00361FE1" w:rsidP="00FF3DEA">
            <w:pPr>
              <w:autoSpaceDE w:val="0"/>
              <w:adjustRightInd w:val="0"/>
              <w:jc w:val="center"/>
              <w:rPr>
                <w:rFonts w:cs="Arial"/>
                <w:color w:val="auto"/>
              </w:rPr>
            </w:pPr>
            <w:r w:rsidRPr="00D13CC4">
              <w:rPr>
                <w:rFonts w:cs="Arial"/>
                <w:color w:val="auto"/>
              </w:rPr>
              <w:t xml:space="preserve">Purchase of </w:t>
            </w:r>
            <w:r w:rsidR="00E712C1">
              <w:rPr>
                <w:rFonts w:cs="Arial"/>
                <w:color w:val="auto"/>
              </w:rPr>
              <w:t>C</w:t>
            </w:r>
            <w:r w:rsidRPr="00D13CC4">
              <w:rPr>
                <w:rFonts w:cs="Arial"/>
                <w:color w:val="auto"/>
              </w:rPr>
              <w:t xml:space="preserve">ool Milk for infants </w:t>
            </w:r>
          </w:p>
          <w:p w14:paraId="1E8D44F8" w14:textId="05FCF8E2" w:rsidR="00B255E0" w:rsidRPr="00D13CC4" w:rsidRDefault="00B255E0" w:rsidP="00FF3DEA">
            <w:pPr>
              <w:autoSpaceDE w:val="0"/>
              <w:adjustRightInd w:val="0"/>
              <w:jc w:val="center"/>
              <w:rPr>
                <w:rFonts w:cs="Arial"/>
                <w:color w:val="auto"/>
              </w:rPr>
            </w:pPr>
            <w:r w:rsidRPr="00D13CC4">
              <w:rPr>
                <w:rFonts w:cs="Arial"/>
                <w:color w:val="auto"/>
              </w:rPr>
              <w:t>£</w:t>
            </w:r>
            <w:r w:rsidR="00E712C1">
              <w:rPr>
                <w:rFonts w:cs="Arial"/>
                <w:color w:val="auto"/>
              </w:rPr>
              <w:t>400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B9D09" w14:textId="52F9E97F" w:rsidR="00B97013" w:rsidRPr="00C127A7" w:rsidRDefault="00C127A7" w:rsidP="00B97013">
            <w:pPr>
              <w:pStyle w:val="TableRowCentered"/>
              <w:jc w:val="left"/>
              <w:rPr>
                <w:rFonts w:cs="Arial"/>
                <w:color w:val="263238"/>
                <w:szCs w:val="24"/>
                <w:shd w:val="clear" w:color="auto" w:fill="FFFFFF"/>
              </w:rPr>
            </w:pPr>
            <w:r w:rsidRPr="00C127A7">
              <w:rPr>
                <w:rStyle w:val="hgkelc"/>
                <w:rFonts w:cs="Arial"/>
                <w:color w:val="auto"/>
                <w:szCs w:val="24"/>
                <w:shd w:val="clear" w:color="auto" w:fill="FFFFFF"/>
                <w:lang w:val="en"/>
              </w:rPr>
              <w:t>N</w:t>
            </w:r>
            <w:r w:rsidRPr="00C127A7">
              <w:rPr>
                <w:rStyle w:val="hgkelc"/>
                <w:color w:val="auto"/>
                <w:szCs w:val="24"/>
                <w:shd w:val="clear" w:color="auto" w:fill="FFFFFF"/>
                <w:lang w:val="en"/>
              </w:rPr>
              <w:t xml:space="preserve">ational institute for health- </w:t>
            </w:r>
            <w:r w:rsidRPr="00C127A7">
              <w:rPr>
                <w:rStyle w:val="hgkelc"/>
                <w:rFonts w:cs="Arial"/>
                <w:color w:val="auto"/>
                <w:szCs w:val="24"/>
                <w:shd w:val="clear" w:color="auto" w:fill="FFFFFF"/>
                <w:lang w:val="en"/>
              </w:rPr>
              <w:t>In particular, milk is widely considered as a beneficial product for growing children because it is a complete source of energy and is the richest and the most inexpensive source of high nutritional quality protein, calcium, phosphorus, and vitamin A [2,3].</w:t>
            </w:r>
            <w:r w:rsidRPr="00C127A7">
              <w:rPr>
                <w:rStyle w:val="kx21rb"/>
                <w:rFonts w:cs="Arial"/>
                <w:color w:val="auto"/>
                <w:szCs w:val="24"/>
                <w:shd w:val="clear" w:color="auto" w:fill="FFFFFF"/>
              </w:rPr>
              <w:t>2 Oct 2021</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2BEC" w14:textId="77777777" w:rsidR="00361FE1" w:rsidRDefault="00361FE1">
            <w:pPr>
              <w:pStyle w:val="TableRowCentered"/>
              <w:jc w:val="left"/>
              <w:rPr>
                <w:sz w:val="22"/>
              </w:rPr>
            </w:pPr>
          </w:p>
        </w:tc>
      </w:tr>
      <w:tr w:rsidR="00C7520A" w14:paraId="75F2BC2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0A2BE" w14:textId="3EE3D13D" w:rsidR="00C7520A" w:rsidRPr="00D13CC4" w:rsidRDefault="00C7520A" w:rsidP="00FF3DEA">
            <w:pPr>
              <w:autoSpaceDE w:val="0"/>
              <w:adjustRightInd w:val="0"/>
              <w:jc w:val="center"/>
              <w:rPr>
                <w:rFonts w:cs="Arial"/>
                <w:color w:val="auto"/>
              </w:rPr>
            </w:pPr>
            <w:r w:rsidRPr="00D13CC4">
              <w:rPr>
                <w:rFonts w:cs="Arial"/>
                <w:color w:val="auto"/>
              </w:rPr>
              <w:t xml:space="preserve">Uniform </w:t>
            </w:r>
            <w:r w:rsidR="009E6024" w:rsidRPr="00D13CC4">
              <w:rPr>
                <w:rFonts w:cs="Arial"/>
                <w:color w:val="auto"/>
              </w:rPr>
              <w:t xml:space="preserve">  £</w:t>
            </w:r>
            <w:r w:rsidR="00F74416">
              <w:rPr>
                <w:rFonts w:cs="Arial"/>
                <w:color w:val="auto"/>
              </w:rPr>
              <w:t>1</w:t>
            </w:r>
            <w:r w:rsidR="009E6024" w:rsidRPr="00D13CC4">
              <w:rPr>
                <w:rFonts w:cs="Arial"/>
                <w:color w:val="auto"/>
              </w:rPr>
              <w:t xml:space="preserve">00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DCEB" w14:textId="4FD7219F" w:rsidR="00B97013" w:rsidRPr="00B97013" w:rsidRDefault="00B97013" w:rsidP="00B97013">
            <w:pPr>
              <w:pStyle w:val="TableRowCentered"/>
              <w:jc w:val="left"/>
              <w:rPr>
                <w:rFonts w:cs="Arial"/>
                <w:color w:val="263238"/>
                <w:szCs w:val="24"/>
                <w:shd w:val="clear" w:color="auto" w:fill="FFFFFF"/>
              </w:rPr>
            </w:pPr>
            <w:r>
              <w:rPr>
                <w:rFonts w:cs="Arial"/>
                <w:color w:val="263238"/>
                <w:szCs w:val="24"/>
                <w:shd w:val="clear" w:color="auto" w:fill="FFFFFF"/>
              </w:rPr>
              <w:t xml:space="preserve">EEF </w:t>
            </w:r>
            <w:r w:rsidRPr="00B97013">
              <w:rPr>
                <w:rFonts w:cs="Arial"/>
                <w:color w:val="263238"/>
                <w:szCs w:val="24"/>
                <w:shd w:val="clear" w:color="auto" w:fill="FFFFFF"/>
              </w:rPr>
              <w:t xml:space="preserve">……can be successfully incorporated into a broader school improvement proves which include the development of a school ethos and the improvement of behaviour and discipline </w:t>
            </w:r>
          </w:p>
          <w:p w14:paraId="48103A0D" w14:textId="75267771" w:rsidR="00C7520A" w:rsidRPr="00B97013" w:rsidRDefault="00B97013" w:rsidP="00B97013">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olor w:val="000000"/>
                <w:sz w:val="27"/>
                <w:szCs w:val="27"/>
              </w:rPr>
            </w:pPr>
            <w:r w:rsidRPr="00B97013">
              <w:rPr>
                <w:rFonts w:ascii="Arial" w:hAnsi="Arial" w:cs="Arial"/>
                <w:color w:val="000000"/>
              </w:rPr>
              <w:t xml:space="preserve">Pupils from lower socioeconomic households are less likely to be able to afford the cost of school uniforms. Schools intending to change their school uniform policy should therefore consider what provision can be made to cover the costs of uniform changes for disadvantaged </w:t>
            </w:r>
            <w:proofErr w:type="spellStart"/>
            <w:r w:rsidRPr="00B97013">
              <w:rPr>
                <w:rFonts w:ascii="Arial" w:hAnsi="Arial" w:cs="Arial"/>
                <w:color w:val="000000"/>
              </w:rPr>
              <w:t>pupils.</w:t>
            </w:r>
            <w:r w:rsidRPr="00B97013">
              <w:rPr>
                <w:rFonts w:ascii="Arial" w:hAnsi="Arial" w:cs="Arial"/>
                <w:color w:val="FFFFFF"/>
              </w:rPr>
              <w:t>are</w:t>
            </w:r>
            <w:proofErr w:type="spellEnd"/>
            <w:r>
              <w:rPr>
                <w:rFonts w:ascii="Helvetica" w:hAnsi="Helvetica"/>
                <w:color w:val="FFFFFF"/>
                <w:sz w:val="27"/>
                <w:szCs w:val="27"/>
              </w:rPr>
              <w: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D532" w14:textId="176B5D7A" w:rsidR="00C7520A" w:rsidRDefault="00B97013">
            <w:pPr>
              <w:pStyle w:val="TableRowCentered"/>
              <w:jc w:val="left"/>
              <w:rPr>
                <w:sz w:val="22"/>
              </w:rPr>
            </w:pPr>
            <w:r>
              <w:rPr>
                <w:sz w:val="22"/>
              </w:rPr>
              <w:t xml:space="preserve"> </w:t>
            </w:r>
          </w:p>
        </w:tc>
      </w:tr>
      <w:tr w:rsidR="009E6024" w14:paraId="73C30DCC"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2F8BE" w14:textId="77777777" w:rsidR="009E6024" w:rsidRPr="00D13CC4" w:rsidRDefault="009E6024" w:rsidP="009E6024">
            <w:pPr>
              <w:shd w:val="clear" w:color="auto" w:fill="FFFFFF"/>
              <w:suppressAutoHyphens w:val="0"/>
              <w:autoSpaceDN/>
              <w:spacing w:after="0" w:line="240" w:lineRule="auto"/>
              <w:rPr>
                <w:rFonts w:cs="Arial"/>
                <w:color w:val="000000"/>
              </w:rPr>
            </w:pPr>
            <w:r w:rsidRPr="00D13CC4">
              <w:rPr>
                <w:rFonts w:cs="Arial"/>
                <w:color w:val="000000"/>
              </w:rPr>
              <w:t xml:space="preserve">Hands Project – sign language £300 currently for Year </w:t>
            </w:r>
            <w:proofErr w:type="gramStart"/>
            <w:r w:rsidRPr="00D13CC4">
              <w:rPr>
                <w:rFonts w:cs="Arial"/>
                <w:color w:val="000000"/>
              </w:rPr>
              <w:t>2 .</w:t>
            </w:r>
            <w:proofErr w:type="gramEnd"/>
          </w:p>
          <w:p w14:paraId="13A1DD00" w14:textId="77777777" w:rsidR="009E6024" w:rsidRPr="00D13CC4" w:rsidRDefault="009E6024" w:rsidP="00FF3DEA">
            <w:pPr>
              <w:autoSpaceDE w:val="0"/>
              <w:adjustRightInd w:val="0"/>
              <w:jc w:val="center"/>
              <w:rPr>
                <w:rFonts w:cs="Arial"/>
                <w:color w:val="FF0000"/>
              </w:rPr>
            </w:pP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81042" w14:textId="2678349F" w:rsidR="009E6024" w:rsidRPr="00876B71" w:rsidRDefault="00876B71">
            <w:pPr>
              <w:pStyle w:val="TableRowCentered"/>
              <w:jc w:val="left"/>
              <w:rPr>
                <w:rFonts w:cs="Arial"/>
                <w:color w:val="263238"/>
                <w:szCs w:val="24"/>
                <w:shd w:val="clear" w:color="auto" w:fill="FFFFFF"/>
              </w:rPr>
            </w:pPr>
            <w:r w:rsidRPr="00876B71">
              <w:rPr>
                <w:rFonts w:cs="Arial"/>
                <w:color w:val="263238"/>
                <w:szCs w:val="24"/>
                <w:shd w:val="clear" w:color="auto" w:fill="FFFFFF"/>
              </w:rPr>
              <w:t>E</w:t>
            </w:r>
            <w:r w:rsidRPr="00876B71">
              <w:rPr>
                <w:rFonts w:cs="Arial"/>
                <w:color w:val="263238"/>
                <w:szCs w:val="24"/>
              </w:rPr>
              <w:t xml:space="preserve">EF: </w:t>
            </w:r>
            <w:r w:rsidRPr="00876B71">
              <w:rPr>
                <w:rFonts w:cs="Arial"/>
                <w:color w:val="263238"/>
                <w:szCs w:val="24"/>
                <w:shd w:val="clear" w:color="auto" w:fill="FFFFFF"/>
              </w:rPr>
              <w:t>Communication and language approaches involve intentionally acting to develop young children’s understanding of language and their ability and confidence to use language, and other strategies, to communicate effectively. They are based on the idea that children’s language development benefits from approaches that support communication through talking and non-verbal expression.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483DA" w14:textId="33AE6E2A" w:rsidR="009E6024" w:rsidRDefault="00754A54">
            <w:pPr>
              <w:pStyle w:val="TableRowCentered"/>
              <w:jc w:val="left"/>
              <w:rPr>
                <w:sz w:val="22"/>
              </w:rPr>
            </w:pPr>
            <w:r>
              <w:rPr>
                <w:sz w:val="22"/>
              </w:rPr>
              <w:t>1,3,5</w:t>
            </w:r>
          </w:p>
        </w:tc>
      </w:tr>
      <w:tr w:rsidR="00104163" w14:paraId="74ACC14A"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7686F" w14:textId="04F54EB3" w:rsidR="00104163" w:rsidRDefault="00104163" w:rsidP="00104163">
            <w:pPr>
              <w:shd w:val="clear" w:color="auto" w:fill="FFFFFF"/>
              <w:suppressAutoHyphens w:val="0"/>
              <w:autoSpaceDN/>
              <w:spacing w:after="0" w:line="240" w:lineRule="auto"/>
              <w:rPr>
                <w:rFonts w:cs="Arial"/>
                <w:color w:val="000000"/>
              </w:rPr>
            </w:pPr>
            <w:r w:rsidRPr="00D13CC4">
              <w:rPr>
                <w:rFonts w:cs="Arial"/>
                <w:color w:val="000000"/>
              </w:rPr>
              <w:t>Spelling and Grammar in Juniors</w:t>
            </w:r>
            <w:proofErr w:type="gramStart"/>
            <w:r w:rsidRPr="00D13CC4">
              <w:rPr>
                <w:rFonts w:cs="Arial"/>
                <w:color w:val="000000"/>
              </w:rPr>
              <w:t>-  adapt</w:t>
            </w:r>
            <w:proofErr w:type="gramEnd"/>
            <w:r w:rsidRPr="00D13CC4">
              <w:rPr>
                <w:rFonts w:cs="Arial"/>
                <w:color w:val="000000"/>
              </w:rPr>
              <w:t xml:space="preserve"> and refine spelling and grammar and create clear progression document – </w:t>
            </w:r>
            <w:r w:rsidR="00F74416" w:rsidRPr="003F3517">
              <w:rPr>
                <w:rFonts w:cs="Arial"/>
                <w:color w:val="000000"/>
              </w:rPr>
              <w:t>3</w:t>
            </w:r>
            <w:r w:rsidRPr="003F3517">
              <w:rPr>
                <w:rFonts w:cs="Arial"/>
                <w:color w:val="000000"/>
              </w:rPr>
              <w:t xml:space="preserve"> days across term</w:t>
            </w:r>
            <w:r w:rsidRPr="00D13CC4">
              <w:rPr>
                <w:rFonts w:cs="Arial"/>
                <w:color w:val="000000"/>
              </w:rPr>
              <w:t xml:space="preserve"> </w:t>
            </w:r>
          </w:p>
          <w:p w14:paraId="1DEDFC54" w14:textId="77777777" w:rsidR="00203E36" w:rsidRDefault="00203E36" w:rsidP="00104163">
            <w:pPr>
              <w:shd w:val="clear" w:color="auto" w:fill="FFFFFF"/>
              <w:suppressAutoHyphens w:val="0"/>
              <w:autoSpaceDN/>
              <w:spacing w:after="0" w:line="240" w:lineRule="auto"/>
              <w:rPr>
                <w:rFonts w:cs="Arial"/>
                <w:color w:val="000000"/>
              </w:rPr>
            </w:pPr>
          </w:p>
          <w:p w14:paraId="52A8ED04" w14:textId="4269896F" w:rsidR="00203E36" w:rsidRPr="00D13CC4" w:rsidRDefault="00203E36" w:rsidP="00104163">
            <w:pPr>
              <w:shd w:val="clear" w:color="auto" w:fill="FFFFFF"/>
              <w:suppressAutoHyphens w:val="0"/>
              <w:autoSpaceDN/>
              <w:spacing w:after="0" w:line="240" w:lineRule="auto"/>
              <w:rPr>
                <w:rFonts w:cs="Arial"/>
                <w:color w:val="000000"/>
              </w:rPr>
            </w:pPr>
            <w:r>
              <w:rPr>
                <w:rFonts w:cs="Arial"/>
                <w:color w:val="000000"/>
              </w:rPr>
              <w:t>£309</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900A" w14:textId="594E4005" w:rsidR="00104163" w:rsidRPr="00500D16" w:rsidRDefault="00500D16">
            <w:pPr>
              <w:pStyle w:val="TableRowCentered"/>
              <w:jc w:val="left"/>
              <w:rPr>
                <w:rFonts w:cs="Arial"/>
                <w:color w:val="263238"/>
                <w:szCs w:val="24"/>
                <w:shd w:val="clear" w:color="auto" w:fill="FFFFFF"/>
              </w:rPr>
            </w:pPr>
            <w:r>
              <w:rPr>
                <w:rFonts w:cs="Arial"/>
                <w:color w:val="263238"/>
                <w:szCs w:val="24"/>
                <w:shd w:val="clear" w:color="auto" w:fill="FFFFFF"/>
              </w:rPr>
              <w:t xml:space="preserve">EEF (+5) </w:t>
            </w:r>
            <w:r w:rsidRPr="00500D16">
              <w:rPr>
                <w:rFonts w:cs="Arial"/>
                <w:color w:val="263238"/>
                <w:szCs w:val="24"/>
                <w:shd w:val="clear" w:color="auto" w:fill="FFFFFF"/>
              </w:rPr>
              <w:t>Phonics approaches have been consistently found to be effective in supporting younger pupils to master the basics of reading, with an average impact of an additional five months’ progress. Research suggests that phonics is particularly beneficial for younger learners (4−</w:t>
            </w:r>
            <w:proofErr w:type="gramStart"/>
            <w:r w:rsidRPr="00500D16">
              <w:rPr>
                <w:rFonts w:cs="Arial"/>
                <w:color w:val="263238"/>
                <w:szCs w:val="24"/>
                <w:shd w:val="clear" w:color="auto" w:fill="FFFFFF"/>
              </w:rPr>
              <w:t>7 year</w:t>
            </w:r>
            <w:proofErr w:type="gramEnd"/>
            <w:r w:rsidRPr="00500D16">
              <w:rPr>
                <w:rFonts w:cs="Arial"/>
                <w:color w:val="263238"/>
                <w:szCs w:val="24"/>
                <w:shd w:val="clear" w:color="auto" w:fill="FFFFFF"/>
              </w:rPr>
              <w:t xml:space="preserve"> olds) as they begin to read.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7A473" w14:textId="6FB0CEEA" w:rsidR="00104163" w:rsidRDefault="00001CB5">
            <w:pPr>
              <w:pStyle w:val="TableRowCentered"/>
              <w:jc w:val="left"/>
              <w:rPr>
                <w:sz w:val="22"/>
              </w:rPr>
            </w:pPr>
            <w:r>
              <w:rPr>
                <w:sz w:val="22"/>
              </w:rPr>
              <w:t>1</w:t>
            </w:r>
          </w:p>
        </w:tc>
      </w:tr>
      <w:tr w:rsidR="00104163" w14:paraId="621DF5A3"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B1E2F" w14:textId="23C5D784" w:rsidR="004B21D6" w:rsidRPr="005C2CE9" w:rsidRDefault="004B21D6" w:rsidP="00104163">
            <w:pPr>
              <w:shd w:val="clear" w:color="auto" w:fill="FFFFFF"/>
              <w:suppressAutoHyphens w:val="0"/>
              <w:autoSpaceDN/>
              <w:spacing w:after="0" w:line="240" w:lineRule="auto"/>
              <w:rPr>
                <w:rFonts w:cs="Arial"/>
                <w:color w:val="000000"/>
              </w:rPr>
            </w:pPr>
            <w:r w:rsidRPr="005C2CE9">
              <w:rPr>
                <w:rFonts w:cs="Arial"/>
                <w:color w:val="000000"/>
              </w:rPr>
              <w:t>Pupil referral unit- cost per day needed (4 days a week)</w:t>
            </w:r>
          </w:p>
          <w:p w14:paraId="3D36DC58" w14:textId="6978A8CE" w:rsidR="005C2CE9" w:rsidRPr="004B21D6" w:rsidRDefault="005C2CE9" w:rsidP="00104163">
            <w:pPr>
              <w:shd w:val="clear" w:color="auto" w:fill="FFFFFF"/>
              <w:suppressAutoHyphens w:val="0"/>
              <w:autoSpaceDN/>
              <w:spacing w:after="0" w:line="240" w:lineRule="auto"/>
              <w:rPr>
                <w:rFonts w:cs="Arial"/>
                <w:color w:val="000000"/>
                <w:highlight w:val="yellow"/>
              </w:rPr>
            </w:pPr>
            <w:r w:rsidRPr="005C2CE9">
              <w:rPr>
                <w:rFonts w:cs="Arial"/>
                <w:color w:val="000000"/>
              </w:rPr>
              <w:t>£6300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FE53F" w14:textId="21EF18A7" w:rsidR="00104163" w:rsidRPr="008851A7" w:rsidRDefault="008851A7">
            <w:pPr>
              <w:pStyle w:val="TableRowCentered"/>
              <w:jc w:val="left"/>
              <w:rPr>
                <w:rFonts w:cs="Arial"/>
                <w:color w:val="263238"/>
                <w:szCs w:val="24"/>
                <w:shd w:val="clear" w:color="auto" w:fill="FFFFFF"/>
              </w:rPr>
            </w:pPr>
            <w:r>
              <w:rPr>
                <w:rFonts w:ascii="Helvetica" w:hAnsi="Helvetica" w:cs="Helvetica"/>
                <w:color w:val="263238"/>
                <w:szCs w:val="24"/>
                <w:shd w:val="clear" w:color="auto" w:fill="FFFFFF"/>
              </w:rPr>
              <w:t>EEF (+</w:t>
            </w:r>
            <w:proofErr w:type="gramStart"/>
            <w:r>
              <w:rPr>
                <w:rFonts w:ascii="Helvetica" w:hAnsi="Helvetica" w:cs="Helvetica"/>
                <w:color w:val="263238"/>
                <w:szCs w:val="24"/>
                <w:shd w:val="clear" w:color="auto" w:fill="FFFFFF"/>
              </w:rPr>
              <w:t>4)</w:t>
            </w:r>
            <w:r w:rsidRPr="008851A7">
              <w:rPr>
                <w:rFonts w:ascii="Helvetica" w:hAnsi="Helvetica" w:cs="Helvetica"/>
                <w:color w:val="263238"/>
                <w:szCs w:val="24"/>
                <w:shd w:val="clear" w:color="auto" w:fill="FFFFFF"/>
              </w:rPr>
              <w:t>The</w:t>
            </w:r>
            <w:proofErr w:type="gramEnd"/>
            <w:r w:rsidRPr="008851A7">
              <w:rPr>
                <w:rFonts w:ascii="Helvetica" w:hAnsi="Helvetica" w:cs="Helvetica"/>
                <w:color w:val="263238"/>
                <w:szCs w:val="24"/>
                <w:shd w:val="clear" w:color="auto" w:fill="FFFFFF"/>
              </w:rPr>
              <w:t xml:space="preserve"> average impact of behaviour interventions is four additional months’ progress over the course of a year. Evidence suggests that, on average, behaviour interventions can produce moderate improvements in academic performance along with a decrease in problematic behaviours. However, </w:t>
            </w:r>
            <w:r w:rsidRPr="008851A7">
              <w:rPr>
                <w:rFonts w:ascii="Helvetica" w:hAnsi="Helvetica" w:cs="Helvetica"/>
                <w:color w:val="263238"/>
                <w:szCs w:val="24"/>
                <w:shd w:val="clear" w:color="auto" w:fill="FFFFFF"/>
              </w:rPr>
              <w:lastRenderedPageBreak/>
              <w:t>estimated benefits vary widely across programmes.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A9475" w14:textId="7F494EEE" w:rsidR="00104163" w:rsidRDefault="00001CB5">
            <w:pPr>
              <w:pStyle w:val="TableRowCentered"/>
              <w:jc w:val="left"/>
              <w:rPr>
                <w:sz w:val="22"/>
              </w:rPr>
            </w:pPr>
            <w:r>
              <w:rPr>
                <w:sz w:val="22"/>
              </w:rPr>
              <w:lastRenderedPageBreak/>
              <w:t>3,5</w:t>
            </w:r>
          </w:p>
        </w:tc>
      </w:tr>
      <w:tr w:rsidR="00104163" w14:paraId="45FB1946" w14:textId="77777777" w:rsidTr="00867988">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BE097" w14:textId="30387AD8" w:rsidR="00104163" w:rsidRPr="005C2CE9" w:rsidRDefault="00104163" w:rsidP="00104163">
            <w:pPr>
              <w:shd w:val="clear" w:color="auto" w:fill="FFFFFF"/>
              <w:suppressAutoHyphens w:val="0"/>
              <w:autoSpaceDN/>
              <w:spacing w:after="0" w:line="240" w:lineRule="auto"/>
              <w:rPr>
                <w:rFonts w:cs="Arial"/>
                <w:color w:val="000000"/>
              </w:rPr>
            </w:pPr>
            <w:r w:rsidRPr="005C2CE9">
              <w:rPr>
                <w:rFonts w:cs="Arial"/>
                <w:color w:val="000000"/>
              </w:rPr>
              <w:t xml:space="preserve">Communication and </w:t>
            </w:r>
            <w:proofErr w:type="spellStart"/>
            <w:r w:rsidRPr="005C2CE9">
              <w:rPr>
                <w:rFonts w:cs="Arial"/>
                <w:color w:val="000000"/>
              </w:rPr>
              <w:t>lang</w:t>
            </w:r>
            <w:proofErr w:type="spellEnd"/>
            <w:r w:rsidRPr="005C2CE9">
              <w:rPr>
                <w:rFonts w:cs="Arial"/>
                <w:color w:val="000000"/>
              </w:rPr>
              <w:t xml:space="preserve"> resources</w:t>
            </w:r>
          </w:p>
          <w:p w14:paraId="43CFDAED" w14:textId="65DDCA52" w:rsidR="00D33D21" w:rsidRPr="005C2CE9" w:rsidRDefault="00D33D21" w:rsidP="00104163">
            <w:pPr>
              <w:shd w:val="clear" w:color="auto" w:fill="FFFFFF"/>
              <w:suppressAutoHyphens w:val="0"/>
              <w:autoSpaceDN/>
              <w:spacing w:after="0" w:line="240" w:lineRule="auto"/>
              <w:rPr>
                <w:rFonts w:cs="Arial"/>
                <w:color w:val="000000"/>
              </w:rPr>
            </w:pPr>
            <w:r w:rsidRPr="005C2CE9">
              <w:rPr>
                <w:rFonts w:cs="Arial"/>
                <w:color w:val="000000"/>
              </w:rPr>
              <w:t xml:space="preserve">Boxall resources </w:t>
            </w:r>
          </w:p>
          <w:p w14:paraId="723B6384" w14:textId="574E0ADB" w:rsidR="00104163" w:rsidRPr="004B21D6" w:rsidRDefault="005C2CE9" w:rsidP="00104163">
            <w:pPr>
              <w:shd w:val="clear" w:color="auto" w:fill="FFFFFF"/>
              <w:suppressAutoHyphens w:val="0"/>
              <w:autoSpaceDN/>
              <w:spacing w:after="0" w:line="240" w:lineRule="auto"/>
              <w:rPr>
                <w:rFonts w:cs="Arial"/>
                <w:color w:val="000000"/>
                <w:highlight w:val="yellow"/>
              </w:rPr>
            </w:pPr>
            <w:r w:rsidRPr="005C2CE9">
              <w:rPr>
                <w:rFonts w:cs="Arial"/>
                <w:color w:val="000000"/>
              </w:rPr>
              <w:t xml:space="preserve">  £200 </w:t>
            </w:r>
            <w:r w:rsidR="004B21D6" w:rsidRPr="005C2CE9">
              <w:rPr>
                <w:rFonts w:cs="Arial"/>
                <w:color w:val="000000"/>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BE76E" w14:textId="77777777" w:rsidR="00D729D8" w:rsidRPr="008851A7" w:rsidRDefault="00E82ABA" w:rsidP="00D729D8">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Helvetica" w:hAnsi="Helvetica" w:cs="Helvetica"/>
                <w:color w:val="000000"/>
              </w:rPr>
            </w:pPr>
            <w:r w:rsidRPr="008851A7">
              <w:rPr>
                <w:rFonts w:cs="Arial"/>
                <w:color w:val="263238"/>
                <w:shd w:val="clear" w:color="auto" w:fill="FFFFFF"/>
              </w:rPr>
              <w:t xml:space="preserve">EEF (+6) </w:t>
            </w:r>
            <w:r w:rsidR="00D729D8" w:rsidRPr="008851A7">
              <w:rPr>
                <w:rFonts w:ascii="Helvetica" w:hAnsi="Helvetica" w:cs="Helvetica"/>
                <w:color w:val="000000"/>
              </w:rPr>
              <w:t>Some studies also often report improved classroom climate and fewer behavioural issues following work on oral language.</w:t>
            </w:r>
          </w:p>
          <w:p w14:paraId="0841C1C1" w14:textId="55A6E305" w:rsidR="00104163" w:rsidRPr="008851A7" w:rsidRDefault="00D729D8" w:rsidP="00D729D8">
            <w:pPr>
              <w:pStyle w:val="TableRowCentered"/>
              <w:jc w:val="left"/>
              <w:rPr>
                <w:rFonts w:cs="Arial"/>
                <w:color w:val="263238"/>
                <w:szCs w:val="24"/>
                <w:shd w:val="clear" w:color="auto" w:fill="FFFFFF"/>
              </w:rPr>
            </w:pPr>
            <w:r w:rsidRPr="008851A7">
              <w:rPr>
                <w:rFonts w:ascii="Helvetica" w:hAnsi="Helvetica" w:cs="Helvetica"/>
                <w:color w:val="000000"/>
                <w:szCs w:val="24"/>
              </w:rPr>
              <w:t>Approaches that focus on speaking, listening and a combination of the two all show positi</w:t>
            </w:r>
            <w:r w:rsidR="0040756E">
              <w:rPr>
                <w:rFonts w:ascii="Helvetica" w:hAnsi="Helvetica" w:cs="Helvetica"/>
                <w:color w:val="000000"/>
                <w:szCs w:val="24"/>
              </w:rPr>
              <w:t>v</w:t>
            </w:r>
            <w:r w:rsidRPr="008851A7">
              <w:rPr>
                <w:rFonts w:ascii="Helvetica" w:hAnsi="Helvetica" w:cs="Helvetica"/>
                <w:color w:val="000000"/>
                <w:szCs w:val="24"/>
              </w:rPr>
              <w:t>e impacts on attainment.</w:t>
            </w:r>
          </w:p>
          <w:p w14:paraId="6B65A514" w14:textId="7D5E4076" w:rsidR="00E82ABA" w:rsidRPr="008851A7" w:rsidRDefault="00E82ABA" w:rsidP="00AC783A">
            <w:pPr>
              <w:pBdr>
                <w:top w:val="single" w:sz="2" w:space="0" w:color="EEEEEE"/>
                <w:left w:val="single" w:sz="2" w:space="0" w:color="EEEEEE"/>
                <w:bottom w:val="single" w:sz="2" w:space="0" w:color="EEEEEE"/>
                <w:right w:val="single" w:sz="2" w:space="0" w:color="EEEEEE"/>
              </w:pBdr>
              <w:suppressAutoHyphens w:val="0"/>
              <w:autoSpaceDN/>
              <w:spacing w:after="0" w:line="240" w:lineRule="auto"/>
              <w:rPr>
                <w:rFonts w:ascii="Helvetica" w:hAnsi="Helvetica" w:cs="Helvetica"/>
                <w:color w:val="00000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AE049" w14:textId="7C85C811" w:rsidR="00104163" w:rsidRDefault="00001CB5">
            <w:pPr>
              <w:pStyle w:val="TableRowCentered"/>
              <w:jc w:val="left"/>
              <w:rPr>
                <w:sz w:val="22"/>
              </w:rPr>
            </w:pPr>
            <w:r>
              <w:rPr>
                <w:sz w:val="22"/>
              </w:rPr>
              <w:t>1,3,5</w:t>
            </w:r>
          </w:p>
        </w:tc>
      </w:tr>
    </w:tbl>
    <w:p w14:paraId="0C5DD300" w14:textId="77777777" w:rsidR="00FA7CCE" w:rsidRDefault="00FA7CCE" w:rsidP="00FA7CCE">
      <w:pPr>
        <w:shd w:val="clear" w:color="auto" w:fill="FFFFFF"/>
        <w:suppressAutoHyphens w:val="0"/>
        <w:autoSpaceDN/>
        <w:spacing w:after="0" w:line="240" w:lineRule="auto"/>
        <w:rPr>
          <w:rFonts w:ascii="Calibri" w:hAnsi="Calibri" w:cs="Calibri"/>
          <w:color w:val="000000"/>
        </w:rPr>
      </w:pP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11F132AF" w14:textId="59A9DE2B" w:rsidR="00D86DFC" w:rsidRPr="005477E1" w:rsidRDefault="009D71E8">
      <w:pPr>
        <w:rPr>
          <w:rFonts w:cs="Arial"/>
          <w:sz w:val="22"/>
          <w:szCs w:val="22"/>
        </w:rPr>
      </w:pPr>
      <w:r w:rsidRPr="005477E1">
        <w:rPr>
          <w:rFonts w:cs="Arial"/>
          <w:sz w:val="22"/>
          <w:szCs w:val="22"/>
        </w:rPr>
        <w:t>This details the impact that our pupil premium activity had on pupils in the 202</w:t>
      </w:r>
      <w:r w:rsidR="00B94D5A">
        <w:rPr>
          <w:rFonts w:cs="Arial"/>
          <w:sz w:val="22"/>
          <w:szCs w:val="22"/>
        </w:rPr>
        <w:t>2</w:t>
      </w:r>
      <w:r w:rsidRPr="005477E1">
        <w:rPr>
          <w:rFonts w:cs="Arial"/>
          <w:sz w:val="22"/>
          <w:szCs w:val="22"/>
        </w:rPr>
        <w:t xml:space="preserve"> to 202</w:t>
      </w:r>
      <w:r w:rsidR="00B94D5A">
        <w:rPr>
          <w:rFonts w:cs="Arial"/>
          <w:sz w:val="22"/>
          <w:szCs w:val="22"/>
        </w:rPr>
        <w:t>3</w:t>
      </w:r>
      <w:r w:rsidRPr="005477E1">
        <w:rPr>
          <w:rFonts w:cs="Arial"/>
          <w:sz w:val="22"/>
          <w:szCs w:val="22"/>
        </w:rPr>
        <w:t xml:space="preserve"> academic year. </w:t>
      </w:r>
    </w:p>
    <w:tbl>
      <w:tblPr>
        <w:tblW w:w="10206" w:type="dxa"/>
        <w:tblInd w:w="-5" w:type="dxa"/>
        <w:tblCellMar>
          <w:left w:w="10" w:type="dxa"/>
          <w:right w:w="10" w:type="dxa"/>
        </w:tblCellMar>
        <w:tblLook w:val="0000" w:firstRow="0" w:lastRow="0" w:firstColumn="0" w:lastColumn="0" w:noHBand="0" w:noVBand="0"/>
      </w:tblPr>
      <w:tblGrid>
        <w:gridCol w:w="2410"/>
        <w:gridCol w:w="7796"/>
      </w:tblGrid>
      <w:tr w:rsidR="002C0D92" w:rsidRPr="005477E1" w14:paraId="3215967A" w14:textId="77777777" w:rsidTr="005C737F">
        <w:trPr>
          <w:trHeight w:val="315"/>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C4D287" w14:textId="77777777" w:rsidR="002C0D92" w:rsidRPr="00391EBB" w:rsidRDefault="002C0D92" w:rsidP="002F0D19">
            <w:pPr>
              <w:suppressAutoHyphens w:val="0"/>
              <w:autoSpaceDE w:val="0"/>
              <w:spacing w:after="0" w:line="240" w:lineRule="auto"/>
              <w:rPr>
                <w:rFonts w:cs="Arial"/>
                <w:b/>
                <w:sz w:val="22"/>
                <w:szCs w:val="22"/>
              </w:rPr>
            </w:pPr>
            <w:r w:rsidRPr="00391EBB">
              <w:rPr>
                <w:rFonts w:eastAsia="Calibri" w:cs="Arial"/>
                <w:b/>
                <w:color w:val="FFFFFF"/>
                <w:sz w:val="22"/>
                <w:szCs w:val="22"/>
                <w:lang w:eastAsia="en-US"/>
              </w:rPr>
              <w:t xml:space="preserve">Approach </w:t>
            </w:r>
            <w:proofErr w:type="spellStart"/>
            <w:r w:rsidRPr="00391EBB">
              <w:rPr>
                <w:rFonts w:eastAsia="Calibri" w:cs="Arial"/>
                <w:b/>
                <w:color w:val="auto"/>
                <w:sz w:val="22"/>
                <w:szCs w:val="22"/>
                <w:lang w:eastAsia="en-US"/>
              </w:rPr>
              <w:t>Approach</w:t>
            </w:r>
            <w:proofErr w:type="spellEnd"/>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BCB918" w14:textId="28986237" w:rsidR="002C0D92" w:rsidRPr="00391EBB" w:rsidRDefault="00391EBB" w:rsidP="002F0D19">
            <w:pPr>
              <w:suppressAutoHyphens w:val="0"/>
              <w:autoSpaceDE w:val="0"/>
              <w:spacing w:after="0" w:line="240" w:lineRule="auto"/>
              <w:ind w:right="319"/>
              <w:rPr>
                <w:rFonts w:eastAsia="Calibri" w:cs="Arial"/>
                <w:b/>
                <w:color w:val="auto"/>
                <w:sz w:val="22"/>
                <w:szCs w:val="22"/>
                <w:lang w:eastAsia="en-US"/>
              </w:rPr>
            </w:pPr>
            <w:r w:rsidRPr="00391EBB">
              <w:rPr>
                <w:rFonts w:eastAsia="Calibri" w:cs="Arial"/>
                <w:b/>
                <w:color w:val="auto"/>
                <w:sz w:val="22"/>
                <w:szCs w:val="22"/>
                <w:lang w:eastAsia="en-US"/>
              </w:rPr>
              <w:t xml:space="preserve">Impact </w:t>
            </w:r>
          </w:p>
        </w:tc>
      </w:tr>
      <w:tr w:rsidR="002C0D92" w:rsidRPr="005477E1" w14:paraId="3455DED1" w14:textId="77777777" w:rsidTr="005C737F">
        <w:trPr>
          <w:trHeight w:val="2725"/>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13A881D" w14:textId="0381DEB4" w:rsidR="00D86DFC" w:rsidRPr="005477E1" w:rsidRDefault="002C0D92" w:rsidP="00D86DFC">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Funding for additional T</w:t>
            </w:r>
            <w:r w:rsidR="00D86DFC">
              <w:rPr>
                <w:rFonts w:eastAsia="Calibri" w:cs="Arial"/>
                <w:color w:val="auto"/>
                <w:sz w:val="22"/>
                <w:szCs w:val="22"/>
                <w:lang w:eastAsia="en-US"/>
              </w:rPr>
              <w:t>eacher</w:t>
            </w:r>
            <w:r w:rsidRPr="005477E1">
              <w:rPr>
                <w:rFonts w:eastAsia="Calibri" w:cs="Arial"/>
                <w:color w:val="auto"/>
                <w:sz w:val="22"/>
                <w:szCs w:val="22"/>
                <w:lang w:eastAsia="en-US"/>
              </w:rPr>
              <w:t xml:space="preserve"> for Year 6</w:t>
            </w:r>
            <w:r w:rsidR="00D86DFC">
              <w:rPr>
                <w:rFonts w:eastAsia="Calibri" w:cs="Arial"/>
                <w:color w:val="auto"/>
                <w:sz w:val="22"/>
                <w:szCs w:val="22"/>
                <w:lang w:eastAsia="en-US"/>
              </w:rPr>
              <w:t xml:space="preserve"> 1.</w:t>
            </w:r>
            <w:r w:rsidR="00A50AE0">
              <w:rPr>
                <w:rFonts w:eastAsia="Calibri" w:cs="Arial"/>
                <w:color w:val="auto"/>
                <w:sz w:val="22"/>
                <w:szCs w:val="22"/>
                <w:lang w:eastAsia="en-US"/>
              </w:rPr>
              <w:t>5</w:t>
            </w:r>
            <w:r w:rsidR="00D86DFC">
              <w:rPr>
                <w:rFonts w:eastAsia="Calibri" w:cs="Arial"/>
                <w:color w:val="auto"/>
                <w:sz w:val="22"/>
                <w:szCs w:val="22"/>
                <w:lang w:eastAsia="en-US"/>
              </w:rPr>
              <w:t xml:space="preserve"> days</w:t>
            </w:r>
          </w:p>
          <w:p w14:paraId="3D846015" w14:textId="79CF9E3F" w:rsidR="002C0D92" w:rsidRPr="005477E1" w:rsidRDefault="002C0D92" w:rsidP="002F0D19">
            <w:pPr>
              <w:suppressAutoHyphens w:val="0"/>
              <w:autoSpaceDE w:val="0"/>
              <w:spacing w:after="0" w:line="240" w:lineRule="auto"/>
              <w:rPr>
                <w:rFonts w:eastAsia="Calibri" w:cs="Arial"/>
                <w:color w:val="auto"/>
                <w:sz w:val="22"/>
                <w:szCs w:val="22"/>
                <w:lang w:eastAsia="en-US"/>
              </w:rPr>
            </w:pP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4B4DEF" w14:textId="40FBFE8D" w:rsidR="002C0D92" w:rsidRPr="005477E1" w:rsidRDefault="002C0D92" w:rsidP="002F0D19">
            <w:pPr>
              <w:rPr>
                <w:rFonts w:eastAsia="Calibri" w:cs="Arial"/>
                <w:color w:val="auto"/>
                <w:sz w:val="22"/>
                <w:szCs w:val="22"/>
                <w:lang w:eastAsia="en-US"/>
              </w:rPr>
            </w:pPr>
            <w:r w:rsidRPr="005477E1">
              <w:rPr>
                <w:rFonts w:eastAsia="Calibri" w:cs="Arial"/>
                <w:color w:val="auto"/>
                <w:sz w:val="22"/>
                <w:szCs w:val="22"/>
                <w:lang w:eastAsia="en-US"/>
              </w:rPr>
              <w:t xml:space="preserve">See data Year 6-. </w:t>
            </w:r>
          </w:p>
          <w:p w14:paraId="7194D98F" w14:textId="799A591B" w:rsidR="002C0D92" w:rsidRPr="005477E1" w:rsidRDefault="002C0D92" w:rsidP="002F0D19">
            <w:pPr>
              <w:spacing w:after="0"/>
              <w:rPr>
                <w:rFonts w:cs="Arial"/>
                <w:color w:val="auto"/>
                <w:sz w:val="22"/>
                <w:szCs w:val="22"/>
              </w:rPr>
            </w:pPr>
            <w:proofErr w:type="gramStart"/>
            <w:r w:rsidRPr="005477E1">
              <w:rPr>
                <w:rFonts w:cs="Arial"/>
                <w:color w:val="auto"/>
                <w:sz w:val="22"/>
                <w:szCs w:val="22"/>
              </w:rPr>
              <w:t xml:space="preserve">Reading  </w:t>
            </w:r>
            <w:r w:rsidR="002811F0">
              <w:rPr>
                <w:rFonts w:cs="Arial"/>
                <w:color w:val="auto"/>
                <w:sz w:val="22"/>
                <w:szCs w:val="22"/>
              </w:rPr>
              <w:t>71</w:t>
            </w:r>
            <w:proofErr w:type="gramEnd"/>
            <w:r w:rsidR="002811F0">
              <w:rPr>
                <w:rFonts w:cs="Arial"/>
                <w:color w:val="auto"/>
                <w:sz w:val="22"/>
                <w:szCs w:val="22"/>
              </w:rPr>
              <w:t xml:space="preserve"> %</w:t>
            </w:r>
            <w:r w:rsidRPr="005477E1">
              <w:rPr>
                <w:rFonts w:cs="Arial"/>
                <w:color w:val="auto"/>
                <w:sz w:val="22"/>
                <w:szCs w:val="22"/>
              </w:rPr>
              <w:t xml:space="preserve">    </w:t>
            </w:r>
            <w:r w:rsidR="00D86DFC">
              <w:rPr>
                <w:rFonts w:cs="Arial"/>
                <w:color w:val="auto"/>
                <w:sz w:val="22"/>
                <w:szCs w:val="22"/>
              </w:rPr>
              <w:t xml:space="preserve">  </w:t>
            </w:r>
            <w:r w:rsidR="004A401D">
              <w:rPr>
                <w:rFonts w:cs="Arial"/>
                <w:color w:val="auto"/>
                <w:sz w:val="22"/>
                <w:szCs w:val="22"/>
              </w:rPr>
              <w:t xml:space="preserve">                 </w:t>
            </w:r>
            <w:r w:rsidRPr="005477E1">
              <w:rPr>
                <w:rFonts w:cs="Arial"/>
                <w:color w:val="auto"/>
                <w:sz w:val="22"/>
                <w:szCs w:val="22"/>
              </w:rPr>
              <w:t xml:space="preserve">Writing  </w:t>
            </w:r>
            <w:r w:rsidR="00D86DFC">
              <w:rPr>
                <w:rFonts w:cs="Arial"/>
                <w:color w:val="auto"/>
                <w:sz w:val="22"/>
                <w:szCs w:val="22"/>
              </w:rPr>
              <w:t xml:space="preserve">      </w:t>
            </w:r>
            <w:r w:rsidR="002811F0">
              <w:rPr>
                <w:rFonts w:cs="Arial"/>
                <w:color w:val="auto"/>
                <w:sz w:val="22"/>
                <w:szCs w:val="22"/>
              </w:rPr>
              <w:t xml:space="preserve">77 % </w:t>
            </w:r>
          </w:p>
          <w:p w14:paraId="1C010EEF" w14:textId="6C655597" w:rsidR="002C0D92" w:rsidRDefault="002C0D92" w:rsidP="002F0D19">
            <w:pPr>
              <w:spacing w:after="0"/>
              <w:rPr>
                <w:rFonts w:cs="Arial"/>
                <w:color w:val="auto"/>
                <w:sz w:val="22"/>
                <w:szCs w:val="22"/>
              </w:rPr>
            </w:pPr>
            <w:r w:rsidRPr="005477E1">
              <w:rPr>
                <w:rFonts w:cs="Arial"/>
                <w:color w:val="auto"/>
                <w:sz w:val="22"/>
                <w:szCs w:val="22"/>
              </w:rPr>
              <w:t xml:space="preserve">SPAG  </w:t>
            </w:r>
            <w:r w:rsidR="00D86DFC">
              <w:rPr>
                <w:rFonts w:cs="Arial"/>
                <w:color w:val="auto"/>
                <w:sz w:val="22"/>
                <w:szCs w:val="22"/>
              </w:rPr>
              <w:t xml:space="preserve">  </w:t>
            </w:r>
            <w:r w:rsidR="002811F0">
              <w:rPr>
                <w:rFonts w:cs="Arial"/>
                <w:color w:val="auto"/>
                <w:sz w:val="22"/>
                <w:szCs w:val="22"/>
              </w:rPr>
              <w:t xml:space="preserve">  81 %</w:t>
            </w:r>
            <w:r w:rsidR="00D86DFC">
              <w:rPr>
                <w:rFonts w:cs="Arial"/>
                <w:color w:val="auto"/>
                <w:sz w:val="22"/>
                <w:szCs w:val="22"/>
              </w:rPr>
              <w:t xml:space="preserve">     </w:t>
            </w:r>
            <w:r w:rsidR="004A401D">
              <w:rPr>
                <w:rFonts w:cs="Arial"/>
                <w:color w:val="auto"/>
                <w:sz w:val="22"/>
                <w:szCs w:val="22"/>
              </w:rPr>
              <w:t xml:space="preserve">                 </w:t>
            </w:r>
            <w:r w:rsidRPr="005477E1">
              <w:rPr>
                <w:rFonts w:cs="Arial"/>
                <w:color w:val="auto"/>
                <w:sz w:val="22"/>
                <w:szCs w:val="22"/>
              </w:rPr>
              <w:t xml:space="preserve">Maths  </w:t>
            </w:r>
            <w:r w:rsidR="00D86DFC">
              <w:rPr>
                <w:rFonts w:cs="Arial"/>
                <w:color w:val="auto"/>
                <w:sz w:val="22"/>
                <w:szCs w:val="22"/>
              </w:rPr>
              <w:t xml:space="preserve">     </w:t>
            </w:r>
            <w:r w:rsidR="002811F0">
              <w:rPr>
                <w:rFonts w:cs="Arial"/>
                <w:color w:val="auto"/>
                <w:sz w:val="22"/>
                <w:szCs w:val="22"/>
              </w:rPr>
              <w:t xml:space="preserve">  77 %</w:t>
            </w:r>
          </w:p>
          <w:p w14:paraId="309E718D" w14:textId="00B0DA0A" w:rsidR="002811F0" w:rsidRDefault="002811F0" w:rsidP="002F0D19">
            <w:pPr>
              <w:spacing w:after="0"/>
              <w:rPr>
                <w:rFonts w:cs="Arial"/>
                <w:color w:val="auto"/>
                <w:sz w:val="22"/>
                <w:szCs w:val="22"/>
              </w:rPr>
            </w:pPr>
            <w:r w:rsidRPr="00C55A3E">
              <w:rPr>
                <w:rFonts w:cs="Arial"/>
                <w:color w:val="FF0000"/>
                <w:sz w:val="22"/>
                <w:szCs w:val="22"/>
              </w:rPr>
              <w:t xml:space="preserve">National: </w:t>
            </w:r>
            <w:r>
              <w:rPr>
                <w:rFonts w:cs="Arial"/>
                <w:color w:val="auto"/>
                <w:sz w:val="22"/>
                <w:szCs w:val="22"/>
              </w:rPr>
              <w:t>Reading 73 %    Writing 71 %</w:t>
            </w:r>
          </w:p>
          <w:p w14:paraId="2CA9B911" w14:textId="77777777" w:rsidR="002811F0" w:rsidRDefault="002811F0" w:rsidP="002F0D19">
            <w:pPr>
              <w:spacing w:after="0"/>
              <w:rPr>
                <w:rFonts w:cs="Arial"/>
                <w:color w:val="auto"/>
                <w:sz w:val="22"/>
                <w:szCs w:val="22"/>
              </w:rPr>
            </w:pPr>
            <w:proofErr w:type="spellStart"/>
            <w:r>
              <w:rPr>
                <w:rFonts w:cs="Arial"/>
                <w:color w:val="auto"/>
                <w:sz w:val="22"/>
                <w:szCs w:val="22"/>
              </w:rPr>
              <w:t>Spag</w:t>
            </w:r>
            <w:proofErr w:type="spellEnd"/>
            <w:r>
              <w:rPr>
                <w:rFonts w:cs="Arial"/>
                <w:color w:val="auto"/>
                <w:sz w:val="22"/>
                <w:szCs w:val="22"/>
              </w:rPr>
              <w:t xml:space="preserve"> 72 %     Maths 73 % </w:t>
            </w:r>
          </w:p>
          <w:p w14:paraId="46013EFE" w14:textId="77777777" w:rsidR="00310AEA" w:rsidRDefault="00310AEA" w:rsidP="002F0D19">
            <w:pPr>
              <w:spacing w:after="0"/>
              <w:rPr>
                <w:rFonts w:cs="Arial"/>
                <w:color w:val="auto"/>
                <w:sz w:val="22"/>
                <w:szCs w:val="22"/>
              </w:rPr>
            </w:pPr>
          </w:p>
          <w:p w14:paraId="0C40FDD0" w14:textId="4B263DC4" w:rsidR="00310AEA" w:rsidRPr="00310AEA" w:rsidRDefault="00310AEA" w:rsidP="00310AEA">
            <w:r>
              <w:rPr>
                <w:rFonts w:cs="Arial"/>
                <w:color w:val="auto"/>
                <w:sz w:val="22"/>
                <w:szCs w:val="22"/>
              </w:rPr>
              <w:t xml:space="preserve">Combined </w:t>
            </w:r>
            <w:r w:rsidRPr="00EB7D77">
              <w:t>2023-55 % of all children working at expected level or above in all 3 subjects. 59 % National</w:t>
            </w:r>
            <w:r w:rsidRPr="001E7D24">
              <w:rPr>
                <w:color w:val="FF0000"/>
              </w:rPr>
              <w:t xml:space="preserve"> </w:t>
            </w:r>
          </w:p>
        </w:tc>
      </w:tr>
      <w:tr w:rsidR="002C0D92" w:rsidRPr="005477E1" w14:paraId="5F5204D9"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51D1FD" w14:textId="27BECFF2"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Booster/Homework</w:t>
            </w:r>
            <w:r w:rsidR="004A401D">
              <w:rPr>
                <w:rFonts w:eastAsia="Calibri" w:cs="Arial"/>
                <w:color w:val="auto"/>
                <w:sz w:val="22"/>
                <w:szCs w:val="22"/>
                <w:lang w:eastAsia="en-US"/>
              </w:rPr>
              <w:t>/</w:t>
            </w:r>
            <w:r w:rsidRPr="005477E1">
              <w:rPr>
                <w:rFonts w:eastAsia="Calibri" w:cs="Arial"/>
                <w:color w:val="auto"/>
                <w:sz w:val="22"/>
                <w:szCs w:val="22"/>
                <w:lang w:eastAsia="en-US"/>
              </w:rPr>
              <w:t>Catch Up Club 1 hour per week – 2 Teachers Up</w:t>
            </w:r>
          </w:p>
          <w:p w14:paraId="22FF3170" w14:textId="7F61C1EF" w:rsidR="002C0D92" w:rsidRPr="005477E1" w:rsidRDefault="002C0D92" w:rsidP="002F0D19">
            <w:pPr>
              <w:suppressAutoHyphens w:val="0"/>
              <w:autoSpaceDE w:val="0"/>
              <w:spacing w:after="0" w:line="240" w:lineRule="auto"/>
              <w:rPr>
                <w:rFonts w:eastAsia="Calibri" w:cs="Arial"/>
                <w:i/>
                <w:color w:val="auto"/>
                <w:sz w:val="22"/>
                <w:szCs w:val="22"/>
                <w:lang w:eastAsia="en-US"/>
              </w:rPr>
            </w:pPr>
            <w:r w:rsidRPr="005477E1">
              <w:rPr>
                <w:rFonts w:eastAsia="Calibri" w:cs="Arial"/>
                <w:i/>
                <w:color w:val="auto"/>
                <w:sz w:val="22"/>
                <w:szCs w:val="22"/>
                <w:lang w:eastAsia="en-US"/>
              </w:rPr>
              <w:t xml:space="preserve"> </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D23DA7" w14:textId="4ED64613" w:rsidR="00042C9D" w:rsidRDefault="002E50C1" w:rsidP="00D86DFC">
            <w:pPr>
              <w:suppressAutoHyphens w:val="0"/>
              <w:autoSpaceDE w:val="0"/>
              <w:spacing w:after="0" w:line="240" w:lineRule="auto"/>
              <w:ind w:right="319"/>
              <w:rPr>
                <w:rFonts w:eastAsia="Calibri" w:cs="Arial"/>
                <w:color w:val="auto"/>
                <w:sz w:val="22"/>
                <w:szCs w:val="22"/>
                <w:lang w:eastAsia="en-US"/>
              </w:rPr>
            </w:pPr>
            <w:r>
              <w:rPr>
                <w:rFonts w:eastAsia="Calibri" w:cs="Arial"/>
                <w:color w:val="auto"/>
                <w:sz w:val="22"/>
                <w:szCs w:val="22"/>
                <w:lang w:eastAsia="en-US"/>
              </w:rPr>
              <w:t xml:space="preserve">Weekly- </w:t>
            </w:r>
            <w:r w:rsidR="00D1472A">
              <w:rPr>
                <w:rFonts w:eastAsia="Calibri" w:cs="Arial"/>
                <w:color w:val="auto"/>
                <w:sz w:val="22"/>
                <w:szCs w:val="22"/>
                <w:lang w:eastAsia="en-US"/>
              </w:rPr>
              <w:t>focus on PP, SEND, EAL children- invites</w:t>
            </w:r>
            <w:r w:rsidR="009577DD">
              <w:rPr>
                <w:rFonts w:eastAsia="Calibri" w:cs="Arial"/>
                <w:color w:val="auto"/>
                <w:sz w:val="22"/>
                <w:szCs w:val="22"/>
                <w:lang w:eastAsia="en-US"/>
              </w:rPr>
              <w:t xml:space="preserve"> also</w:t>
            </w:r>
            <w:r w:rsidR="00D1472A">
              <w:rPr>
                <w:rFonts w:eastAsia="Calibri" w:cs="Arial"/>
                <w:color w:val="auto"/>
                <w:sz w:val="22"/>
                <w:szCs w:val="22"/>
                <w:lang w:eastAsia="en-US"/>
              </w:rPr>
              <w:t xml:space="preserve"> sent out to those </w:t>
            </w:r>
            <w:r w:rsidR="009577DD">
              <w:rPr>
                <w:rFonts w:eastAsia="Calibri" w:cs="Arial"/>
                <w:color w:val="auto"/>
                <w:sz w:val="22"/>
                <w:szCs w:val="22"/>
                <w:lang w:eastAsia="en-US"/>
              </w:rPr>
              <w:t>we felt needed extra support. Group across the year included 12 PP/ SEND/ EAL children.</w:t>
            </w:r>
          </w:p>
          <w:p w14:paraId="0891E02E" w14:textId="4FC9A81B" w:rsidR="002C0D92" w:rsidRPr="005477E1" w:rsidRDefault="00042C9D" w:rsidP="00D86DFC">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9577DD">
              <w:rPr>
                <w:rFonts w:eastAsia="Calibri" w:cs="Arial"/>
                <w:color w:val="auto"/>
                <w:sz w:val="22"/>
                <w:szCs w:val="22"/>
                <w:lang w:eastAsia="en-US"/>
              </w:rPr>
              <w:t xml:space="preserve"> Focussed teacher support enabled these children to revise learning </w:t>
            </w:r>
            <w:r>
              <w:rPr>
                <w:rFonts w:eastAsia="Calibri" w:cs="Arial"/>
                <w:color w:val="auto"/>
                <w:sz w:val="22"/>
                <w:szCs w:val="22"/>
                <w:lang w:eastAsia="en-US"/>
              </w:rPr>
              <w:t>from</w:t>
            </w:r>
            <w:r w:rsidR="009577DD">
              <w:rPr>
                <w:rFonts w:eastAsia="Calibri" w:cs="Arial"/>
                <w:color w:val="auto"/>
                <w:sz w:val="22"/>
                <w:szCs w:val="22"/>
                <w:lang w:eastAsia="en-US"/>
              </w:rPr>
              <w:t xml:space="preserve"> class. </w:t>
            </w:r>
            <w:r>
              <w:rPr>
                <w:rFonts w:eastAsia="Calibri" w:cs="Arial"/>
                <w:color w:val="auto"/>
                <w:sz w:val="22"/>
                <w:szCs w:val="22"/>
                <w:lang w:eastAsia="en-US"/>
              </w:rPr>
              <w:t xml:space="preserve"> Allowed access to computers and internet </w:t>
            </w:r>
          </w:p>
        </w:tc>
      </w:tr>
      <w:tr w:rsidR="002C0D92" w:rsidRPr="005477E1" w14:paraId="061E1F1D"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890E540"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Financial Support of School Trips</w:t>
            </w:r>
          </w:p>
          <w:p w14:paraId="19B7C216"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Extended after school provision</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AA424A1" w14:textId="0642E256"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children benefitted from </w:t>
            </w:r>
            <w:r w:rsidR="009577DD">
              <w:rPr>
                <w:rFonts w:eastAsia="Calibri" w:cs="Arial"/>
                <w:color w:val="auto"/>
                <w:sz w:val="22"/>
                <w:szCs w:val="22"/>
                <w:lang w:eastAsia="en-US"/>
              </w:rPr>
              <w:t>residential to PGL in May</w:t>
            </w:r>
            <w:r w:rsidRPr="005477E1">
              <w:rPr>
                <w:rFonts w:eastAsia="Calibri" w:cs="Arial"/>
                <w:color w:val="auto"/>
                <w:sz w:val="22"/>
                <w:szCs w:val="22"/>
                <w:lang w:eastAsia="en-US"/>
              </w:rPr>
              <w:t xml:space="preserve">. Financial support was taken up by PP children. </w:t>
            </w:r>
            <w:r w:rsidR="00042C9D" w:rsidRPr="00042C9D">
              <w:rPr>
                <w:rFonts w:eastAsia="Calibri" w:cs="Arial"/>
                <w:b/>
                <w:color w:val="auto"/>
                <w:sz w:val="22"/>
                <w:szCs w:val="22"/>
                <w:lang w:eastAsia="en-US"/>
              </w:rPr>
              <w:t>Impact</w:t>
            </w:r>
            <w:r w:rsidR="00042C9D">
              <w:rPr>
                <w:rFonts w:eastAsia="Calibri" w:cs="Arial"/>
                <w:b/>
                <w:color w:val="auto"/>
                <w:sz w:val="22"/>
                <w:szCs w:val="22"/>
                <w:lang w:eastAsia="en-US"/>
              </w:rPr>
              <w:t>:</w:t>
            </w:r>
            <w:r w:rsidR="00042C9D">
              <w:rPr>
                <w:rFonts w:eastAsia="Calibri" w:cs="Arial"/>
                <w:color w:val="auto"/>
                <w:sz w:val="22"/>
                <w:szCs w:val="22"/>
                <w:lang w:eastAsia="en-US"/>
              </w:rPr>
              <w:t xml:space="preserve"> children were able to go on all trips should they wish to. </w:t>
            </w:r>
          </w:p>
        </w:tc>
      </w:tr>
      <w:tr w:rsidR="002C0D92" w:rsidRPr="005477E1" w14:paraId="0C992258"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9C614B"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Pupil Premium Marking Conference/ 1-1 interviews/observation and write up of cases studies once every half term (6 </w:t>
            </w:r>
            <w:proofErr w:type="spellStart"/>
            <w:r w:rsidRPr="005477E1">
              <w:rPr>
                <w:rFonts w:eastAsia="Calibri" w:cs="Arial"/>
                <w:color w:val="auto"/>
                <w:sz w:val="22"/>
                <w:szCs w:val="22"/>
                <w:lang w:eastAsia="en-US"/>
              </w:rPr>
              <w:t>days</w:t>
            </w:r>
            <w:proofErr w:type="spellEnd"/>
            <w:r w:rsidRPr="005477E1">
              <w:rPr>
                <w:rFonts w:eastAsia="Calibri" w:cs="Arial"/>
                <w:color w:val="auto"/>
                <w:sz w:val="22"/>
                <w:szCs w:val="22"/>
                <w:lang w:eastAsia="en-US"/>
              </w:rPr>
              <w:t xml:space="preserve"> supply) and time to evaluate impact – PP case studies</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CE3F52" w14:textId="1666BA2A" w:rsidR="002C0D92" w:rsidRDefault="002C0D92" w:rsidP="002F0D19">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 xml:space="preserve">PP case studies were </w:t>
            </w:r>
            <w:r w:rsidR="009577DD">
              <w:rPr>
                <w:rFonts w:eastAsia="Calibri" w:cs="Arial"/>
                <w:color w:val="auto"/>
                <w:sz w:val="22"/>
                <w:szCs w:val="22"/>
                <w:lang w:eastAsia="en-US"/>
              </w:rPr>
              <w:t xml:space="preserve">remodelled and </w:t>
            </w:r>
            <w:r w:rsidRPr="005477E1">
              <w:rPr>
                <w:rFonts w:eastAsia="Calibri" w:cs="Arial"/>
                <w:color w:val="auto"/>
                <w:sz w:val="22"/>
                <w:szCs w:val="22"/>
                <w:lang w:eastAsia="en-US"/>
              </w:rPr>
              <w:t>completed</w:t>
            </w:r>
            <w:r w:rsidR="009577DD">
              <w:rPr>
                <w:rFonts w:eastAsia="Calibri" w:cs="Arial"/>
                <w:color w:val="auto"/>
                <w:sz w:val="22"/>
                <w:szCs w:val="22"/>
                <w:lang w:eastAsia="en-US"/>
              </w:rPr>
              <w:t xml:space="preserve"> by teachers</w:t>
            </w:r>
            <w:r w:rsidRPr="005477E1">
              <w:rPr>
                <w:rFonts w:eastAsia="Calibri" w:cs="Arial"/>
                <w:color w:val="auto"/>
                <w:sz w:val="22"/>
                <w:szCs w:val="22"/>
                <w:lang w:eastAsia="en-US"/>
              </w:rPr>
              <w:t>- targets and feedback were tighter</w:t>
            </w:r>
            <w:r w:rsidR="009577DD">
              <w:rPr>
                <w:rFonts w:eastAsia="Calibri" w:cs="Arial"/>
                <w:color w:val="auto"/>
                <w:sz w:val="22"/>
                <w:szCs w:val="22"/>
                <w:lang w:eastAsia="en-US"/>
              </w:rPr>
              <w:t>,</w:t>
            </w:r>
            <w:r w:rsidRPr="005477E1">
              <w:rPr>
                <w:rFonts w:eastAsia="Calibri" w:cs="Arial"/>
                <w:color w:val="auto"/>
                <w:sz w:val="22"/>
                <w:szCs w:val="22"/>
                <w:lang w:eastAsia="en-US"/>
              </w:rPr>
              <w:t xml:space="preserve"> more relevant</w:t>
            </w:r>
            <w:r w:rsidR="009577DD">
              <w:rPr>
                <w:rFonts w:eastAsia="Calibri" w:cs="Arial"/>
                <w:color w:val="auto"/>
                <w:sz w:val="22"/>
                <w:szCs w:val="22"/>
                <w:lang w:eastAsia="en-US"/>
              </w:rPr>
              <w:t xml:space="preserve"> and linked to the Pupil Premium strategy</w:t>
            </w:r>
            <w:r w:rsidRPr="005477E1">
              <w:rPr>
                <w:rFonts w:eastAsia="Calibri" w:cs="Arial"/>
                <w:color w:val="auto"/>
                <w:sz w:val="22"/>
                <w:szCs w:val="22"/>
                <w:lang w:eastAsia="en-US"/>
              </w:rPr>
              <w:t xml:space="preserve">. </w:t>
            </w:r>
          </w:p>
          <w:p w14:paraId="7E008EC8" w14:textId="36433535" w:rsidR="009577DD" w:rsidRPr="005477E1" w:rsidRDefault="00473291" w:rsidP="002F0D19">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sidR="00042C9D">
              <w:rPr>
                <w:rFonts w:eastAsia="Calibri" w:cs="Arial"/>
                <w:b/>
                <w:color w:val="auto"/>
                <w:sz w:val="22"/>
                <w:szCs w:val="22"/>
                <w:lang w:eastAsia="en-US"/>
              </w:rPr>
              <w:t xml:space="preserve">: </w:t>
            </w:r>
            <w:r w:rsidR="00042C9D" w:rsidRPr="00042C9D">
              <w:rPr>
                <w:rFonts w:eastAsia="Calibri" w:cs="Arial"/>
                <w:color w:val="auto"/>
                <w:sz w:val="22"/>
                <w:szCs w:val="22"/>
                <w:lang w:eastAsia="en-US"/>
              </w:rPr>
              <w:t>information</w:t>
            </w:r>
            <w:r w:rsidR="00042C9D">
              <w:rPr>
                <w:rFonts w:eastAsia="Calibri" w:cs="Arial"/>
                <w:b/>
                <w:color w:val="auto"/>
                <w:sz w:val="22"/>
                <w:szCs w:val="22"/>
                <w:lang w:eastAsia="en-US"/>
              </w:rPr>
              <w:t xml:space="preserve"> </w:t>
            </w:r>
            <w:r>
              <w:rPr>
                <w:rFonts w:eastAsia="Calibri" w:cs="Arial"/>
                <w:color w:val="auto"/>
                <w:sz w:val="22"/>
                <w:szCs w:val="22"/>
                <w:lang w:eastAsia="en-US"/>
              </w:rPr>
              <w:t xml:space="preserve">shared between teaching teams, </w:t>
            </w:r>
            <w:r w:rsidR="00042C9D">
              <w:rPr>
                <w:rFonts w:eastAsia="Calibri" w:cs="Arial"/>
                <w:color w:val="auto"/>
                <w:sz w:val="22"/>
                <w:szCs w:val="22"/>
                <w:lang w:eastAsia="en-US"/>
              </w:rPr>
              <w:t xml:space="preserve">close identification of interventions, </w:t>
            </w:r>
            <w:r>
              <w:rPr>
                <w:rFonts w:eastAsia="Calibri" w:cs="Arial"/>
                <w:color w:val="auto"/>
                <w:sz w:val="22"/>
                <w:szCs w:val="22"/>
                <w:lang w:eastAsia="en-US"/>
              </w:rPr>
              <w:t xml:space="preserve">useful for transition between </w:t>
            </w:r>
            <w:r w:rsidR="00042C9D">
              <w:rPr>
                <w:rFonts w:eastAsia="Calibri" w:cs="Arial"/>
                <w:color w:val="auto"/>
                <w:sz w:val="22"/>
                <w:szCs w:val="22"/>
                <w:lang w:eastAsia="en-US"/>
              </w:rPr>
              <w:t>y</w:t>
            </w:r>
            <w:r>
              <w:rPr>
                <w:rFonts w:eastAsia="Calibri" w:cs="Arial"/>
                <w:color w:val="auto"/>
                <w:sz w:val="22"/>
                <w:szCs w:val="22"/>
                <w:lang w:eastAsia="en-US"/>
              </w:rPr>
              <w:t xml:space="preserve">ear groups in July and transition for high school. </w:t>
            </w:r>
          </w:p>
          <w:p w14:paraId="0AE84B30" w14:textId="485595F5" w:rsidR="002C0D92" w:rsidRPr="005477E1" w:rsidRDefault="002C0D92" w:rsidP="002F0D19">
            <w:pPr>
              <w:suppressAutoHyphens w:val="0"/>
              <w:autoSpaceDE w:val="0"/>
              <w:spacing w:after="0" w:line="240" w:lineRule="auto"/>
              <w:ind w:right="319"/>
              <w:rPr>
                <w:rFonts w:eastAsia="Calibri" w:cs="Arial"/>
                <w:color w:val="auto"/>
                <w:sz w:val="22"/>
                <w:szCs w:val="22"/>
                <w:lang w:eastAsia="en-US"/>
              </w:rPr>
            </w:pPr>
          </w:p>
        </w:tc>
      </w:tr>
      <w:tr w:rsidR="002C0D92" w:rsidRPr="005477E1" w14:paraId="5BD3E6DA"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C73C65"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proofErr w:type="gramStart"/>
            <w:r w:rsidRPr="005477E1">
              <w:rPr>
                <w:rFonts w:eastAsia="Calibri" w:cs="Arial"/>
                <w:color w:val="auto"/>
                <w:sz w:val="22"/>
                <w:szCs w:val="22"/>
                <w:lang w:eastAsia="en-US"/>
              </w:rPr>
              <w:t>Counselling  Brighter</w:t>
            </w:r>
            <w:proofErr w:type="gramEnd"/>
            <w:r w:rsidRPr="005477E1">
              <w:rPr>
                <w:rFonts w:eastAsia="Calibri" w:cs="Arial"/>
                <w:color w:val="auto"/>
                <w:sz w:val="22"/>
                <w:szCs w:val="22"/>
                <w:lang w:eastAsia="en-US"/>
              </w:rPr>
              <w:t xml:space="preserve"> Horizons</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2A8F9A" w14:textId="23671271" w:rsidR="00BA5691" w:rsidRPr="005477E1" w:rsidRDefault="009577DD" w:rsidP="002F0D19">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This proved invaluable in developing resilience </w:t>
            </w:r>
            <w:r w:rsidR="00871409">
              <w:rPr>
                <w:rFonts w:eastAsia="Calibri" w:cs="Arial"/>
                <w:color w:val="auto"/>
                <w:sz w:val="22"/>
                <w:szCs w:val="22"/>
                <w:lang w:eastAsia="en-US"/>
              </w:rPr>
              <w:t xml:space="preserve">and giving children an opportunity to share any worries. </w:t>
            </w:r>
            <w:r w:rsidR="00042C9D" w:rsidRPr="00042C9D">
              <w:rPr>
                <w:rFonts w:eastAsia="Calibri" w:cs="Arial"/>
                <w:b/>
                <w:color w:val="auto"/>
                <w:sz w:val="22"/>
                <w:szCs w:val="22"/>
                <w:lang w:eastAsia="en-US"/>
              </w:rPr>
              <w:t>Impact:</w:t>
            </w:r>
            <w:r w:rsidR="00042C9D">
              <w:rPr>
                <w:rFonts w:eastAsia="Calibri" w:cs="Arial"/>
                <w:color w:val="auto"/>
                <w:sz w:val="22"/>
                <w:szCs w:val="22"/>
                <w:lang w:eastAsia="en-US"/>
              </w:rPr>
              <w:t xml:space="preserve"> </w:t>
            </w:r>
            <w:r>
              <w:rPr>
                <w:rFonts w:eastAsia="Calibri" w:cs="Arial"/>
                <w:color w:val="auto"/>
                <w:sz w:val="22"/>
                <w:szCs w:val="22"/>
                <w:lang w:eastAsia="en-US"/>
              </w:rPr>
              <w:t>Year 6 cohort</w:t>
            </w:r>
            <w:r w:rsidR="00042C9D">
              <w:rPr>
                <w:rFonts w:eastAsia="Calibri" w:cs="Arial"/>
                <w:color w:val="auto"/>
                <w:sz w:val="22"/>
                <w:szCs w:val="22"/>
                <w:lang w:eastAsia="en-US"/>
              </w:rPr>
              <w:t xml:space="preserve"> </w:t>
            </w:r>
            <w:r w:rsidR="00BA5691">
              <w:rPr>
                <w:rFonts w:eastAsia="Calibri" w:cs="Arial"/>
                <w:color w:val="auto"/>
                <w:sz w:val="22"/>
                <w:szCs w:val="22"/>
                <w:lang w:eastAsia="en-US"/>
              </w:rPr>
              <w:t>coped well with SATS week. Transitions to high school were smooth.</w:t>
            </w:r>
          </w:p>
        </w:tc>
      </w:tr>
      <w:tr w:rsidR="002C0D92" w:rsidRPr="005477E1" w14:paraId="36BDB8CB"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4C2637"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Attendance Review/Progress and attainment Meetings</w:t>
            </w:r>
          </w:p>
          <w:p w14:paraId="6362F0D5" w14:textId="3F6B48FD"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Half termly revi</w:t>
            </w:r>
            <w:r w:rsidR="000C7F95">
              <w:rPr>
                <w:rFonts w:eastAsia="Calibri" w:cs="Arial"/>
                <w:color w:val="auto"/>
                <w:sz w:val="22"/>
                <w:szCs w:val="22"/>
                <w:lang w:eastAsia="en-US"/>
              </w:rPr>
              <w:t>e</w:t>
            </w:r>
            <w:r w:rsidRPr="005477E1">
              <w:rPr>
                <w:rFonts w:eastAsia="Calibri" w:cs="Arial"/>
                <w:color w:val="auto"/>
                <w:sz w:val="22"/>
                <w:szCs w:val="22"/>
                <w:lang w:eastAsia="en-US"/>
              </w:rPr>
              <w:t>w 3 hrs (SE time)</w:t>
            </w:r>
            <w:r w:rsidR="00D65EA4" w:rsidRPr="005477E1">
              <w:rPr>
                <w:rFonts w:eastAsia="Calibri" w:cs="Arial"/>
                <w:color w:val="auto"/>
                <w:sz w:val="22"/>
                <w:szCs w:val="22"/>
                <w:lang w:eastAsia="en-US"/>
              </w:rPr>
              <w:t xml:space="preserve"> Attendance Admin support 2 hrs/week (JH time)</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2B4D301" w14:textId="698429A4" w:rsidR="002C0D92" w:rsidRDefault="002C0D92" w:rsidP="002F0D19">
            <w:pPr>
              <w:suppressAutoHyphens w:val="0"/>
              <w:autoSpaceDE w:val="0"/>
              <w:spacing w:after="0" w:line="240" w:lineRule="auto"/>
              <w:rPr>
                <w:rFonts w:eastAsia="Calibri" w:cs="Arial"/>
                <w:color w:val="auto"/>
                <w:sz w:val="22"/>
                <w:szCs w:val="22"/>
                <w:lang w:eastAsia="en-US"/>
              </w:rPr>
            </w:pPr>
            <w:r w:rsidRPr="00A171A0">
              <w:rPr>
                <w:rFonts w:eastAsia="Calibri" w:cs="Arial"/>
                <w:color w:val="auto"/>
                <w:sz w:val="22"/>
                <w:szCs w:val="22"/>
                <w:lang w:eastAsia="en-US"/>
              </w:rPr>
              <w:t>PP attendance 2</w:t>
            </w:r>
            <w:r w:rsidR="00871409">
              <w:rPr>
                <w:rFonts w:eastAsia="Calibri" w:cs="Arial"/>
                <w:color w:val="auto"/>
                <w:sz w:val="22"/>
                <w:szCs w:val="22"/>
                <w:lang w:eastAsia="en-US"/>
              </w:rPr>
              <w:t>2-23</w:t>
            </w:r>
          </w:p>
          <w:p w14:paraId="44D92B11" w14:textId="401EA67F" w:rsidR="00BA5691" w:rsidRDefault="00A171A0" w:rsidP="00BA569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Girls- </w:t>
            </w:r>
            <w:r w:rsidR="00BA5691">
              <w:rPr>
                <w:rFonts w:eastAsia="Calibri" w:cs="Arial"/>
                <w:color w:val="auto"/>
                <w:sz w:val="22"/>
                <w:szCs w:val="22"/>
                <w:lang w:eastAsia="en-US"/>
              </w:rPr>
              <w:t xml:space="preserve">93.6 </w:t>
            </w:r>
          </w:p>
          <w:p w14:paraId="4D957A12" w14:textId="77777777" w:rsidR="00042C9D" w:rsidRDefault="00BA5691" w:rsidP="00042C9D">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Boys- 93.6 </w:t>
            </w:r>
          </w:p>
          <w:p w14:paraId="7FE0CA30" w14:textId="0D254869" w:rsidR="00BA5691" w:rsidRPr="00BA5691" w:rsidRDefault="00BA5691" w:rsidP="00042C9D">
            <w:pPr>
              <w:suppressAutoHyphens w:val="0"/>
              <w:autoSpaceDE w:val="0"/>
              <w:spacing w:after="0" w:line="240" w:lineRule="auto"/>
              <w:rPr>
                <w:rFonts w:eastAsia="Calibri" w:cs="Arial"/>
                <w:color w:val="auto"/>
                <w:sz w:val="22"/>
                <w:szCs w:val="22"/>
                <w:lang w:eastAsia="en-US"/>
              </w:rPr>
            </w:pPr>
            <w:r w:rsidRPr="00BA5691">
              <w:rPr>
                <w:rFonts w:cs="Arial"/>
                <w:color w:val="000000"/>
                <w:sz w:val="22"/>
                <w:szCs w:val="27"/>
              </w:rPr>
              <w:t>School Attendance has been a top priority this year and has formed a significant part of</w:t>
            </w:r>
            <w:r w:rsidR="00042C9D">
              <w:rPr>
                <w:rFonts w:cs="Arial"/>
                <w:color w:val="000000"/>
                <w:sz w:val="22"/>
                <w:szCs w:val="27"/>
              </w:rPr>
              <w:t xml:space="preserve"> </w:t>
            </w:r>
            <w:r w:rsidRPr="00BA5691">
              <w:rPr>
                <w:rFonts w:cs="Arial"/>
                <w:color w:val="000000"/>
                <w:sz w:val="22"/>
                <w:szCs w:val="27"/>
              </w:rPr>
              <w:t>safeguarding work.</w:t>
            </w:r>
            <w:r w:rsidR="00C5101A">
              <w:rPr>
                <w:rFonts w:cs="Arial"/>
                <w:color w:val="000000"/>
                <w:sz w:val="22"/>
                <w:szCs w:val="27"/>
              </w:rPr>
              <w:t xml:space="preserve"> </w:t>
            </w:r>
            <w:r w:rsidR="00042C9D">
              <w:rPr>
                <w:rFonts w:cs="Arial"/>
                <w:color w:val="000000"/>
                <w:sz w:val="22"/>
                <w:szCs w:val="27"/>
              </w:rPr>
              <w:t>F</w:t>
            </w:r>
            <w:r w:rsidRPr="00BA5691">
              <w:rPr>
                <w:rFonts w:cs="Arial"/>
                <w:color w:val="000000"/>
                <w:sz w:val="22"/>
                <w:szCs w:val="27"/>
              </w:rPr>
              <w:t xml:space="preserve">irst response systems remain in place </w:t>
            </w:r>
          </w:p>
          <w:p w14:paraId="6DB98ACC" w14:textId="5A1ED475" w:rsidR="00BA5691" w:rsidRPr="00BA5691" w:rsidRDefault="00042C9D" w:rsidP="00BA5691">
            <w:pPr>
              <w:suppressAutoHyphens w:val="0"/>
              <w:autoSpaceDN/>
              <w:spacing w:before="100" w:beforeAutospacing="1" w:after="100" w:afterAutospacing="1" w:line="240" w:lineRule="auto"/>
              <w:rPr>
                <w:rFonts w:cs="Arial"/>
                <w:color w:val="000000"/>
                <w:sz w:val="22"/>
                <w:szCs w:val="22"/>
              </w:rPr>
            </w:pPr>
            <w:r w:rsidRPr="00042C9D">
              <w:rPr>
                <w:rFonts w:cs="Arial"/>
                <w:b/>
                <w:color w:val="000000"/>
                <w:sz w:val="22"/>
                <w:szCs w:val="22"/>
              </w:rPr>
              <w:t>Impact of spending:</w:t>
            </w:r>
            <w:r>
              <w:rPr>
                <w:rFonts w:cs="Arial"/>
                <w:color w:val="000000"/>
                <w:sz w:val="22"/>
                <w:szCs w:val="22"/>
              </w:rPr>
              <w:t xml:space="preserve"> A</w:t>
            </w:r>
            <w:r w:rsidR="00BA5691" w:rsidRPr="00BA5691">
              <w:rPr>
                <w:rFonts w:cs="Arial"/>
                <w:color w:val="000000"/>
                <w:sz w:val="22"/>
                <w:szCs w:val="22"/>
              </w:rPr>
              <w:t>dditional attendance returns to both the DFE and to Sefton</w:t>
            </w:r>
            <w:r>
              <w:rPr>
                <w:rFonts w:cs="Arial"/>
                <w:color w:val="000000"/>
                <w:sz w:val="22"/>
                <w:szCs w:val="22"/>
              </w:rPr>
              <w:t xml:space="preserve"> completed</w:t>
            </w:r>
            <w:r w:rsidR="00BA5691" w:rsidRPr="00BA5691">
              <w:rPr>
                <w:rFonts w:cs="Arial"/>
                <w:color w:val="000000"/>
                <w:sz w:val="22"/>
                <w:szCs w:val="22"/>
              </w:rPr>
              <w:t xml:space="preserve">. We have monitored the attendance of anyone with a Social Worker or any family with a vulnerability more closely than ever before. </w:t>
            </w:r>
            <w:r w:rsidR="00BA5691" w:rsidRPr="00243F88">
              <w:rPr>
                <w:rFonts w:cs="Arial"/>
                <w:color w:val="000000"/>
                <w:sz w:val="22"/>
                <w:szCs w:val="22"/>
              </w:rPr>
              <w:t>We signed up to the DFE direct attendance reporting trial part way through the year.</w:t>
            </w:r>
          </w:p>
          <w:p w14:paraId="34F5B3BD" w14:textId="6A57990B" w:rsidR="00C5101A"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lastRenderedPageBreak/>
              <w:t xml:space="preserve">We have continued to track and monitor any child whose attendance is below 95%. Tracking information was analysed termly by the head teacher and school secretary. Immediate issues were addressed by the Head Teacher either by phone call or informal chat. We continued to work with wider services to support all of our families and ensure that they get the help that they </w:t>
            </w:r>
            <w:proofErr w:type="gramStart"/>
            <w:r w:rsidRPr="00BA5691">
              <w:rPr>
                <w:rFonts w:cs="Arial"/>
                <w:color w:val="000000"/>
                <w:sz w:val="22"/>
                <w:szCs w:val="22"/>
              </w:rPr>
              <w:t>require..</w:t>
            </w:r>
            <w:proofErr w:type="gramEnd"/>
          </w:p>
          <w:p w14:paraId="101CAA4B" w14:textId="7CF743EC" w:rsidR="00BA5691" w:rsidRPr="00BA5691" w:rsidRDefault="00BA5691" w:rsidP="00BA569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Persistent absence this year has been carefully tracked with additional time allocated to staff to support attendance. The head teacher has held more attendance meetings with families this year to try to ensure attendance reaches pre-pandemic levels</w:t>
            </w:r>
          </w:p>
        </w:tc>
      </w:tr>
      <w:tr w:rsidR="002C0D92" w:rsidRPr="005477E1" w14:paraId="252E5D37"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3D98D2"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Mastery approach for KS2 Maths and English – Year 6.  Additional Y6 additional teacher release time.  (UPS 3)</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A0BAD2" w14:textId="77777777" w:rsidR="00042C9D"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See above for Year 6 data- </w:t>
            </w:r>
          </w:p>
          <w:p w14:paraId="613B0EFB" w14:textId="6965D7A2" w:rsidR="002C0D92" w:rsidRDefault="00042C9D" w:rsidP="002F0D19">
            <w:pPr>
              <w:suppressAutoHyphens w:val="0"/>
              <w:autoSpaceDE w:val="0"/>
              <w:spacing w:after="0" w:line="240" w:lineRule="auto"/>
              <w:rPr>
                <w:rFonts w:cs="Arial"/>
                <w:noProof/>
                <w:color w:val="auto"/>
                <w:sz w:val="22"/>
                <w:szCs w:val="22"/>
              </w:rPr>
            </w:pPr>
            <w:r w:rsidRPr="00042C9D">
              <w:rPr>
                <w:rFonts w:eastAsia="Calibri" w:cs="Arial"/>
                <w:b/>
                <w:color w:val="auto"/>
                <w:sz w:val="22"/>
                <w:szCs w:val="22"/>
                <w:lang w:eastAsia="en-US"/>
              </w:rPr>
              <w:t>Impact:</w:t>
            </w:r>
            <w:r>
              <w:rPr>
                <w:rFonts w:eastAsia="Calibri" w:cs="Arial"/>
                <w:color w:val="auto"/>
                <w:sz w:val="22"/>
                <w:szCs w:val="22"/>
                <w:lang w:eastAsia="en-US"/>
              </w:rPr>
              <w:t xml:space="preserve"> </w:t>
            </w:r>
            <w:r w:rsidR="002C0D92" w:rsidRPr="005477E1">
              <w:rPr>
                <w:rFonts w:eastAsia="Calibri" w:cs="Arial"/>
                <w:color w:val="auto"/>
                <w:sz w:val="22"/>
                <w:szCs w:val="22"/>
                <w:lang w:eastAsia="en-US"/>
              </w:rPr>
              <w:t>additional teacher meant smaller teaching groups</w:t>
            </w:r>
            <w:r w:rsidR="00D65EA4" w:rsidRPr="005477E1">
              <w:rPr>
                <w:rFonts w:eastAsia="Calibri" w:cs="Arial"/>
                <w:color w:val="auto"/>
                <w:sz w:val="22"/>
                <w:szCs w:val="22"/>
                <w:lang w:eastAsia="en-US"/>
              </w:rPr>
              <w:t xml:space="preserve"> which led to good attainment by PP group in reading, maths and </w:t>
            </w:r>
            <w:proofErr w:type="spellStart"/>
            <w:r w:rsidR="00D65EA4" w:rsidRPr="005477E1">
              <w:rPr>
                <w:rFonts w:eastAsia="Calibri" w:cs="Arial"/>
                <w:color w:val="auto"/>
                <w:sz w:val="22"/>
                <w:szCs w:val="22"/>
                <w:lang w:eastAsia="en-US"/>
              </w:rPr>
              <w:t>spag</w:t>
            </w:r>
            <w:proofErr w:type="spellEnd"/>
            <w:r w:rsidR="00D65EA4" w:rsidRPr="005477E1">
              <w:rPr>
                <w:rFonts w:eastAsia="Calibri" w:cs="Arial"/>
                <w:color w:val="auto"/>
                <w:sz w:val="22"/>
                <w:szCs w:val="22"/>
                <w:lang w:eastAsia="en-US"/>
              </w:rPr>
              <w:t xml:space="preserve">. </w:t>
            </w:r>
          </w:p>
          <w:p w14:paraId="030E5D90" w14:textId="55B760B6" w:rsidR="00871409" w:rsidRDefault="00871409" w:rsidP="002F0D19">
            <w:pPr>
              <w:suppressAutoHyphens w:val="0"/>
              <w:autoSpaceDE w:val="0"/>
              <w:spacing w:after="0" w:line="240" w:lineRule="auto"/>
              <w:rPr>
                <w:rFonts w:eastAsia="Calibri" w:cs="Arial"/>
                <w:color w:val="auto"/>
                <w:sz w:val="22"/>
                <w:szCs w:val="22"/>
                <w:lang w:eastAsia="en-US"/>
              </w:rPr>
            </w:pPr>
          </w:p>
          <w:p w14:paraId="7705FC5B" w14:textId="2888540F" w:rsidR="00871409" w:rsidRDefault="00871409" w:rsidP="002F0D19">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Add data chart PP children </w:t>
            </w:r>
          </w:p>
          <w:p w14:paraId="4D1B2384" w14:textId="3BC07451" w:rsidR="00A50AE0" w:rsidRPr="005477E1" w:rsidRDefault="00A50AE0" w:rsidP="002F0D19">
            <w:pPr>
              <w:suppressAutoHyphens w:val="0"/>
              <w:autoSpaceDE w:val="0"/>
              <w:spacing w:after="0" w:line="240" w:lineRule="auto"/>
              <w:rPr>
                <w:rFonts w:eastAsia="Calibri" w:cs="Arial"/>
                <w:color w:val="auto"/>
                <w:sz w:val="22"/>
                <w:szCs w:val="22"/>
                <w:lang w:eastAsia="en-US"/>
              </w:rPr>
            </w:pPr>
          </w:p>
        </w:tc>
      </w:tr>
      <w:tr w:rsidR="002C0D92" w:rsidRPr="005477E1" w14:paraId="7C17DA29"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EBACDC9"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Purchase of Indirect Dyslexia Learning Software plus staff training for English and Maths</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940F585" w14:textId="4FD9CE44" w:rsidR="002C0D92" w:rsidRPr="005477E1" w:rsidRDefault="002C0D92" w:rsidP="0087140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PP data </w:t>
            </w: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w:t>
            </w:r>
            <w:proofErr w:type="gramStart"/>
            <w:r w:rsidRPr="005477E1">
              <w:rPr>
                <w:rFonts w:eastAsia="Calibri" w:cs="Arial"/>
                <w:color w:val="auto"/>
                <w:sz w:val="22"/>
                <w:szCs w:val="22"/>
                <w:lang w:eastAsia="en-US"/>
              </w:rPr>
              <w:t>6  for</w:t>
            </w:r>
            <w:proofErr w:type="gramEnd"/>
            <w:r w:rsidRPr="005477E1">
              <w:rPr>
                <w:rFonts w:eastAsia="Calibri" w:cs="Arial"/>
                <w:color w:val="auto"/>
                <w:sz w:val="22"/>
                <w:szCs w:val="22"/>
                <w:lang w:eastAsia="en-US"/>
              </w:rPr>
              <w:t xml:space="preserve"> maths and English – see table e.</w:t>
            </w:r>
            <w:r w:rsidR="00871409" w:rsidRPr="005477E1">
              <w:rPr>
                <w:rFonts w:eastAsia="Calibri" w:cs="Arial"/>
                <w:color w:val="auto"/>
                <w:sz w:val="22"/>
                <w:szCs w:val="22"/>
                <w:lang w:eastAsia="en-US"/>
              </w:rPr>
              <w:t xml:space="preserve"> </w:t>
            </w:r>
          </w:p>
        </w:tc>
      </w:tr>
      <w:tr w:rsidR="002C0D92" w:rsidRPr="005477E1" w14:paraId="208A0808"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3A1957D9" w14:textId="39A4630B"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Resources for home learning – Purple Mash Subscriptions, Times Table Rock Stars   </w:t>
            </w:r>
          </w:p>
        </w:tc>
        <w:tc>
          <w:tcPr>
            <w:tcW w:w="7796"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69EAF291" w14:textId="71CADA3F" w:rsidR="002C0D92" w:rsidRDefault="000E58B3"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Proved invaluable </w:t>
            </w:r>
            <w:r w:rsidR="00A50AE0">
              <w:rPr>
                <w:rFonts w:eastAsia="Calibri" w:cs="Arial"/>
                <w:color w:val="auto"/>
                <w:sz w:val="22"/>
                <w:szCs w:val="22"/>
                <w:lang w:eastAsia="en-US"/>
              </w:rPr>
              <w:t xml:space="preserve">for homework and daily with </w:t>
            </w:r>
            <w:proofErr w:type="spellStart"/>
            <w:r w:rsidR="00A50AE0">
              <w:rPr>
                <w:rFonts w:eastAsia="Calibri" w:cs="Arial"/>
                <w:color w:val="auto"/>
                <w:sz w:val="22"/>
                <w:szCs w:val="22"/>
                <w:lang w:eastAsia="en-US"/>
              </w:rPr>
              <w:t>Yr</w:t>
            </w:r>
            <w:proofErr w:type="spellEnd"/>
            <w:r w:rsidR="00A50AE0">
              <w:rPr>
                <w:rFonts w:eastAsia="Calibri" w:cs="Arial"/>
                <w:color w:val="auto"/>
                <w:sz w:val="22"/>
                <w:szCs w:val="22"/>
                <w:lang w:eastAsia="en-US"/>
              </w:rPr>
              <w:t xml:space="preserve"> 4 for times tables practice. </w:t>
            </w:r>
          </w:p>
          <w:p w14:paraId="36E6B34C" w14:textId="0AB16E7C" w:rsidR="00A5126E" w:rsidRDefault="00A5126E" w:rsidP="002F0D19">
            <w:pPr>
              <w:suppressAutoHyphens w:val="0"/>
              <w:autoSpaceDE w:val="0"/>
              <w:spacing w:after="0" w:line="240" w:lineRule="auto"/>
              <w:rPr>
                <w:rFonts w:eastAsia="Calibri" w:cs="Arial"/>
                <w:color w:val="auto"/>
                <w:sz w:val="22"/>
                <w:szCs w:val="22"/>
                <w:lang w:eastAsia="en-US"/>
              </w:rPr>
            </w:pPr>
            <w:r w:rsidRPr="0047365E">
              <w:rPr>
                <w:rFonts w:cs="Arial"/>
                <w:noProof/>
              </w:rPr>
              <w:drawing>
                <wp:anchor distT="0" distB="0" distL="114300" distR="114300" simplePos="0" relativeHeight="251661312" behindDoc="1" locked="0" layoutInCell="1" allowOverlap="1" wp14:anchorId="7B733E27" wp14:editId="299BA73B">
                  <wp:simplePos x="0" y="0"/>
                  <wp:positionH relativeFrom="margin">
                    <wp:posOffset>-26670</wp:posOffset>
                  </wp:positionH>
                  <wp:positionV relativeFrom="paragraph">
                    <wp:posOffset>466725</wp:posOffset>
                  </wp:positionV>
                  <wp:extent cx="3733800" cy="1309290"/>
                  <wp:effectExtent l="0" t="0" r="0" b="5715"/>
                  <wp:wrapTight wrapText="bothSides">
                    <wp:wrapPolygon edited="0">
                      <wp:start x="0" y="0"/>
                      <wp:lineTo x="0" y="21380"/>
                      <wp:lineTo x="21490" y="21380"/>
                      <wp:lineTo x="214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733800" cy="1309290"/>
                          </a:xfrm>
                          <a:prstGeom prst="rect">
                            <a:avLst/>
                          </a:prstGeom>
                        </pic:spPr>
                      </pic:pic>
                    </a:graphicData>
                  </a:graphic>
                  <wp14:sizeRelH relativeFrom="page">
                    <wp14:pctWidth>0</wp14:pctWidth>
                  </wp14:sizeRelH>
                  <wp14:sizeRelV relativeFrom="page">
                    <wp14:pctHeight>0</wp14:pctHeight>
                  </wp14:sizeRelV>
                </wp:anchor>
              </w:drawing>
            </w:r>
            <w:proofErr w:type="gramStart"/>
            <w:r w:rsidR="00F2092B" w:rsidRPr="00042C9D">
              <w:rPr>
                <w:rFonts w:eastAsia="Calibri" w:cs="Arial"/>
                <w:b/>
                <w:color w:val="auto"/>
                <w:sz w:val="22"/>
                <w:szCs w:val="22"/>
                <w:lang w:eastAsia="en-US"/>
              </w:rPr>
              <w:t>Impact :</w:t>
            </w:r>
            <w:proofErr w:type="gramEnd"/>
            <w:r w:rsidR="00F2092B">
              <w:rPr>
                <w:rFonts w:eastAsia="Calibri" w:cs="Arial"/>
                <w:color w:val="auto"/>
                <w:sz w:val="22"/>
                <w:szCs w:val="22"/>
                <w:lang w:eastAsia="en-US"/>
              </w:rPr>
              <w:t xml:space="preserve"> </w:t>
            </w:r>
            <w:r w:rsidR="00A50AE0">
              <w:rPr>
                <w:rFonts w:eastAsia="Calibri" w:cs="Arial"/>
                <w:color w:val="auto"/>
                <w:sz w:val="22"/>
                <w:szCs w:val="22"/>
                <w:lang w:eastAsia="en-US"/>
              </w:rPr>
              <w:t xml:space="preserve">Useful to engage children in learning – active and enjoyable. </w:t>
            </w:r>
            <w:r w:rsidR="00871409" w:rsidRPr="00A5126E">
              <w:rPr>
                <w:rFonts w:eastAsia="Calibri" w:cs="Arial"/>
                <w:color w:val="auto"/>
                <w:sz w:val="22"/>
                <w:szCs w:val="22"/>
                <w:lang w:eastAsia="en-US"/>
              </w:rPr>
              <w:t>Multiplication check scores</w:t>
            </w:r>
          </w:p>
          <w:p w14:paraId="53E84617" w14:textId="10D5BF4B" w:rsidR="009B7822" w:rsidRDefault="009B7822" w:rsidP="002F0D19">
            <w:pPr>
              <w:suppressAutoHyphens w:val="0"/>
              <w:autoSpaceDE w:val="0"/>
              <w:spacing w:after="0" w:line="240" w:lineRule="auto"/>
              <w:rPr>
                <w:rFonts w:eastAsia="Calibri" w:cs="Arial"/>
                <w:color w:val="auto"/>
                <w:sz w:val="22"/>
                <w:szCs w:val="22"/>
                <w:lang w:eastAsia="en-US"/>
              </w:rPr>
            </w:pPr>
          </w:p>
          <w:p w14:paraId="7318590A" w14:textId="1624FF93" w:rsidR="009B7822" w:rsidRDefault="009B7822" w:rsidP="002F0D19">
            <w:pPr>
              <w:suppressAutoHyphens w:val="0"/>
              <w:autoSpaceDE w:val="0"/>
              <w:spacing w:after="0" w:line="240" w:lineRule="auto"/>
              <w:rPr>
                <w:rFonts w:eastAsia="Calibri" w:cs="Arial"/>
                <w:color w:val="auto"/>
                <w:sz w:val="22"/>
                <w:szCs w:val="22"/>
                <w:lang w:eastAsia="en-US"/>
              </w:rPr>
            </w:pPr>
            <w:r>
              <w:rPr>
                <w:noProof/>
              </w:rPr>
              <w:drawing>
                <wp:inline distT="0" distB="0" distL="0" distR="0" wp14:anchorId="246D70B0" wp14:editId="7008A39F">
                  <wp:extent cx="4574456" cy="9007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03261" cy="906425"/>
                          </a:xfrm>
                          <a:prstGeom prst="rect">
                            <a:avLst/>
                          </a:prstGeom>
                        </pic:spPr>
                      </pic:pic>
                    </a:graphicData>
                  </a:graphic>
                </wp:inline>
              </w:drawing>
            </w:r>
          </w:p>
          <w:p w14:paraId="03DC9D21" w14:textId="77777777" w:rsidR="00A519EF" w:rsidRDefault="00A519EF" w:rsidP="002F0D19">
            <w:pPr>
              <w:suppressAutoHyphens w:val="0"/>
              <w:autoSpaceDE w:val="0"/>
              <w:spacing w:after="0" w:line="240" w:lineRule="auto"/>
              <w:rPr>
                <w:rFonts w:eastAsia="Calibri" w:cs="Arial"/>
                <w:color w:val="auto"/>
                <w:sz w:val="22"/>
                <w:szCs w:val="22"/>
                <w:highlight w:val="yellow"/>
                <w:lang w:eastAsia="en-US"/>
              </w:rPr>
            </w:pPr>
          </w:p>
          <w:p w14:paraId="29684774" w14:textId="4B79346A" w:rsidR="00A519EF" w:rsidRPr="00A5126E" w:rsidRDefault="00A519EF" w:rsidP="002F0D19">
            <w:pPr>
              <w:suppressAutoHyphens w:val="0"/>
              <w:autoSpaceDE w:val="0"/>
              <w:spacing w:after="0" w:line="240" w:lineRule="auto"/>
              <w:rPr>
                <w:rFonts w:eastAsia="Calibri" w:cs="Arial"/>
                <w:color w:val="auto"/>
                <w:sz w:val="22"/>
                <w:szCs w:val="22"/>
                <w:highlight w:val="yellow"/>
                <w:lang w:eastAsia="en-US"/>
              </w:rPr>
            </w:pPr>
          </w:p>
        </w:tc>
      </w:tr>
      <w:tr w:rsidR="002C0D92" w:rsidRPr="005477E1" w14:paraId="4EC43C79"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62DB0B"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DHT time to deliver Social and Emotional Interventions, roar training and mindfulness, plus additional programmes as directed by wider professionals for individual children. (Inclusive of CLAC)</w:t>
            </w:r>
          </w:p>
          <w:p w14:paraId="6D7A216A"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lastRenderedPageBreak/>
              <w:t xml:space="preserve">SENDCO time to prepare for and deliver training. </w:t>
            </w:r>
          </w:p>
          <w:p w14:paraId="0160D95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AK half a day per week</w:t>
            </w:r>
          </w:p>
          <w:p w14:paraId="7B7EC5EE"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410BC66" w14:textId="18D6EE86"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lastRenderedPageBreak/>
              <w:t>Training delivered- continued into 202</w:t>
            </w:r>
            <w:r w:rsidR="00871409">
              <w:rPr>
                <w:rFonts w:eastAsia="Calibri" w:cs="Arial"/>
                <w:color w:val="auto"/>
                <w:sz w:val="22"/>
                <w:szCs w:val="22"/>
                <w:lang w:eastAsia="en-US"/>
              </w:rPr>
              <w:t>2</w:t>
            </w:r>
            <w:r w:rsidRPr="00821162">
              <w:rPr>
                <w:rFonts w:eastAsia="Calibri" w:cs="Arial"/>
                <w:color w:val="auto"/>
                <w:sz w:val="22"/>
                <w:szCs w:val="22"/>
                <w:lang w:eastAsia="en-US"/>
              </w:rPr>
              <w:t>-2</w:t>
            </w:r>
            <w:r w:rsidR="00871409">
              <w:rPr>
                <w:rFonts w:eastAsia="Calibri" w:cs="Arial"/>
                <w:color w:val="auto"/>
                <w:sz w:val="22"/>
                <w:szCs w:val="22"/>
                <w:lang w:eastAsia="en-US"/>
              </w:rPr>
              <w:t>3</w:t>
            </w:r>
            <w:r w:rsidRPr="00821162">
              <w:rPr>
                <w:rFonts w:eastAsia="Calibri" w:cs="Arial"/>
                <w:color w:val="auto"/>
                <w:sz w:val="22"/>
                <w:szCs w:val="22"/>
                <w:lang w:eastAsia="en-US"/>
              </w:rPr>
              <w:t xml:space="preserve"> in order to fully embed. </w:t>
            </w:r>
          </w:p>
          <w:p w14:paraId="21186FB8"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62E0FFB2"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CD4594">
              <w:rPr>
                <w:rFonts w:eastAsia="Calibri" w:cs="Arial"/>
                <w:color w:val="auto"/>
                <w:sz w:val="22"/>
                <w:szCs w:val="22"/>
                <w:lang w:eastAsia="en-US"/>
              </w:rPr>
              <w:t>EMHP practitioner now in place- weekly rota (following referral process).</w:t>
            </w:r>
            <w:r w:rsidRPr="00821162">
              <w:rPr>
                <w:rFonts w:eastAsia="Calibri" w:cs="Arial"/>
                <w:color w:val="auto"/>
                <w:sz w:val="22"/>
                <w:szCs w:val="22"/>
                <w:lang w:eastAsia="en-US"/>
              </w:rPr>
              <w:t xml:space="preserve"> </w:t>
            </w:r>
          </w:p>
          <w:p w14:paraId="5B5B71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p>
          <w:p w14:paraId="4182B771" w14:textId="25A52C7B"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All staff now up-skilled </w:t>
            </w:r>
          </w:p>
        </w:tc>
      </w:tr>
      <w:tr w:rsidR="002C0D92" w:rsidRPr="005477E1" w14:paraId="76510243"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950C04D"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TA time for focused, targeted interventions. 4 hours per week per class including additional support for EAL and Early language</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8AB5735" w14:textId="77777777" w:rsidR="002C0D92" w:rsidRPr="00821162" w:rsidRDefault="002C0D92" w:rsidP="002F0D19">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Progress closely monitored in termly pupil progress meetings with SLT- targeted interventions planned following this. </w:t>
            </w:r>
          </w:p>
          <w:p w14:paraId="2E3304EF" w14:textId="02F6B8C1" w:rsidR="004A401D" w:rsidRPr="00821162" w:rsidRDefault="004A401D" w:rsidP="002F0D19">
            <w:pPr>
              <w:suppressAutoHyphens w:val="0"/>
              <w:autoSpaceDE w:val="0"/>
              <w:spacing w:after="0" w:line="240" w:lineRule="auto"/>
              <w:rPr>
                <w:rFonts w:eastAsia="Calibri" w:cs="Arial"/>
                <w:color w:val="auto"/>
                <w:sz w:val="22"/>
                <w:szCs w:val="22"/>
                <w:lang w:eastAsia="en-US"/>
              </w:rPr>
            </w:pPr>
          </w:p>
        </w:tc>
      </w:tr>
      <w:tr w:rsidR="002C0D92" w:rsidRPr="005477E1" w14:paraId="2E4C5D09"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CD0C272" w14:textId="77777777"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Safeguarding reporting system purchase</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3C0C4F" w14:textId="77777777" w:rsidR="002C0D92"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CPOMs- training rolled out to existing staff and in use. </w:t>
            </w:r>
            <w:r w:rsidR="00391EBB">
              <w:rPr>
                <w:rFonts w:eastAsia="Calibri" w:cs="Arial"/>
                <w:color w:val="auto"/>
                <w:sz w:val="22"/>
                <w:szCs w:val="22"/>
                <w:lang w:eastAsia="en-US"/>
              </w:rPr>
              <w:t xml:space="preserve">Training extended to office. </w:t>
            </w:r>
          </w:p>
          <w:p w14:paraId="0024F643" w14:textId="3602BB92" w:rsidR="00391EBB" w:rsidRDefault="00391EBB" w:rsidP="002F0D19">
            <w:pPr>
              <w:suppressAutoHyphens w:val="0"/>
              <w:autoSpaceDE w:val="0"/>
              <w:spacing w:after="0" w:line="240" w:lineRule="auto"/>
              <w:rPr>
                <w:rFonts w:eastAsia="Calibri" w:cs="Arial"/>
                <w:color w:val="auto"/>
                <w:sz w:val="22"/>
                <w:szCs w:val="22"/>
                <w:lang w:eastAsia="en-US"/>
              </w:rPr>
            </w:pPr>
            <w:r w:rsidRPr="00F2092B">
              <w:rPr>
                <w:rFonts w:eastAsia="Calibri" w:cs="Arial"/>
                <w:b/>
                <w:color w:val="auto"/>
                <w:sz w:val="22"/>
                <w:szCs w:val="22"/>
                <w:lang w:eastAsia="en-US"/>
              </w:rPr>
              <w:t>Impact</w:t>
            </w:r>
            <w:r w:rsidR="00F2092B">
              <w:rPr>
                <w:rFonts w:eastAsia="Calibri" w:cs="Arial"/>
                <w:b/>
                <w:color w:val="auto"/>
                <w:sz w:val="22"/>
                <w:szCs w:val="22"/>
                <w:lang w:eastAsia="en-US"/>
              </w:rPr>
              <w:t>:</w:t>
            </w:r>
            <w:r w:rsidR="00663354">
              <w:rPr>
                <w:rFonts w:eastAsia="Calibri" w:cs="Arial"/>
                <w:b/>
                <w:color w:val="auto"/>
                <w:sz w:val="22"/>
                <w:szCs w:val="22"/>
                <w:lang w:eastAsia="en-US"/>
              </w:rPr>
              <w:t xml:space="preserve"> </w:t>
            </w:r>
            <w:r>
              <w:rPr>
                <w:rFonts w:eastAsia="Calibri" w:cs="Arial"/>
                <w:color w:val="auto"/>
                <w:sz w:val="22"/>
                <w:szCs w:val="22"/>
                <w:lang w:eastAsia="en-US"/>
              </w:rPr>
              <w:t xml:space="preserve">close monitoring of incidents – ability to share more readily with other staff and high schools as part of transition. </w:t>
            </w:r>
          </w:p>
          <w:p w14:paraId="7D65326C" w14:textId="740F0AF9" w:rsidR="00391EBB" w:rsidRPr="005477E1" w:rsidRDefault="00391EBB" w:rsidP="002F0D19">
            <w:pPr>
              <w:suppressAutoHyphens w:val="0"/>
              <w:autoSpaceDE w:val="0"/>
              <w:spacing w:after="0" w:line="240" w:lineRule="auto"/>
              <w:rPr>
                <w:rFonts w:eastAsia="Calibri" w:cs="Arial"/>
                <w:color w:val="auto"/>
                <w:sz w:val="22"/>
                <w:szCs w:val="22"/>
                <w:lang w:eastAsia="en-US"/>
              </w:rPr>
            </w:pPr>
          </w:p>
        </w:tc>
      </w:tr>
      <w:tr w:rsidR="002C0D92" w:rsidRPr="005477E1" w14:paraId="4BE3BCFB" w14:textId="77777777" w:rsidTr="005C737F">
        <w:trPr>
          <w:trHeight w:val="419"/>
        </w:trPr>
        <w:tc>
          <w:tcPr>
            <w:tcW w:w="241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9E93A" w14:textId="67797451"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10 additional laptops to enable further delivery of on</w:t>
            </w:r>
            <w:r w:rsidR="00F2092B">
              <w:rPr>
                <w:rFonts w:eastAsia="Calibri" w:cs="Arial"/>
                <w:color w:val="auto"/>
                <w:sz w:val="22"/>
                <w:szCs w:val="22"/>
                <w:lang w:eastAsia="en-US"/>
              </w:rPr>
              <w:t>-</w:t>
            </w:r>
            <w:r w:rsidRPr="005477E1">
              <w:rPr>
                <w:rFonts w:eastAsia="Calibri" w:cs="Arial"/>
                <w:color w:val="auto"/>
                <w:sz w:val="22"/>
                <w:szCs w:val="22"/>
                <w:lang w:eastAsia="en-US"/>
              </w:rPr>
              <w:t xml:space="preserve"> line interventions in class. </w:t>
            </w:r>
          </w:p>
        </w:tc>
        <w:tc>
          <w:tcPr>
            <w:tcW w:w="779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6D0E81" w14:textId="568F64B9"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Enabled children </w:t>
            </w:r>
            <w:r w:rsidR="00F2092B">
              <w:rPr>
                <w:rFonts w:eastAsia="Calibri" w:cs="Arial"/>
                <w:color w:val="auto"/>
                <w:sz w:val="22"/>
                <w:szCs w:val="22"/>
                <w:lang w:eastAsia="en-US"/>
              </w:rPr>
              <w:t xml:space="preserve">to complete homework at home- go on line to access Times Table Rockstar and Purple Mash. </w:t>
            </w:r>
          </w:p>
          <w:p w14:paraId="7BF04714" w14:textId="5617F296" w:rsidR="002C0D92" w:rsidRPr="005477E1" w:rsidRDefault="002C0D92" w:rsidP="002F0D19">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 </w:t>
            </w:r>
          </w:p>
        </w:tc>
      </w:tr>
    </w:tbl>
    <w:tbl>
      <w:tblPr>
        <w:tblpPr w:leftFromText="180" w:rightFromText="180" w:vertAnchor="text" w:horzAnchor="margin" w:tblpY="426"/>
        <w:tblW w:w="9918" w:type="dxa"/>
        <w:tblCellMar>
          <w:left w:w="10" w:type="dxa"/>
          <w:right w:w="10" w:type="dxa"/>
        </w:tblCellMar>
        <w:tblLook w:val="04A0" w:firstRow="1" w:lastRow="0" w:firstColumn="1" w:lastColumn="0" w:noHBand="0" w:noVBand="1"/>
      </w:tblPr>
      <w:tblGrid>
        <w:gridCol w:w="10356"/>
      </w:tblGrid>
      <w:tr w:rsidR="002E4C67" w14:paraId="0E0FB25A" w14:textId="77777777" w:rsidTr="00DF3391">
        <w:trPr>
          <w:trHeight w:val="1102"/>
        </w:trPr>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728D3" w14:textId="77777777" w:rsidR="002E4C67" w:rsidRDefault="002E4C67" w:rsidP="002E4C67">
            <w:pPr>
              <w:pStyle w:val="Heading2"/>
              <w:rPr>
                <w:sz w:val="24"/>
                <w:szCs w:val="24"/>
              </w:rPr>
            </w:pPr>
            <w:r>
              <w:rPr>
                <w:sz w:val="24"/>
                <w:szCs w:val="24"/>
              </w:rPr>
              <w:t xml:space="preserve">Disadvantaged pupil performance overview for last academic year- based on Teacher assessment </w:t>
            </w:r>
          </w:p>
          <w:p w14:paraId="595616E5" w14:textId="7BDADE0C" w:rsidR="002E4C67" w:rsidRDefault="002E4C67" w:rsidP="002E4C67">
            <w:r>
              <w:t xml:space="preserve">GLD </w:t>
            </w:r>
            <w:r w:rsidRPr="006E23A7">
              <w:t>Receptio</w:t>
            </w:r>
            <w:r w:rsidR="00F20C12" w:rsidRPr="006E23A7">
              <w:t>n</w:t>
            </w:r>
            <w:r w:rsidR="001C29B0" w:rsidRPr="006E23A7">
              <w:t xml:space="preserve">   add data</w:t>
            </w:r>
            <w:r w:rsidR="001C29B0">
              <w:t xml:space="preserve"> </w:t>
            </w:r>
            <w:r w:rsidR="00295A2C">
              <w:t xml:space="preserve">  55 % PP       71 % whole cohort</w:t>
            </w:r>
          </w:p>
          <w:p w14:paraId="18082F76" w14:textId="0D118ED2" w:rsidR="006E23A7" w:rsidRDefault="006E23A7" w:rsidP="002E4C67">
            <w:r>
              <w:rPr>
                <w:noProof/>
              </w:rPr>
              <w:drawing>
                <wp:anchor distT="0" distB="0" distL="114300" distR="114300" simplePos="0" relativeHeight="251659264" behindDoc="1" locked="0" layoutInCell="1" allowOverlap="1" wp14:anchorId="75A0D6AB" wp14:editId="365849CB">
                  <wp:simplePos x="0" y="0"/>
                  <wp:positionH relativeFrom="column">
                    <wp:posOffset>-6350</wp:posOffset>
                  </wp:positionH>
                  <wp:positionV relativeFrom="paragraph">
                    <wp:posOffset>364490</wp:posOffset>
                  </wp:positionV>
                  <wp:extent cx="6305550" cy="752475"/>
                  <wp:effectExtent l="0" t="0" r="0" b="9525"/>
                  <wp:wrapTight wrapText="bothSides">
                    <wp:wrapPolygon edited="0">
                      <wp:start x="0" y="0"/>
                      <wp:lineTo x="0" y="21327"/>
                      <wp:lineTo x="21535" y="21327"/>
                      <wp:lineTo x="215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305550" cy="752475"/>
                          </a:xfrm>
                          <a:prstGeom prst="rect">
                            <a:avLst/>
                          </a:prstGeom>
                        </pic:spPr>
                      </pic:pic>
                    </a:graphicData>
                  </a:graphic>
                  <wp14:sizeRelH relativeFrom="page">
                    <wp14:pctWidth>0</wp14:pctWidth>
                  </wp14:sizeRelH>
                  <wp14:sizeRelV relativeFrom="page">
                    <wp14:pctHeight>0</wp14:pctHeight>
                  </wp14:sizeRelV>
                </wp:anchor>
              </w:drawing>
            </w:r>
          </w:p>
          <w:p w14:paraId="0CAC3C61" w14:textId="77777777" w:rsidR="0006786C" w:rsidRDefault="0006786C" w:rsidP="002E4C67">
            <w:pPr>
              <w:rPr>
                <w:b/>
                <w:highlight w:val="yellow"/>
              </w:rPr>
            </w:pPr>
          </w:p>
          <w:p w14:paraId="56B943C7" w14:textId="3A774559" w:rsidR="002E4C67" w:rsidRDefault="002E4C67" w:rsidP="002E4C67">
            <w:pPr>
              <w:rPr>
                <w:b/>
              </w:rPr>
            </w:pPr>
            <w:r w:rsidRPr="00BD2E71">
              <w:rPr>
                <w:b/>
              </w:rPr>
              <w:t>Key stage 1 Teacher assessment data</w:t>
            </w:r>
            <w:r w:rsidR="00871409" w:rsidRPr="00BD2E71">
              <w:rPr>
                <w:b/>
              </w:rPr>
              <w:t>- add new data</w:t>
            </w:r>
            <w:r w:rsidR="00871409">
              <w:rPr>
                <w:b/>
              </w:rPr>
              <w:t xml:space="preserve"> </w:t>
            </w:r>
          </w:p>
          <w:p w14:paraId="1A4F41A0" w14:textId="5B120B74" w:rsidR="00F20C12" w:rsidRDefault="00BD2E71" w:rsidP="002E4C67">
            <w:r>
              <w:rPr>
                <w:noProof/>
              </w:rPr>
              <w:drawing>
                <wp:inline distT="0" distB="0" distL="0" distR="0" wp14:anchorId="5E4E43E5" wp14:editId="2F146E6E">
                  <wp:extent cx="2414795" cy="12954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16634" cy="1296387"/>
                          </a:xfrm>
                          <a:prstGeom prst="rect">
                            <a:avLst/>
                          </a:prstGeom>
                        </pic:spPr>
                      </pic:pic>
                    </a:graphicData>
                  </a:graphic>
                </wp:inline>
              </w:drawing>
            </w:r>
          </w:p>
          <w:p w14:paraId="5700E98A" w14:textId="612C01F4" w:rsidR="00F20C12" w:rsidRPr="00663354" w:rsidRDefault="00F20C12" w:rsidP="002E4C67">
            <w:pPr>
              <w:rPr>
                <w:b/>
              </w:rPr>
            </w:pPr>
            <w:r w:rsidRPr="00663354">
              <w:rPr>
                <w:b/>
              </w:rPr>
              <w:t xml:space="preserve">Key stage 1 results </w:t>
            </w:r>
          </w:p>
          <w:p w14:paraId="6AA9AC0F" w14:textId="1A3DCA8B" w:rsidR="00BD2E71" w:rsidRDefault="00BD2E71" w:rsidP="002E4C67">
            <w:r>
              <w:rPr>
                <w:noProof/>
              </w:rPr>
              <w:lastRenderedPageBreak/>
              <w:drawing>
                <wp:inline distT="0" distB="0" distL="0" distR="0" wp14:anchorId="5C77ED0A" wp14:editId="01C268DE">
                  <wp:extent cx="5772150" cy="5356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01037" cy="538341"/>
                          </a:xfrm>
                          <a:prstGeom prst="rect">
                            <a:avLst/>
                          </a:prstGeom>
                        </pic:spPr>
                      </pic:pic>
                    </a:graphicData>
                  </a:graphic>
                </wp:inline>
              </w:drawing>
            </w:r>
          </w:p>
          <w:p w14:paraId="5C23D0A8" w14:textId="34790E7C" w:rsidR="00F20C12" w:rsidRDefault="002E4C67" w:rsidP="002E4C67">
            <w:pPr>
              <w:rPr>
                <w:b/>
              </w:rPr>
            </w:pPr>
            <w:r>
              <w:rPr>
                <w:b/>
              </w:rPr>
              <w:t xml:space="preserve">Key stage 2 Teacher assessment data- achieving EXP and above </w:t>
            </w:r>
          </w:p>
          <w:p w14:paraId="6E06985A" w14:textId="181CF187" w:rsidR="00BD2E71" w:rsidRDefault="00253CD6" w:rsidP="002E4C67">
            <w:r>
              <w:rPr>
                <w:noProof/>
              </w:rPr>
              <w:drawing>
                <wp:inline distT="0" distB="0" distL="0" distR="0" wp14:anchorId="296A881C" wp14:editId="76F45942">
                  <wp:extent cx="6438900" cy="729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38900" cy="729615"/>
                          </a:xfrm>
                          <a:prstGeom prst="rect">
                            <a:avLst/>
                          </a:prstGeom>
                        </pic:spPr>
                      </pic:pic>
                    </a:graphicData>
                  </a:graphic>
                </wp:inline>
              </w:drawing>
            </w:r>
          </w:p>
        </w:tc>
      </w:tr>
    </w:tbl>
    <w:p w14:paraId="133F8B04" w14:textId="77777777" w:rsidR="00D323E9" w:rsidRDefault="00D323E9"/>
    <w:p w14:paraId="2A7D5549" w14:textId="1E8A5ACD" w:rsidR="00E66558" w:rsidRPr="00F20C12" w:rsidRDefault="009D71E8" w:rsidP="00F20C12">
      <w:pPr>
        <w:pStyle w:val="Heading2"/>
        <w:spacing w:before="600"/>
      </w:pPr>
      <w:r>
        <w:t>Externally provided programmes</w:t>
      </w:r>
    </w:p>
    <w:tbl>
      <w:tblPr>
        <w:tblW w:w="4878" w:type="pct"/>
        <w:tblCellMar>
          <w:left w:w="10" w:type="dxa"/>
          <w:right w:w="10" w:type="dxa"/>
        </w:tblCellMar>
        <w:tblLook w:val="04A0" w:firstRow="1" w:lastRow="0" w:firstColumn="1" w:lastColumn="0" w:noHBand="0" w:noVBand="1"/>
      </w:tblPr>
      <w:tblGrid>
        <w:gridCol w:w="9255"/>
      </w:tblGrid>
      <w:tr w:rsidR="006B6390" w14:paraId="2A7D554C" w14:textId="77777777" w:rsidTr="002F0D19">
        <w:trPr>
          <w:trHeight w:val="965"/>
        </w:trPr>
        <w:tc>
          <w:tcPr>
            <w:tcW w:w="9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F13433" w14:textId="77777777" w:rsidR="006B6390" w:rsidRDefault="006B6390">
            <w:pPr>
              <w:pStyle w:val="TableHeader"/>
              <w:jc w:val="left"/>
            </w:pPr>
            <w:r>
              <w:t>Programme</w:t>
            </w:r>
          </w:p>
          <w:p w14:paraId="2A7D554B" w14:textId="2D5D150B" w:rsidR="006B6390" w:rsidRDefault="006B6390" w:rsidP="006B6390">
            <w:pPr>
              <w:pStyle w:val="TableHeader"/>
              <w:ind w:left="0"/>
              <w:jc w:val="left"/>
            </w:pPr>
          </w:p>
        </w:tc>
      </w:tr>
      <w:tr w:rsidR="006B6390" w14:paraId="2A7D554F" w14:textId="77777777" w:rsidTr="002F0D19">
        <w:trPr>
          <w:trHeight w:val="1941"/>
        </w:trPr>
        <w:tc>
          <w:tcPr>
            <w:tcW w:w="9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188D8" w14:textId="77777777" w:rsidR="006B6390" w:rsidRDefault="006B6390">
            <w:pPr>
              <w:pStyle w:val="TableRow"/>
            </w:pPr>
            <w:r>
              <w:t>Purple Mash</w:t>
            </w:r>
          </w:p>
          <w:p w14:paraId="29FB9239" w14:textId="77777777" w:rsidR="006B6390" w:rsidRDefault="006B6390">
            <w:pPr>
              <w:pStyle w:val="TableRow"/>
            </w:pPr>
            <w:r>
              <w:t>Times Table Rockstar</w:t>
            </w:r>
          </w:p>
          <w:p w14:paraId="332560AF" w14:textId="77777777" w:rsidR="006B6390" w:rsidRDefault="006B6390">
            <w:pPr>
              <w:pStyle w:val="TableRow"/>
            </w:pPr>
            <w:r>
              <w:t>IDL</w:t>
            </w:r>
          </w:p>
          <w:p w14:paraId="3BFAFA75" w14:textId="77777777" w:rsidR="006B6390" w:rsidRDefault="006B6390">
            <w:pPr>
              <w:pStyle w:val="TableRow"/>
            </w:pPr>
            <w:r>
              <w:t>Heart math</w:t>
            </w:r>
          </w:p>
          <w:p w14:paraId="26672F06" w14:textId="77777777" w:rsidR="006B6390" w:rsidRDefault="006B6390">
            <w:pPr>
              <w:pStyle w:val="TableRow"/>
            </w:pPr>
            <w:r>
              <w:t>ROAR</w:t>
            </w:r>
          </w:p>
          <w:p w14:paraId="5F83CED2" w14:textId="77777777" w:rsidR="006B6390" w:rsidRDefault="006B6390">
            <w:pPr>
              <w:pStyle w:val="TableRow"/>
            </w:pPr>
            <w:r>
              <w:t>Getset4PE</w:t>
            </w:r>
          </w:p>
          <w:p w14:paraId="2A7D554E" w14:textId="5EA23FBB" w:rsidR="006B6390" w:rsidRDefault="006B6390">
            <w:pPr>
              <w:pStyle w:val="TableRowCentered"/>
              <w:jc w:val="left"/>
            </w:pPr>
            <w:r>
              <w:t>One decision</w:t>
            </w:r>
          </w:p>
        </w:tc>
      </w:tr>
    </w:tbl>
    <w:p w14:paraId="2A7D555F" w14:textId="77777777" w:rsidR="00E66558" w:rsidRDefault="00E66558">
      <w:pPr>
        <w:spacing w:after="0" w:line="240" w:lineRule="auto"/>
      </w:pPr>
    </w:p>
    <w:bookmarkEnd w:id="14"/>
    <w:bookmarkEnd w:id="15"/>
    <w:bookmarkEnd w:id="17"/>
    <w:p w14:paraId="2A7D5564" w14:textId="23044890"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31D55" w14:textId="77777777" w:rsidR="00E82ABA" w:rsidRDefault="00E82ABA">
      <w:pPr>
        <w:spacing w:after="0" w:line="240" w:lineRule="auto"/>
      </w:pPr>
      <w:r>
        <w:separator/>
      </w:r>
    </w:p>
  </w:endnote>
  <w:endnote w:type="continuationSeparator" w:id="0">
    <w:p w14:paraId="610F1FC1" w14:textId="77777777" w:rsidR="00E82ABA" w:rsidRDefault="00E8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ItalicM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82ABA" w:rsidRDefault="00E82ABA">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8E55C" w14:textId="77777777" w:rsidR="00E82ABA" w:rsidRDefault="00E82ABA">
      <w:pPr>
        <w:spacing w:after="0" w:line="240" w:lineRule="auto"/>
      </w:pPr>
      <w:r>
        <w:separator/>
      </w:r>
    </w:p>
  </w:footnote>
  <w:footnote w:type="continuationSeparator" w:id="0">
    <w:p w14:paraId="3D7BF19A" w14:textId="77777777" w:rsidR="00E82ABA" w:rsidRDefault="00E82A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82ABA" w:rsidRDefault="00E82A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2578A"/>
    <w:multiLevelType w:val="hybridMultilevel"/>
    <w:tmpl w:val="26BAFB9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04121B1"/>
    <w:multiLevelType w:val="hybridMultilevel"/>
    <w:tmpl w:val="899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AFA7FCA"/>
    <w:multiLevelType w:val="multilevel"/>
    <w:tmpl w:val="7304BF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E2C007F"/>
    <w:multiLevelType w:val="multilevel"/>
    <w:tmpl w:val="550E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B0038D1"/>
    <w:multiLevelType w:val="hybridMultilevel"/>
    <w:tmpl w:val="9FE47294"/>
    <w:lvl w:ilvl="0" w:tplc="A14ED29E">
      <w:start w:val="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853DE6"/>
    <w:multiLevelType w:val="hybridMultilevel"/>
    <w:tmpl w:val="B668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265819"/>
    <w:multiLevelType w:val="hybridMultilevel"/>
    <w:tmpl w:val="21287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B86EDE"/>
    <w:multiLevelType w:val="hybridMultilevel"/>
    <w:tmpl w:val="8CB233AA"/>
    <w:lvl w:ilvl="0" w:tplc="683090F4">
      <w:start w:val="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CE59FF"/>
    <w:multiLevelType w:val="hybridMultilevel"/>
    <w:tmpl w:val="CE0AF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1E13EA3"/>
    <w:multiLevelType w:val="multilevel"/>
    <w:tmpl w:val="8E9EE78C"/>
    <w:lvl w:ilvl="0">
      <w:numFmt w:val="bullet"/>
      <w:lvlText w:val=""/>
      <w:lvlJc w:val="left"/>
      <w:pPr>
        <w:ind w:left="720" w:hanging="360"/>
      </w:pPr>
      <w:rPr>
        <w:rFonts w:ascii="Wingdings" w:hAnsi="Wingdings"/>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6DA513BE"/>
    <w:multiLevelType w:val="hybridMultilevel"/>
    <w:tmpl w:val="255EF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AB0F0E"/>
    <w:multiLevelType w:val="multilevel"/>
    <w:tmpl w:val="7302840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3753226"/>
    <w:multiLevelType w:val="multilevel"/>
    <w:tmpl w:val="41C0D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4F3708"/>
    <w:multiLevelType w:val="hybridMultilevel"/>
    <w:tmpl w:val="C49C29C4"/>
    <w:lvl w:ilvl="0" w:tplc="8AE4F17C">
      <w:start w:val="9"/>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6"/>
  </w:num>
  <w:num w:numId="4">
    <w:abstractNumId w:val="9"/>
  </w:num>
  <w:num w:numId="5">
    <w:abstractNumId w:val="1"/>
  </w:num>
  <w:num w:numId="6">
    <w:abstractNumId w:val="12"/>
  </w:num>
  <w:num w:numId="7">
    <w:abstractNumId w:val="18"/>
  </w:num>
  <w:num w:numId="8">
    <w:abstractNumId w:val="26"/>
  </w:num>
  <w:num w:numId="9">
    <w:abstractNumId w:val="22"/>
  </w:num>
  <w:num w:numId="10">
    <w:abstractNumId w:val="19"/>
  </w:num>
  <w:num w:numId="11">
    <w:abstractNumId w:val="4"/>
  </w:num>
  <w:num w:numId="12">
    <w:abstractNumId w:val="23"/>
  </w:num>
  <w:num w:numId="13">
    <w:abstractNumId w:val="16"/>
  </w:num>
  <w:num w:numId="14">
    <w:abstractNumId w:val="17"/>
  </w:num>
  <w:num w:numId="15">
    <w:abstractNumId w:val="21"/>
  </w:num>
  <w:num w:numId="16">
    <w:abstractNumId w:val="7"/>
  </w:num>
  <w:num w:numId="17">
    <w:abstractNumId w:val="13"/>
  </w:num>
  <w:num w:numId="18">
    <w:abstractNumId w:val="3"/>
  </w:num>
  <w:num w:numId="19">
    <w:abstractNumId w:val="15"/>
  </w:num>
  <w:num w:numId="20">
    <w:abstractNumId w:val="11"/>
  </w:num>
  <w:num w:numId="21">
    <w:abstractNumId w:val="14"/>
  </w:num>
  <w:num w:numId="22">
    <w:abstractNumId w:val="0"/>
  </w:num>
  <w:num w:numId="23">
    <w:abstractNumId w:val="20"/>
  </w:num>
  <w:num w:numId="24">
    <w:abstractNumId w:val="25"/>
  </w:num>
  <w:num w:numId="25">
    <w:abstractNumId w:val="24"/>
  </w:num>
  <w:num w:numId="26">
    <w:abstractNumId w:val="8"/>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CB5"/>
    <w:rsid w:val="00010B98"/>
    <w:rsid w:val="00015A9A"/>
    <w:rsid w:val="00020AF2"/>
    <w:rsid w:val="00032B91"/>
    <w:rsid w:val="00042C9D"/>
    <w:rsid w:val="000450AC"/>
    <w:rsid w:val="0006152E"/>
    <w:rsid w:val="000619AE"/>
    <w:rsid w:val="00066B73"/>
    <w:rsid w:val="0006756D"/>
    <w:rsid w:val="0006786C"/>
    <w:rsid w:val="00075A27"/>
    <w:rsid w:val="00081EB6"/>
    <w:rsid w:val="00092953"/>
    <w:rsid w:val="00093E05"/>
    <w:rsid w:val="00096FBC"/>
    <w:rsid w:val="000A1749"/>
    <w:rsid w:val="000A3BA2"/>
    <w:rsid w:val="000A4054"/>
    <w:rsid w:val="000A6DCE"/>
    <w:rsid w:val="000A7D1A"/>
    <w:rsid w:val="000B0392"/>
    <w:rsid w:val="000B3C91"/>
    <w:rsid w:val="000B5BE9"/>
    <w:rsid w:val="000C1AC0"/>
    <w:rsid w:val="000C1DF3"/>
    <w:rsid w:val="000C398A"/>
    <w:rsid w:val="000C533C"/>
    <w:rsid w:val="000C5C97"/>
    <w:rsid w:val="000C7F95"/>
    <w:rsid w:val="000D0B5D"/>
    <w:rsid w:val="000D6C25"/>
    <w:rsid w:val="000E2843"/>
    <w:rsid w:val="000E515B"/>
    <w:rsid w:val="000E58B3"/>
    <w:rsid w:val="000F4B38"/>
    <w:rsid w:val="00104163"/>
    <w:rsid w:val="00106D2A"/>
    <w:rsid w:val="00120AB1"/>
    <w:rsid w:val="00122B95"/>
    <w:rsid w:val="00123D58"/>
    <w:rsid w:val="00124A3D"/>
    <w:rsid w:val="00132388"/>
    <w:rsid w:val="00145628"/>
    <w:rsid w:val="0015291D"/>
    <w:rsid w:val="001532AC"/>
    <w:rsid w:val="00164BE2"/>
    <w:rsid w:val="00175192"/>
    <w:rsid w:val="00177BF4"/>
    <w:rsid w:val="00180FBC"/>
    <w:rsid w:val="00182B05"/>
    <w:rsid w:val="00185806"/>
    <w:rsid w:val="00185F05"/>
    <w:rsid w:val="0019046A"/>
    <w:rsid w:val="00191BB6"/>
    <w:rsid w:val="00197A99"/>
    <w:rsid w:val="001B3172"/>
    <w:rsid w:val="001B3EB2"/>
    <w:rsid w:val="001B4164"/>
    <w:rsid w:val="001B6377"/>
    <w:rsid w:val="001B7D39"/>
    <w:rsid w:val="001C29B0"/>
    <w:rsid w:val="001D3127"/>
    <w:rsid w:val="001D544D"/>
    <w:rsid w:val="001D6D68"/>
    <w:rsid w:val="001E63F7"/>
    <w:rsid w:val="001F09E8"/>
    <w:rsid w:val="00203E36"/>
    <w:rsid w:val="00205A0E"/>
    <w:rsid w:val="00207728"/>
    <w:rsid w:val="002110DF"/>
    <w:rsid w:val="00217DE5"/>
    <w:rsid w:val="0022755F"/>
    <w:rsid w:val="002327D1"/>
    <w:rsid w:val="00234171"/>
    <w:rsid w:val="00234B54"/>
    <w:rsid w:val="00241189"/>
    <w:rsid w:val="00241B2F"/>
    <w:rsid w:val="00243F88"/>
    <w:rsid w:val="00247450"/>
    <w:rsid w:val="00250FF9"/>
    <w:rsid w:val="00253CD6"/>
    <w:rsid w:val="00255767"/>
    <w:rsid w:val="002562D7"/>
    <w:rsid w:val="0025757A"/>
    <w:rsid w:val="00267392"/>
    <w:rsid w:val="00276710"/>
    <w:rsid w:val="002811F0"/>
    <w:rsid w:val="00287940"/>
    <w:rsid w:val="002904B5"/>
    <w:rsid w:val="0029061B"/>
    <w:rsid w:val="002926DB"/>
    <w:rsid w:val="00295A2C"/>
    <w:rsid w:val="002A0F5C"/>
    <w:rsid w:val="002A5009"/>
    <w:rsid w:val="002B0610"/>
    <w:rsid w:val="002B2357"/>
    <w:rsid w:val="002C0D92"/>
    <w:rsid w:val="002C2972"/>
    <w:rsid w:val="002C40BD"/>
    <w:rsid w:val="002E4C67"/>
    <w:rsid w:val="002E50C1"/>
    <w:rsid w:val="002F0D19"/>
    <w:rsid w:val="002F4723"/>
    <w:rsid w:val="00310AEA"/>
    <w:rsid w:val="0031256D"/>
    <w:rsid w:val="003147AB"/>
    <w:rsid w:val="00316DBB"/>
    <w:rsid w:val="00316ED1"/>
    <w:rsid w:val="003261E2"/>
    <w:rsid w:val="00327C3C"/>
    <w:rsid w:val="003320D4"/>
    <w:rsid w:val="00335021"/>
    <w:rsid w:val="00337E65"/>
    <w:rsid w:val="00344032"/>
    <w:rsid w:val="00344FF1"/>
    <w:rsid w:val="00351221"/>
    <w:rsid w:val="00352A23"/>
    <w:rsid w:val="0035579C"/>
    <w:rsid w:val="003558A6"/>
    <w:rsid w:val="00355D77"/>
    <w:rsid w:val="0036101C"/>
    <w:rsid w:val="00361B1F"/>
    <w:rsid w:val="00361FE1"/>
    <w:rsid w:val="00363BE4"/>
    <w:rsid w:val="003651EA"/>
    <w:rsid w:val="00372DA1"/>
    <w:rsid w:val="00375481"/>
    <w:rsid w:val="00391EBB"/>
    <w:rsid w:val="003961A0"/>
    <w:rsid w:val="003A1126"/>
    <w:rsid w:val="003A5157"/>
    <w:rsid w:val="003A6B6A"/>
    <w:rsid w:val="003B2CD9"/>
    <w:rsid w:val="003C6DAC"/>
    <w:rsid w:val="003D6B24"/>
    <w:rsid w:val="003F251E"/>
    <w:rsid w:val="003F2E21"/>
    <w:rsid w:val="003F321B"/>
    <w:rsid w:val="003F3517"/>
    <w:rsid w:val="003F7BDA"/>
    <w:rsid w:val="004044AA"/>
    <w:rsid w:val="0040756E"/>
    <w:rsid w:val="0041372B"/>
    <w:rsid w:val="004178B8"/>
    <w:rsid w:val="00420A8E"/>
    <w:rsid w:val="00422087"/>
    <w:rsid w:val="00425DB8"/>
    <w:rsid w:val="004304A2"/>
    <w:rsid w:val="0043441A"/>
    <w:rsid w:val="00434563"/>
    <w:rsid w:val="00436612"/>
    <w:rsid w:val="004375CD"/>
    <w:rsid w:val="004440A5"/>
    <w:rsid w:val="00453C50"/>
    <w:rsid w:val="004608D3"/>
    <w:rsid w:val="004665FA"/>
    <w:rsid w:val="00473291"/>
    <w:rsid w:val="00480A50"/>
    <w:rsid w:val="004867E8"/>
    <w:rsid w:val="00486B72"/>
    <w:rsid w:val="004A0ADE"/>
    <w:rsid w:val="004A401D"/>
    <w:rsid w:val="004B21D6"/>
    <w:rsid w:val="004B49D2"/>
    <w:rsid w:val="004B58A0"/>
    <w:rsid w:val="004B5934"/>
    <w:rsid w:val="004C511C"/>
    <w:rsid w:val="004C56C5"/>
    <w:rsid w:val="004D4E2D"/>
    <w:rsid w:val="004D64CD"/>
    <w:rsid w:val="004E1A80"/>
    <w:rsid w:val="004F54D2"/>
    <w:rsid w:val="004F7BC4"/>
    <w:rsid w:val="00500D16"/>
    <w:rsid w:val="005223A1"/>
    <w:rsid w:val="00525F1C"/>
    <w:rsid w:val="0053352D"/>
    <w:rsid w:val="00533832"/>
    <w:rsid w:val="00535C80"/>
    <w:rsid w:val="00542DB3"/>
    <w:rsid w:val="00544DBE"/>
    <w:rsid w:val="00545715"/>
    <w:rsid w:val="00545B77"/>
    <w:rsid w:val="005477E1"/>
    <w:rsid w:val="00554C7C"/>
    <w:rsid w:val="00566047"/>
    <w:rsid w:val="005662DE"/>
    <w:rsid w:val="0056706B"/>
    <w:rsid w:val="0057633F"/>
    <w:rsid w:val="0057792D"/>
    <w:rsid w:val="0058067E"/>
    <w:rsid w:val="00580A8B"/>
    <w:rsid w:val="0058132C"/>
    <w:rsid w:val="0058166F"/>
    <w:rsid w:val="005835E9"/>
    <w:rsid w:val="00583E83"/>
    <w:rsid w:val="00590ABE"/>
    <w:rsid w:val="00592D94"/>
    <w:rsid w:val="005B49CD"/>
    <w:rsid w:val="005C0786"/>
    <w:rsid w:val="005C2CE9"/>
    <w:rsid w:val="005C5DBD"/>
    <w:rsid w:val="005C737F"/>
    <w:rsid w:val="005D2AD4"/>
    <w:rsid w:val="005D3814"/>
    <w:rsid w:val="005E015D"/>
    <w:rsid w:val="005E5CF6"/>
    <w:rsid w:val="005E78CF"/>
    <w:rsid w:val="005F000D"/>
    <w:rsid w:val="005F0384"/>
    <w:rsid w:val="005F0EC5"/>
    <w:rsid w:val="005F7667"/>
    <w:rsid w:val="00611B96"/>
    <w:rsid w:val="0061328C"/>
    <w:rsid w:val="00614F02"/>
    <w:rsid w:val="006168B1"/>
    <w:rsid w:val="00622C3D"/>
    <w:rsid w:val="00627F4D"/>
    <w:rsid w:val="00631E04"/>
    <w:rsid w:val="006506E1"/>
    <w:rsid w:val="00657A78"/>
    <w:rsid w:val="00663354"/>
    <w:rsid w:val="0067101A"/>
    <w:rsid w:val="0068107A"/>
    <w:rsid w:val="00685C32"/>
    <w:rsid w:val="00692289"/>
    <w:rsid w:val="00697FE5"/>
    <w:rsid w:val="006A1102"/>
    <w:rsid w:val="006A33A2"/>
    <w:rsid w:val="006A3ABF"/>
    <w:rsid w:val="006A73D5"/>
    <w:rsid w:val="006B329C"/>
    <w:rsid w:val="006B6312"/>
    <w:rsid w:val="006B6390"/>
    <w:rsid w:val="006C51A9"/>
    <w:rsid w:val="006C6040"/>
    <w:rsid w:val="006D1DD8"/>
    <w:rsid w:val="006E23A7"/>
    <w:rsid w:val="006E72B2"/>
    <w:rsid w:val="006E7FB1"/>
    <w:rsid w:val="00702075"/>
    <w:rsid w:val="00705621"/>
    <w:rsid w:val="00707DFB"/>
    <w:rsid w:val="00714D91"/>
    <w:rsid w:val="00720485"/>
    <w:rsid w:val="0072353C"/>
    <w:rsid w:val="00727B0A"/>
    <w:rsid w:val="007308CA"/>
    <w:rsid w:val="007333D8"/>
    <w:rsid w:val="00733711"/>
    <w:rsid w:val="007339EF"/>
    <w:rsid w:val="007403DE"/>
    <w:rsid w:val="00741B9E"/>
    <w:rsid w:val="0074280B"/>
    <w:rsid w:val="0074300C"/>
    <w:rsid w:val="007441F7"/>
    <w:rsid w:val="00746CFD"/>
    <w:rsid w:val="00754A54"/>
    <w:rsid w:val="007572A0"/>
    <w:rsid w:val="007721D9"/>
    <w:rsid w:val="007748A3"/>
    <w:rsid w:val="007768B6"/>
    <w:rsid w:val="00783CB9"/>
    <w:rsid w:val="00793D05"/>
    <w:rsid w:val="0079434A"/>
    <w:rsid w:val="007B19EF"/>
    <w:rsid w:val="007B1C64"/>
    <w:rsid w:val="007C1C66"/>
    <w:rsid w:val="007C2510"/>
    <w:rsid w:val="007C2F04"/>
    <w:rsid w:val="007C3C44"/>
    <w:rsid w:val="007C5DD1"/>
    <w:rsid w:val="007D6972"/>
    <w:rsid w:val="007E2FA9"/>
    <w:rsid w:val="007E6CE2"/>
    <w:rsid w:val="007F4228"/>
    <w:rsid w:val="00802427"/>
    <w:rsid w:val="00821162"/>
    <w:rsid w:val="008221E0"/>
    <w:rsid w:val="00833566"/>
    <w:rsid w:val="00834B2C"/>
    <w:rsid w:val="008402B5"/>
    <w:rsid w:val="00842E9E"/>
    <w:rsid w:val="00845F84"/>
    <w:rsid w:val="0085027A"/>
    <w:rsid w:val="00850E79"/>
    <w:rsid w:val="008643C3"/>
    <w:rsid w:val="00867988"/>
    <w:rsid w:val="00871409"/>
    <w:rsid w:val="00872BEC"/>
    <w:rsid w:val="00876B71"/>
    <w:rsid w:val="00876F50"/>
    <w:rsid w:val="00882407"/>
    <w:rsid w:val="008851A7"/>
    <w:rsid w:val="008851FE"/>
    <w:rsid w:val="00885CB1"/>
    <w:rsid w:val="00887C09"/>
    <w:rsid w:val="00890BEF"/>
    <w:rsid w:val="0089447A"/>
    <w:rsid w:val="008A09C1"/>
    <w:rsid w:val="008A2FE7"/>
    <w:rsid w:val="008A4B76"/>
    <w:rsid w:val="008A6C15"/>
    <w:rsid w:val="008B03C9"/>
    <w:rsid w:val="008B203D"/>
    <w:rsid w:val="008B6A7D"/>
    <w:rsid w:val="008C49FD"/>
    <w:rsid w:val="008C7F10"/>
    <w:rsid w:val="008D2870"/>
    <w:rsid w:val="008D4BDF"/>
    <w:rsid w:val="008D66F8"/>
    <w:rsid w:val="008E5D14"/>
    <w:rsid w:val="008F1FDA"/>
    <w:rsid w:val="008F6096"/>
    <w:rsid w:val="009002D8"/>
    <w:rsid w:val="009038EC"/>
    <w:rsid w:val="009072AE"/>
    <w:rsid w:val="00911E53"/>
    <w:rsid w:val="009177DA"/>
    <w:rsid w:val="00922927"/>
    <w:rsid w:val="009233A2"/>
    <w:rsid w:val="00931968"/>
    <w:rsid w:val="00942A63"/>
    <w:rsid w:val="00952755"/>
    <w:rsid w:val="00952F18"/>
    <w:rsid w:val="009577DD"/>
    <w:rsid w:val="00967792"/>
    <w:rsid w:val="00976299"/>
    <w:rsid w:val="009913DE"/>
    <w:rsid w:val="00991AA0"/>
    <w:rsid w:val="009A02C6"/>
    <w:rsid w:val="009A399A"/>
    <w:rsid w:val="009B014B"/>
    <w:rsid w:val="009B03E0"/>
    <w:rsid w:val="009B25D9"/>
    <w:rsid w:val="009B69DE"/>
    <w:rsid w:val="009B7822"/>
    <w:rsid w:val="009C16D7"/>
    <w:rsid w:val="009C5AC3"/>
    <w:rsid w:val="009D334E"/>
    <w:rsid w:val="009D71E8"/>
    <w:rsid w:val="009E08C4"/>
    <w:rsid w:val="009E2CF0"/>
    <w:rsid w:val="009E4B54"/>
    <w:rsid w:val="009E6024"/>
    <w:rsid w:val="009F2273"/>
    <w:rsid w:val="009F4615"/>
    <w:rsid w:val="00A04F00"/>
    <w:rsid w:val="00A052D3"/>
    <w:rsid w:val="00A0650F"/>
    <w:rsid w:val="00A122A4"/>
    <w:rsid w:val="00A171A0"/>
    <w:rsid w:val="00A250E3"/>
    <w:rsid w:val="00A26AEA"/>
    <w:rsid w:val="00A31D7F"/>
    <w:rsid w:val="00A411B7"/>
    <w:rsid w:val="00A50AE0"/>
    <w:rsid w:val="00A5126E"/>
    <w:rsid w:val="00A519EF"/>
    <w:rsid w:val="00A853E6"/>
    <w:rsid w:val="00A86AC6"/>
    <w:rsid w:val="00A87C32"/>
    <w:rsid w:val="00A92B0B"/>
    <w:rsid w:val="00A942EA"/>
    <w:rsid w:val="00A951A7"/>
    <w:rsid w:val="00AA388D"/>
    <w:rsid w:val="00AA5119"/>
    <w:rsid w:val="00AB23D0"/>
    <w:rsid w:val="00AB3063"/>
    <w:rsid w:val="00AB3D10"/>
    <w:rsid w:val="00AC1E7F"/>
    <w:rsid w:val="00AC3B55"/>
    <w:rsid w:val="00AC5D80"/>
    <w:rsid w:val="00AC783A"/>
    <w:rsid w:val="00AE09E4"/>
    <w:rsid w:val="00AF5C32"/>
    <w:rsid w:val="00B0050D"/>
    <w:rsid w:val="00B04D0E"/>
    <w:rsid w:val="00B11F44"/>
    <w:rsid w:val="00B255E0"/>
    <w:rsid w:val="00B25A1C"/>
    <w:rsid w:val="00B264F6"/>
    <w:rsid w:val="00B30ED6"/>
    <w:rsid w:val="00B31AA9"/>
    <w:rsid w:val="00B35602"/>
    <w:rsid w:val="00B41E8E"/>
    <w:rsid w:val="00B435F4"/>
    <w:rsid w:val="00B554F2"/>
    <w:rsid w:val="00B62782"/>
    <w:rsid w:val="00B826C2"/>
    <w:rsid w:val="00B94D5A"/>
    <w:rsid w:val="00B97013"/>
    <w:rsid w:val="00BA1467"/>
    <w:rsid w:val="00BA148D"/>
    <w:rsid w:val="00BA2369"/>
    <w:rsid w:val="00BA5691"/>
    <w:rsid w:val="00BA757F"/>
    <w:rsid w:val="00BA76A1"/>
    <w:rsid w:val="00BB37E1"/>
    <w:rsid w:val="00BC4108"/>
    <w:rsid w:val="00BC53CB"/>
    <w:rsid w:val="00BC558F"/>
    <w:rsid w:val="00BD0C47"/>
    <w:rsid w:val="00BD2E71"/>
    <w:rsid w:val="00BF2805"/>
    <w:rsid w:val="00BF299B"/>
    <w:rsid w:val="00BF4A39"/>
    <w:rsid w:val="00C1220B"/>
    <w:rsid w:val="00C127A7"/>
    <w:rsid w:val="00C2727D"/>
    <w:rsid w:val="00C277FA"/>
    <w:rsid w:val="00C36485"/>
    <w:rsid w:val="00C37D10"/>
    <w:rsid w:val="00C50CC9"/>
    <w:rsid w:val="00C5101A"/>
    <w:rsid w:val="00C55A3E"/>
    <w:rsid w:val="00C6344D"/>
    <w:rsid w:val="00C6540D"/>
    <w:rsid w:val="00C7128F"/>
    <w:rsid w:val="00C7520A"/>
    <w:rsid w:val="00C8459E"/>
    <w:rsid w:val="00C87DF4"/>
    <w:rsid w:val="00C90433"/>
    <w:rsid w:val="00CA0C7A"/>
    <w:rsid w:val="00CA2291"/>
    <w:rsid w:val="00CB4B21"/>
    <w:rsid w:val="00CD3104"/>
    <w:rsid w:val="00CD3C99"/>
    <w:rsid w:val="00CD4594"/>
    <w:rsid w:val="00CE3CA0"/>
    <w:rsid w:val="00CE462E"/>
    <w:rsid w:val="00CE7E65"/>
    <w:rsid w:val="00CF1D06"/>
    <w:rsid w:val="00D02E92"/>
    <w:rsid w:val="00D056F2"/>
    <w:rsid w:val="00D1056D"/>
    <w:rsid w:val="00D13776"/>
    <w:rsid w:val="00D13CC4"/>
    <w:rsid w:val="00D1472A"/>
    <w:rsid w:val="00D14D61"/>
    <w:rsid w:val="00D20339"/>
    <w:rsid w:val="00D2789F"/>
    <w:rsid w:val="00D323E9"/>
    <w:rsid w:val="00D33583"/>
    <w:rsid w:val="00D33D21"/>
    <w:rsid w:val="00D33FE5"/>
    <w:rsid w:val="00D4078D"/>
    <w:rsid w:val="00D40B38"/>
    <w:rsid w:val="00D42FC3"/>
    <w:rsid w:val="00D53A9A"/>
    <w:rsid w:val="00D54090"/>
    <w:rsid w:val="00D54362"/>
    <w:rsid w:val="00D549DE"/>
    <w:rsid w:val="00D56F8D"/>
    <w:rsid w:val="00D63174"/>
    <w:rsid w:val="00D65EA4"/>
    <w:rsid w:val="00D70ED9"/>
    <w:rsid w:val="00D729D8"/>
    <w:rsid w:val="00D731A9"/>
    <w:rsid w:val="00D77464"/>
    <w:rsid w:val="00D83955"/>
    <w:rsid w:val="00D869BC"/>
    <w:rsid w:val="00D86DFC"/>
    <w:rsid w:val="00D94F3E"/>
    <w:rsid w:val="00D97F79"/>
    <w:rsid w:val="00DA0B66"/>
    <w:rsid w:val="00DA14DF"/>
    <w:rsid w:val="00DA1A5D"/>
    <w:rsid w:val="00DB0BFF"/>
    <w:rsid w:val="00DB6518"/>
    <w:rsid w:val="00DD5D45"/>
    <w:rsid w:val="00DD5F31"/>
    <w:rsid w:val="00DF3391"/>
    <w:rsid w:val="00DF50CF"/>
    <w:rsid w:val="00DF5354"/>
    <w:rsid w:val="00E011D4"/>
    <w:rsid w:val="00E01955"/>
    <w:rsid w:val="00E02534"/>
    <w:rsid w:val="00E143A1"/>
    <w:rsid w:val="00E25550"/>
    <w:rsid w:val="00E47521"/>
    <w:rsid w:val="00E514B8"/>
    <w:rsid w:val="00E61714"/>
    <w:rsid w:val="00E61B97"/>
    <w:rsid w:val="00E65C9D"/>
    <w:rsid w:val="00E66558"/>
    <w:rsid w:val="00E712C1"/>
    <w:rsid w:val="00E71F9F"/>
    <w:rsid w:val="00E776C2"/>
    <w:rsid w:val="00E819D5"/>
    <w:rsid w:val="00E821FF"/>
    <w:rsid w:val="00E82ABA"/>
    <w:rsid w:val="00E91B6E"/>
    <w:rsid w:val="00E93800"/>
    <w:rsid w:val="00E93A67"/>
    <w:rsid w:val="00E96BE1"/>
    <w:rsid w:val="00EA79DF"/>
    <w:rsid w:val="00EB2AB9"/>
    <w:rsid w:val="00EB4134"/>
    <w:rsid w:val="00EC131F"/>
    <w:rsid w:val="00EC14D3"/>
    <w:rsid w:val="00EC5BB7"/>
    <w:rsid w:val="00ED10B2"/>
    <w:rsid w:val="00EE22AD"/>
    <w:rsid w:val="00EE2D11"/>
    <w:rsid w:val="00EE4E29"/>
    <w:rsid w:val="00EF2C4D"/>
    <w:rsid w:val="00EF4EBF"/>
    <w:rsid w:val="00F077E1"/>
    <w:rsid w:val="00F14072"/>
    <w:rsid w:val="00F1780F"/>
    <w:rsid w:val="00F1797C"/>
    <w:rsid w:val="00F2092B"/>
    <w:rsid w:val="00F20C12"/>
    <w:rsid w:val="00F47CF7"/>
    <w:rsid w:val="00F507FD"/>
    <w:rsid w:val="00F515E8"/>
    <w:rsid w:val="00F61B16"/>
    <w:rsid w:val="00F61D92"/>
    <w:rsid w:val="00F704CF"/>
    <w:rsid w:val="00F73A20"/>
    <w:rsid w:val="00F74416"/>
    <w:rsid w:val="00F76186"/>
    <w:rsid w:val="00F77FB5"/>
    <w:rsid w:val="00F80249"/>
    <w:rsid w:val="00F809FD"/>
    <w:rsid w:val="00F83350"/>
    <w:rsid w:val="00F837CE"/>
    <w:rsid w:val="00F84420"/>
    <w:rsid w:val="00F8678C"/>
    <w:rsid w:val="00F8767E"/>
    <w:rsid w:val="00F87C74"/>
    <w:rsid w:val="00F90925"/>
    <w:rsid w:val="00F96A97"/>
    <w:rsid w:val="00FA7CCE"/>
    <w:rsid w:val="00FB2CA5"/>
    <w:rsid w:val="00FB3E9A"/>
    <w:rsid w:val="00FB53F4"/>
    <w:rsid w:val="00FC088B"/>
    <w:rsid w:val="00FC3826"/>
    <w:rsid w:val="00FC6E76"/>
    <w:rsid w:val="00FC7C2D"/>
    <w:rsid w:val="00FD3401"/>
    <w:rsid w:val="00FD3493"/>
    <w:rsid w:val="00FE6691"/>
    <w:rsid w:val="00FF009C"/>
    <w:rsid w:val="00FF3DEA"/>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C1220B"/>
    <w:rPr>
      <w:rFonts w:ascii="Arial" w:hAnsi="Arial"/>
      <w:b/>
      <w:sz w:val="24"/>
    </w:rPr>
  </w:style>
  <w:style w:type="paragraph" w:styleId="NormalWeb">
    <w:name w:val="Normal (Web)"/>
    <w:basedOn w:val="Normal"/>
    <w:uiPriority w:val="99"/>
    <w:unhideWhenUsed/>
    <w:rsid w:val="00F96A97"/>
    <w:pPr>
      <w:suppressAutoHyphens w:val="0"/>
      <w:autoSpaceDN/>
      <w:spacing w:before="100" w:beforeAutospacing="1" w:after="100" w:afterAutospacing="1" w:line="240" w:lineRule="auto"/>
    </w:pPr>
    <w:rPr>
      <w:rFonts w:ascii="Times New Roman" w:hAnsi="Times New Roman"/>
      <w:color w:val="auto"/>
    </w:rPr>
  </w:style>
  <w:style w:type="character" w:customStyle="1" w:styleId="pull-single">
    <w:name w:val="pull-single"/>
    <w:basedOn w:val="DefaultParagraphFont"/>
    <w:rsid w:val="00A942EA"/>
  </w:style>
  <w:style w:type="table" w:styleId="TableGrid">
    <w:name w:val="Table Grid"/>
    <w:basedOn w:val="TableNormal"/>
    <w:uiPriority w:val="39"/>
    <w:rsid w:val="00F20C1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BD2E71"/>
    <w:pPr>
      <w:autoSpaceDN/>
    </w:pPr>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gkelc">
    <w:name w:val="hgkelc"/>
    <w:basedOn w:val="DefaultParagraphFont"/>
    <w:rsid w:val="00C127A7"/>
  </w:style>
  <w:style w:type="character" w:customStyle="1" w:styleId="kx21rb">
    <w:name w:val="kx21rb"/>
    <w:basedOn w:val="DefaultParagraphFont"/>
    <w:rsid w:val="00C12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502511">
      <w:bodyDiv w:val="1"/>
      <w:marLeft w:val="0"/>
      <w:marRight w:val="0"/>
      <w:marTop w:val="0"/>
      <w:marBottom w:val="0"/>
      <w:divBdr>
        <w:top w:val="none" w:sz="0" w:space="0" w:color="auto"/>
        <w:left w:val="none" w:sz="0" w:space="0" w:color="auto"/>
        <w:bottom w:val="none" w:sz="0" w:space="0" w:color="auto"/>
        <w:right w:val="none" w:sz="0" w:space="0" w:color="auto"/>
      </w:divBdr>
    </w:div>
    <w:div w:id="398750186">
      <w:bodyDiv w:val="1"/>
      <w:marLeft w:val="0"/>
      <w:marRight w:val="0"/>
      <w:marTop w:val="0"/>
      <w:marBottom w:val="0"/>
      <w:divBdr>
        <w:top w:val="none" w:sz="0" w:space="0" w:color="auto"/>
        <w:left w:val="none" w:sz="0" w:space="0" w:color="auto"/>
        <w:bottom w:val="none" w:sz="0" w:space="0" w:color="auto"/>
        <w:right w:val="none" w:sz="0" w:space="0" w:color="auto"/>
      </w:divBdr>
    </w:div>
    <w:div w:id="542014937">
      <w:bodyDiv w:val="1"/>
      <w:marLeft w:val="0"/>
      <w:marRight w:val="0"/>
      <w:marTop w:val="0"/>
      <w:marBottom w:val="0"/>
      <w:divBdr>
        <w:top w:val="none" w:sz="0" w:space="0" w:color="auto"/>
        <w:left w:val="none" w:sz="0" w:space="0" w:color="auto"/>
        <w:bottom w:val="none" w:sz="0" w:space="0" w:color="auto"/>
        <w:right w:val="none" w:sz="0" w:space="0" w:color="auto"/>
      </w:divBdr>
      <w:divsChild>
        <w:div w:id="523635456">
          <w:marLeft w:val="0"/>
          <w:marRight w:val="4553"/>
          <w:marTop w:val="0"/>
          <w:marBottom w:val="0"/>
          <w:divBdr>
            <w:top w:val="single" w:sz="2" w:space="0" w:color="auto"/>
            <w:left w:val="single" w:sz="2" w:space="0" w:color="auto"/>
            <w:bottom w:val="single" w:sz="2" w:space="0" w:color="auto"/>
            <w:right w:val="single" w:sz="2" w:space="0" w:color="auto"/>
          </w:divBdr>
          <w:divsChild>
            <w:div w:id="1160120048">
              <w:marLeft w:val="0"/>
              <w:marRight w:val="0"/>
              <w:marTop w:val="0"/>
              <w:marBottom w:val="0"/>
              <w:divBdr>
                <w:top w:val="single" w:sz="2" w:space="0" w:color="auto"/>
                <w:left w:val="single" w:sz="2" w:space="0" w:color="auto"/>
                <w:bottom w:val="single" w:sz="2" w:space="0" w:color="auto"/>
                <w:right w:val="single" w:sz="2" w:space="0" w:color="auto"/>
              </w:divBdr>
            </w:div>
          </w:divsChild>
        </w:div>
        <w:div w:id="980039111">
          <w:marLeft w:val="4553"/>
          <w:marRight w:val="4553"/>
          <w:marTop w:val="0"/>
          <w:marBottom w:val="0"/>
          <w:divBdr>
            <w:top w:val="single" w:sz="2" w:space="0" w:color="auto"/>
            <w:left w:val="single" w:sz="2" w:space="0" w:color="auto"/>
            <w:bottom w:val="single" w:sz="2" w:space="0" w:color="auto"/>
            <w:right w:val="single" w:sz="2" w:space="0" w:color="auto"/>
          </w:divBdr>
          <w:divsChild>
            <w:div w:id="2145927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4757100">
      <w:bodyDiv w:val="1"/>
      <w:marLeft w:val="0"/>
      <w:marRight w:val="0"/>
      <w:marTop w:val="0"/>
      <w:marBottom w:val="0"/>
      <w:divBdr>
        <w:top w:val="none" w:sz="0" w:space="0" w:color="auto"/>
        <w:left w:val="none" w:sz="0" w:space="0" w:color="auto"/>
        <w:bottom w:val="none" w:sz="0" w:space="0" w:color="auto"/>
        <w:right w:val="none" w:sz="0" w:space="0" w:color="auto"/>
      </w:divBdr>
      <w:divsChild>
        <w:div w:id="1872068384">
          <w:marLeft w:val="0"/>
          <w:marRight w:val="0"/>
          <w:marTop w:val="0"/>
          <w:marBottom w:val="0"/>
          <w:divBdr>
            <w:top w:val="single" w:sz="6" w:space="0" w:color="auto"/>
            <w:left w:val="single" w:sz="6" w:space="0" w:color="auto"/>
            <w:bottom w:val="single" w:sz="6" w:space="0" w:color="auto"/>
            <w:right w:val="single" w:sz="6" w:space="0" w:color="auto"/>
          </w:divBdr>
          <w:divsChild>
            <w:div w:id="741950648">
              <w:marLeft w:val="4553"/>
              <w:marRight w:val="4553"/>
              <w:marTop w:val="0"/>
              <w:marBottom w:val="0"/>
              <w:divBdr>
                <w:top w:val="single" w:sz="2" w:space="0" w:color="auto"/>
                <w:left w:val="single" w:sz="2" w:space="0" w:color="auto"/>
                <w:bottom w:val="single" w:sz="2" w:space="0" w:color="auto"/>
                <w:right w:val="single" w:sz="2" w:space="0" w:color="auto"/>
              </w:divBdr>
              <w:divsChild>
                <w:div w:id="637535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0867748">
          <w:marLeft w:val="0"/>
          <w:marRight w:val="0"/>
          <w:marTop w:val="0"/>
          <w:marBottom w:val="0"/>
          <w:divBdr>
            <w:top w:val="single" w:sz="2" w:space="0" w:color="auto"/>
            <w:left w:val="single" w:sz="2" w:space="0" w:color="auto"/>
            <w:bottom w:val="single" w:sz="2" w:space="0" w:color="auto"/>
            <w:right w:val="single" w:sz="2" w:space="0" w:color="auto"/>
          </w:divBdr>
          <w:divsChild>
            <w:div w:id="79645784">
              <w:marLeft w:val="0"/>
              <w:marRight w:val="0"/>
              <w:marTop w:val="0"/>
              <w:marBottom w:val="0"/>
              <w:divBdr>
                <w:top w:val="single" w:sz="2" w:space="0" w:color="auto"/>
                <w:left w:val="single" w:sz="2" w:space="0" w:color="auto"/>
                <w:bottom w:val="single" w:sz="2" w:space="0" w:color="auto"/>
                <w:right w:val="single" w:sz="2" w:space="0" w:color="auto"/>
              </w:divBdr>
              <w:divsChild>
                <w:div w:id="1841967261">
                  <w:marLeft w:val="0"/>
                  <w:marRight w:val="0"/>
                  <w:marTop w:val="0"/>
                  <w:marBottom w:val="0"/>
                  <w:divBdr>
                    <w:top w:val="single" w:sz="2" w:space="0" w:color="auto"/>
                    <w:left w:val="single" w:sz="2" w:space="0" w:color="auto"/>
                    <w:bottom w:val="single" w:sz="2" w:space="0" w:color="auto"/>
                    <w:right w:val="single" w:sz="2" w:space="0" w:color="auto"/>
                  </w:divBdr>
                  <w:divsChild>
                    <w:div w:id="656956532">
                      <w:marLeft w:val="0"/>
                      <w:marRight w:val="0"/>
                      <w:marTop w:val="0"/>
                      <w:marBottom w:val="0"/>
                      <w:divBdr>
                        <w:top w:val="single" w:sz="2" w:space="0" w:color="auto"/>
                        <w:left w:val="single" w:sz="2" w:space="0" w:color="auto"/>
                        <w:bottom w:val="single" w:sz="2" w:space="0" w:color="auto"/>
                        <w:right w:val="single" w:sz="2" w:space="0" w:color="auto"/>
                      </w:divBdr>
                      <w:divsChild>
                        <w:div w:id="101843435">
                          <w:marLeft w:val="0"/>
                          <w:marRight w:val="0"/>
                          <w:marTop w:val="0"/>
                          <w:marBottom w:val="0"/>
                          <w:divBdr>
                            <w:top w:val="single" w:sz="2" w:space="0" w:color="auto"/>
                            <w:left w:val="single" w:sz="2" w:space="0" w:color="auto"/>
                            <w:bottom w:val="single" w:sz="2" w:space="0" w:color="auto"/>
                            <w:right w:val="single" w:sz="2" w:space="0" w:color="auto"/>
                          </w:divBdr>
                          <w:divsChild>
                            <w:div w:id="714625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2683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21620138">
      <w:bodyDiv w:val="1"/>
      <w:marLeft w:val="0"/>
      <w:marRight w:val="0"/>
      <w:marTop w:val="0"/>
      <w:marBottom w:val="0"/>
      <w:divBdr>
        <w:top w:val="none" w:sz="0" w:space="0" w:color="auto"/>
        <w:left w:val="none" w:sz="0" w:space="0" w:color="auto"/>
        <w:bottom w:val="none" w:sz="0" w:space="0" w:color="auto"/>
        <w:right w:val="none" w:sz="0" w:space="0" w:color="auto"/>
      </w:divBdr>
    </w:div>
    <w:div w:id="638656337">
      <w:bodyDiv w:val="1"/>
      <w:marLeft w:val="0"/>
      <w:marRight w:val="0"/>
      <w:marTop w:val="0"/>
      <w:marBottom w:val="0"/>
      <w:divBdr>
        <w:top w:val="none" w:sz="0" w:space="0" w:color="auto"/>
        <w:left w:val="none" w:sz="0" w:space="0" w:color="auto"/>
        <w:bottom w:val="none" w:sz="0" w:space="0" w:color="auto"/>
        <w:right w:val="none" w:sz="0" w:space="0" w:color="auto"/>
      </w:divBdr>
      <w:divsChild>
        <w:div w:id="909195028">
          <w:marLeft w:val="0"/>
          <w:marRight w:val="0"/>
          <w:marTop w:val="0"/>
          <w:marBottom w:val="0"/>
          <w:divBdr>
            <w:top w:val="single" w:sz="6" w:space="0" w:color="auto"/>
            <w:left w:val="single" w:sz="6" w:space="0" w:color="auto"/>
            <w:bottom w:val="single" w:sz="6" w:space="0" w:color="auto"/>
            <w:right w:val="single" w:sz="6" w:space="0" w:color="auto"/>
          </w:divBdr>
          <w:divsChild>
            <w:div w:id="1571310485">
              <w:marLeft w:val="0"/>
              <w:marRight w:val="4553"/>
              <w:marTop w:val="0"/>
              <w:marBottom w:val="0"/>
              <w:divBdr>
                <w:top w:val="single" w:sz="2" w:space="0" w:color="auto"/>
                <w:left w:val="single" w:sz="2" w:space="0" w:color="auto"/>
                <w:bottom w:val="single" w:sz="2" w:space="0" w:color="auto"/>
                <w:right w:val="single" w:sz="2" w:space="0" w:color="auto"/>
              </w:divBdr>
              <w:divsChild>
                <w:div w:id="9570300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055817">
          <w:marLeft w:val="0"/>
          <w:marRight w:val="0"/>
          <w:marTop w:val="0"/>
          <w:marBottom w:val="0"/>
          <w:divBdr>
            <w:top w:val="single" w:sz="2" w:space="0" w:color="auto"/>
            <w:left w:val="single" w:sz="2" w:space="0" w:color="auto"/>
            <w:bottom w:val="single" w:sz="2" w:space="0" w:color="auto"/>
            <w:right w:val="single" w:sz="2" w:space="0" w:color="auto"/>
          </w:divBdr>
          <w:divsChild>
            <w:div w:id="1449352906">
              <w:marLeft w:val="0"/>
              <w:marRight w:val="0"/>
              <w:marTop w:val="0"/>
              <w:marBottom w:val="0"/>
              <w:divBdr>
                <w:top w:val="single" w:sz="2" w:space="0" w:color="auto"/>
                <w:left w:val="single" w:sz="2" w:space="0" w:color="auto"/>
                <w:bottom w:val="single" w:sz="2" w:space="0" w:color="auto"/>
                <w:right w:val="single" w:sz="2" w:space="0" w:color="auto"/>
              </w:divBdr>
              <w:divsChild>
                <w:div w:id="410204837">
                  <w:marLeft w:val="0"/>
                  <w:marRight w:val="0"/>
                  <w:marTop w:val="0"/>
                  <w:marBottom w:val="0"/>
                  <w:divBdr>
                    <w:top w:val="single" w:sz="2" w:space="0" w:color="auto"/>
                    <w:left w:val="single" w:sz="2" w:space="0" w:color="auto"/>
                    <w:bottom w:val="single" w:sz="2" w:space="0" w:color="auto"/>
                    <w:right w:val="single" w:sz="2" w:space="0" w:color="auto"/>
                  </w:divBdr>
                  <w:divsChild>
                    <w:div w:id="1261525382">
                      <w:marLeft w:val="0"/>
                      <w:marRight w:val="0"/>
                      <w:marTop w:val="0"/>
                      <w:marBottom w:val="0"/>
                      <w:divBdr>
                        <w:top w:val="single" w:sz="2" w:space="0" w:color="auto"/>
                        <w:left w:val="single" w:sz="2" w:space="0" w:color="auto"/>
                        <w:bottom w:val="single" w:sz="2" w:space="0" w:color="auto"/>
                        <w:right w:val="single" w:sz="2" w:space="0" w:color="auto"/>
                      </w:divBdr>
                      <w:divsChild>
                        <w:div w:id="1889608715">
                          <w:marLeft w:val="0"/>
                          <w:marRight w:val="0"/>
                          <w:marTop w:val="0"/>
                          <w:marBottom w:val="0"/>
                          <w:divBdr>
                            <w:top w:val="single" w:sz="2" w:space="0" w:color="auto"/>
                            <w:left w:val="single" w:sz="2" w:space="0" w:color="auto"/>
                            <w:bottom w:val="single" w:sz="2" w:space="0" w:color="auto"/>
                            <w:right w:val="single" w:sz="2" w:space="0" w:color="auto"/>
                          </w:divBdr>
                          <w:divsChild>
                            <w:div w:id="197816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8505958">
      <w:bodyDiv w:val="1"/>
      <w:marLeft w:val="0"/>
      <w:marRight w:val="0"/>
      <w:marTop w:val="0"/>
      <w:marBottom w:val="0"/>
      <w:divBdr>
        <w:top w:val="none" w:sz="0" w:space="0" w:color="auto"/>
        <w:left w:val="none" w:sz="0" w:space="0" w:color="auto"/>
        <w:bottom w:val="none" w:sz="0" w:space="0" w:color="auto"/>
        <w:right w:val="none" w:sz="0" w:space="0" w:color="auto"/>
      </w:divBdr>
    </w:div>
    <w:div w:id="878129857">
      <w:bodyDiv w:val="1"/>
      <w:marLeft w:val="0"/>
      <w:marRight w:val="0"/>
      <w:marTop w:val="0"/>
      <w:marBottom w:val="0"/>
      <w:divBdr>
        <w:top w:val="none" w:sz="0" w:space="0" w:color="auto"/>
        <w:left w:val="none" w:sz="0" w:space="0" w:color="auto"/>
        <w:bottom w:val="none" w:sz="0" w:space="0" w:color="auto"/>
        <w:right w:val="none" w:sz="0" w:space="0" w:color="auto"/>
      </w:divBdr>
    </w:div>
    <w:div w:id="1172985891">
      <w:bodyDiv w:val="1"/>
      <w:marLeft w:val="0"/>
      <w:marRight w:val="0"/>
      <w:marTop w:val="0"/>
      <w:marBottom w:val="0"/>
      <w:divBdr>
        <w:top w:val="none" w:sz="0" w:space="0" w:color="auto"/>
        <w:left w:val="none" w:sz="0" w:space="0" w:color="auto"/>
        <w:bottom w:val="none" w:sz="0" w:space="0" w:color="auto"/>
        <w:right w:val="none" w:sz="0" w:space="0" w:color="auto"/>
      </w:divBdr>
      <w:divsChild>
        <w:div w:id="820078554">
          <w:marLeft w:val="0"/>
          <w:marRight w:val="4489"/>
          <w:marTop w:val="0"/>
          <w:marBottom w:val="0"/>
          <w:divBdr>
            <w:top w:val="single" w:sz="2" w:space="0" w:color="EEEEEE"/>
            <w:left w:val="single" w:sz="2" w:space="0" w:color="EEEEEE"/>
            <w:bottom w:val="single" w:sz="2" w:space="0" w:color="EEEEEE"/>
            <w:right w:val="single" w:sz="2" w:space="0" w:color="EEEEEE"/>
          </w:divBdr>
          <w:divsChild>
            <w:div w:id="1468208654">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53078911">
          <w:marLeft w:val="4489"/>
          <w:marRight w:val="4489"/>
          <w:marTop w:val="0"/>
          <w:marBottom w:val="0"/>
          <w:divBdr>
            <w:top w:val="single" w:sz="2" w:space="0" w:color="EEEEEE"/>
            <w:left w:val="single" w:sz="2" w:space="0" w:color="EEEEEE"/>
            <w:bottom w:val="single" w:sz="2" w:space="0" w:color="EEEEEE"/>
            <w:right w:val="single" w:sz="2" w:space="0" w:color="EEEEEE"/>
          </w:divBdr>
          <w:divsChild>
            <w:div w:id="12064107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719549700">
          <w:marLeft w:val="4489"/>
          <w:marRight w:val="4489"/>
          <w:marTop w:val="0"/>
          <w:marBottom w:val="0"/>
          <w:divBdr>
            <w:top w:val="single" w:sz="2" w:space="0" w:color="EEEEEE"/>
            <w:left w:val="single" w:sz="2" w:space="0" w:color="EEEEEE"/>
            <w:bottom w:val="single" w:sz="2" w:space="0" w:color="EEEEEE"/>
            <w:right w:val="single" w:sz="2" w:space="0" w:color="EEEEEE"/>
          </w:divBdr>
          <w:divsChild>
            <w:div w:id="20548463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30328496">
      <w:bodyDiv w:val="1"/>
      <w:marLeft w:val="0"/>
      <w:marRight w:val="0"/>
      <w:marTop w:val="0"/>
      <w:marBottom w:val="0"/>
      <w:divBdr>
        <w:top w:val="none" w:sz="0" w:space="0" w:color="auto"/>
        <w:left w:val="none" w:sz="0" w:space="0" w:color="auto"/>
        <w:bottom w:val="none" w:sz="0" w:space="0" w:color="auto"/>
        <w:right w:val="none" w:sz="0" w:space="0" w:color="auto"/>
      </w:divBdr>
    </w:div>
    <w:div w:id="1366056072">
      <w:bodyDiv w:val="1"/>
      <w:marLeft w:val="0"/>
      <w:marRight w:val="0"/>
      <w:marTop w:val="0"/>
      <w:marBottom w:val="0"/>
      <w:divBdr>
        <w:top w:val="none" w:sz="0" w:space="0" w:color="auto"/>
        <w:left w:val="none" w:sz="0" w:space="0" w:color="auto"/>
        <w:bottom w:val="none" w:sz="0" w:space="0" w:color="auto"/>
        <w:right w:val="none" w:sz="0" w:space="0" w:color="auto"/>
      </w:divBdr>
    </w:div>
    <w:div w:id="13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28826895">
          <w:marLeft w:val="0"/>
          <w:marRight w:val="0"/>
          <w:marTop w:val="0"/>
          <w:marBottom w:val="0"/>
          <w:divBdr>
            <w:top w:val="single" w:sz="2" w:space="0" w:color="auto"/>
            <w:left w:val="single" w:sz="2" w:space="0" w:color="auto"/>
            <w:bottom w:val="single" w:sz="2" w:space="0" w:color="auto"/>
            <w:right w:val="single" w:sz="2" w:space="0" w:color="auto"/>
          </w:divBdr>
        </w:div>
        <w:div w:id="1708792576">
          <w:marLeft w:val="0"/>
          <w:marRight w:val="0"/>
          <w:marTop w:val="0"/>
          <w:marBottom w:val="0"/>
          <w:divBdr>
            <w:top w:val="single" w:sz="2" w:space="0" w:color="auto"/>
            <w:left w:val="single" w:sz="2" w:space="0" w:color="auto"/>
            <w:bottom w:val="single" w:sz="2" w:space="0" w:color="auto"/>
            <w:right w:val="single" w:sz="2" w:space="0" w:color="auto"/>
          </w:divBdr>
        </w:div>
      </w:divsChild>
    </w:div>
    <w:div w:id="1413509754">
      <w:bodyDiv w:val="1"/>
      <w:marLeft w:val="0"/>
      <w:marRight w:val="0"/>
      <w:marTop w:val="0"/>
      <w:marBottom w:val="0"/>
      <w:divBdr>
        <w:top w:val="none" w:sz="0" w:space="0" w:color="auto"/>
        <w:left w:val="none" w:sz="0" w:space="0" w:color="auto"/>
        <w:bottom w:val="none" w:sz="0" w:space="0" w:color="auto"/>
        <w:right w:val="none" w:sz="0" w:space="0" w:color="auto"/>
      </w:divBdr>
      <w:divsChild>
        <w:div w:id="5638826">
          <w:marLeft w:val="0"/>
          <w:marRight w:val="0"/>
          <w:marTop w:val="0"/>
          <w:marBottom w:val="0"/>
          <w:divBdr>
            <w:top w:val="none" w:sz="0" w:space="0" w:color="auto"/>
            <w:left w:val="none" w:sz="0" w:space="0" w:color="auto"/>
            <w:bottom w:val="none" w:sz="0" w:space="0" w:color="auto"/>
            <w:right w:val="none" w:sz="0" w:space="0" w:color="auto"/>
          </w:divBdr>
        </w:div>
        <w:div w:id="957446733">
          <w:marLeft w:val="0"/>
          <w:marRight w:val="0"/>
          <w:marTop w:val="0"/>
          <w:marBottom w:val="0"/>
          <w:divBdr>
            <w:top w:val="none" w:sz="0" w:space="0" w:color="auto"/>
            <w:left w:val="none" w:sz="0" w:space="0" w:color="auto"/>
            <w:bottom w:val="none" w:sz="0" w:space="0" w:color="auto"/>
            <w:right w:val="none" w:sz="0" w:space="0" w:color="auto"/>
          </w:divBdr>
        </w:div>
        <w:div w:id="374278397">
          <w:marLeft w:val="0"/>
          <w:marRight w:val="0"/>
          <w:marTop w:val="0"/>
          <w:marBottom w:val="0"/>
          <w:divBdr>
            <w:top w:val="none" w:sz="0" w:space="0" w:color="auto"/>
            <w:left w:val="none" w:sz="0" w:space="0" w:color="auto"/>
            <w:bottom w:val="none" w:sz="0" w:space="0" w:color="auto"/>
            <w:right w:val="none" w:sz="0" w:space="0" w:color="auto"/>
          </w:divBdr>
        </w:div>
      </w:divsChild>
    </w:div>
    <w:div w:id="1551264973">
      <w:bodyDiv w:val="1"/>
      <w:marLeft w:val="0"/>
      <w:marRight w:val="0"/>
      <w:marTop w:val="0"/>
      <w:marBottom w:val="0"/>
      <w:divBdr>
        <w:top w:val="none" w:sz="0" w:space="0" w:color="auto"/>
        <w:left w:val="none" w:sz="0" w:space="0" w:color="auto"/>
        <w:bottom w:val="none" w:sz="0" w:space="0" w:color="auto"/>
        <w:right w:val="none" w:sz="0" w:space="0" w:color="auto"/>
      </w:divBdr>
      <w:divsChild>
        <w:div w:id="1077357789">
          <w:marLeft w:val="0"/>
          <w:marRight w:val="0"/>
          <w:marTop w:val="0"/>
          <w:marBottom w:val="0"/>
          <w:divBdr>
            <w:top w:val="single" w:sz="6" w:space="0" w:color="EEEEEE"/>
            <w:left w:val="single" w:sz="6" w:space="0" w:color="EEEEEE"/>
            <w:bottom w:val="single" w:sz="6" w:space="0" w:color="EEEEEE"/>
            <w:right w:val="single" w:sz="6" w:space="0" w:color="EEEEEE"/>
          </w:divBdr>
          <w:divsChild>
            <w:div w:id="1978415086">
              <w:marLeft w:val="0"/>
              <w:marRight w:val="4553"/>
              <w:marTop w:val="0"/>
              <w:marBottom w:val="0"/>
              <w:divBdr>
                <w:top w:val="single" w:sz="2" w:space="0" w:color="EEEEEE"/>
                <w:left w:val="single" w:sz="2" w:space="0" w:color="EEEEEE"/>
                <w:bottom w:val="single" w:sz="2" w:space="0" w:color="EEEEEE"/>
                <w:right w:val="single" w:sz="2" w:space="0" w:color="EEEEEE"/>
              </w:divBdr>
              <w:divsChild>
                <w:div w:id="16924113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993023676">
          <w:marLeft w:val="0"/>
          <w:marRight w:val="0"/>
          <w:marTop w:val="0"/>
          <w:marBottom w:val="0"/>
          <w:divBdr>
            <w:top w:val="single" w:sz="2" w:space="0" w:color="EEEEEE"/>
            <w:left w:val="single" w:sz="2" w:space="0" w:color="EEEEEE"/>
            <w:bottom w:val="single" w:sz="2" w:space="0" w:color="EEEEEE"/>
            <w:right w:val="single" w:sz="2" w:space="0" w:color="EEEEEE"/>
          </w:divBdr>
          <w:divsChild>
            <w:div w:id="1870098296">
              <w:marLeft w:val="0"/>
              <w:marRight w:val="0"/>
              <w:marTop w:val="0"/>
              <w:marBottom w:val="0"/>
              <w:divBdr>
                <w:top w:val="single" w:sz="2" w:space="0" w:color="EEEEEE"/>
                <w:left w:val="single" w:sz="2" w:space="0" w:color="EEEEEE"/>
                <w:bottom w:val="single" w:sz="2" w:space="0" w:color="EEEEEE"/>
                <w:right w:val="single" w:sz="2" w:space="0" w:color="EEEEEE"/>
              </w:divBdr>
              <w:divsChild>
                <w:div w:id="1737705404">
                  <w:marLeft w:val="0"/>
                  <w:marRight w:val="0"/>
                  <w:marTop w:val="0"/>
                  <w:marBottom w:val="0"/>
                  <w:divBdr>
                    <w:top w:val="single" w:sz="2" w:space="0" w:color="EEEEEE"/>
                    <w:left w:val="single" w:sz="2" w:space="0" w:color="EEEEEE"/>
                    <w:bottom w:val="single" w:sz="2" w:space="0" w:color="EEEEEE"/>
                    <w:right w:val="single" w:sz="2" w:space="0" w:color="EEEEEE"/>
                  </w:divBdr>
                  <w:divsChild>
                    <w:div w:id="1566257235">
                      <w:marLeft w:val="0"/>
                      <w:marRight w:val="0"/>
                      <w:marTop w:val="0"/>
                      <w:marBottom w:val="0"/>
                      <w:divBdr>
                        <w:top w:val="single" w:sz="2" w:space="0" w:color="EEEEEE"/>
                        <w:left w:val="single" w:sz="2" w:space="0" w:color="EEEEEE"/>
                        <w:bottom w:val="single" w:sz="2" w:space="0" w:color="EEEEEE"/>
                        <w:right w:val="single" w:sz="2" w:space="0" w:color="EEEEEE"/>
                      </w:divBdr>
                      <w:divsChild>
                        <w:div w:id="320235163">
                          <w:marLeft w:val="0"/>
                          <w:marRight w:val="0"/>
                          <w:marTop w:val="0"/>
                          <w:marBottom w:val="0"/>
                          <w:divBdr>
                            <w:top w:val="single" w:sz="2" w:space="0" w:color="EEEEEE"/>
                            <w:left w:val="single" w:sz="2" w:space="0" w:color="EEEEEE"/>
                            <w:bottom w:val="single" w:sz="2" w:space="0" w:color="EEEEEE"/>
                            <w:right w:val="single" w:sz="2" w:space="0" w:color="EEEEEE"/>
                          </w:divBdr>
                          <w:divsChild>
                            <w:div w:id="98890513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926617550">
                  <w:marLeft w:val="0"/>
                  <w:marRight w:val="4560"/>
                  <w:marTop w:val="0"/>
                  <w:marBottom w:val="0"/>
                  <w:divBdr>
                    <w:top w:val="single" w:sz="2" w:space="0" w:color="EEEEEE"/>
                    <w:left w:val="single" w:sz="2" w:space="0" w:color="EEEEEE"/>
                    <w:bottom w:val="single" w:sz="2" w:space="0" w:color="EEEEEE"/>
                    <w:right w:val="single" w:sz="2" w:space="0" w:color="EEEEEE"/>
                  </w:divBdr>
                  <w:divsChild>
                    <w:div w:id="14189780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sChild>
    </w:div>
    <w:div w:id="1558466530">
      <w:bodyDiv w:val="1"/>
      <w:marLeft w:val="0"/>
      <w:marRight w:val="0"/>
      <w:marTop w:val="0"/>
      <w:marBottom w:val="0"/>
      <w:divBdr>
        <w:top w:val="none" w:sz="0" w:space="0" w:color="auto"/>
        <w:left w:val="none" w:sz="0" w:space="0" w:color="auto"/>
        <w:bottom w:val="none" w:sz="0" w:space="0" w:color="auto"/>
        <w:right w:val="none" w:sz="0" w:space="0" w:color="auto"/>
      </w:divBdr>
    </w:div>
    <w:div w:id="171083709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73">
          <w:marLeft w:val="0"/>
          <w:marRight w:val="0"/>
          <w:marTop w:val="0"/>
          <w:marBottom w:val="0"/>
          <w:divBdr>
            <w:top w:val="single" w:sz="6" w:space="0" w:color="auto"/>
            <w:left w:val="single" w:sz="6" w:space="0" w:color="auto"/>
            <w:bottom w:val="single" w:sz="6" w:space="0" w:color="auto"/>
            <w:right w:val="single" w:sz="6" w:space="0" w:color="auto"/>
          </w:divBdr>
          <w:divsChild>
            <w:div w:id="288360047">
              <w:marLeft w:val="0"/>
              <w:marRight w:val="4553"/>
              <w:marTop w:val="0"/>
              <w:marBottom w:val="0"/>
              <w:divBdr>
                <w:top w:val="single" w:sz="2" w:space="0" w:color="auto"/>
                <w:left w:val="single" w:sz="2" w:space="0" w:color="auto"/>
                <w:bottom w:val="single" w:sz="2" w:space="0" w:color="auto"/>
                <w:right w:val="single" w:sz="2" w:space="0" w:color="auto"/>
              </w:divBdr>
              <w:divsChild>
                <w:div w:id="12794159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2239178">
          <w:marLeft w:val="0"/>
          <w:marRight w:val="0"/>
          <w:marTop w:val="0"/>
          <w:marBottom w:val="0"/>
          <w:divBdr>
            <w:top w:val="single" w:sz="2" w:space="0" w:color="auto"/>
            <w:left w:val="single" w:sz="2" w:space="0" w:color="auto"/>
            <w:bottom w:val="single" w:sz="2" w:space="0" w:color="auto"/>
            <w:right w:val="single" w:sz="2" w:space="0" w:color="auto"/>
          </w:divBdr>
          <w:divsChild>
            <w:div w:id="161626752">
              <w:marLeft w:val="0"/>
              <w:marRight w:val="0"/>
              <w:marTop w:val="0"/>
              <w:marBottom w:val="0"/>
              <w:divBdr>
                <w:top w:val="single" w:sz="2" w:space="0" w:color="auto"/>
                <w:left w:val="single" w:sz="2" w:space="0" w:color="auto"/>
                <w:bottom w:val="single" w:sz="2" w:space="0" w:color="auto"/>
                <w:right w:val="single" w:sz="2" w:space="0" w:color="auto"/>
              </w:divBdr>
              <w:divsChild>
                <w:div w:id="994456229">
                  <w:marLeft w:val="0"/>
                  <w:marRight w:val="0"/>
                  <w:marTop w:val="0"/>
                  <w:marBottom w:val="0"/>
                  <w:divBdr>
                    <w:top w:val="single" w:sz="2" w:space="0" w:color="auto"/>
                    <w:left w:val="single" w:sz="2" w:space="0" w:color="auto"/>
                    <w:bottom w:val="single" w:sz="2" w:space="0" w:color="auto"/>
                    <w:right w:val="single" w:sz="2" w:space="0" w:color="auto"/>
                  </w:divBdr>
                  <w:divsChild>
                    <w:div w:id="165217695">
                      <w:marLeft w:val="0"/>
                      <w:marRight w:val="0"/>
                      <w:marTop w:val="0"/>
                      <w:marBottom w:val="0"/>
                      <w:divBdr>
                        <w:top w:val="single" w:sz="2" w:space="0" w:color="auto"/>
                        <w:left w:val="single" w:sz="2" w:space="0" w:color="auto"/>
                        <w:bottom w:val="single" w:sz="2" w:space="0" w:color="auto"/>
                        <w:right w:val="single" w:sz="2" w:space="0" w:color="auto"/>
                      </w:divBdr>
                      <w:divsChild>
                        <w:div w:id="1545872817">
                          <w:marLeft w:val="0"/>
                          <w:marRight w:val="0"/>
                          <w:marTop w:val="0"/>
                          <w:marBottom w:val="0"/>
                          <w:divBdr>
                            <w:top w:val="single" w:sz="2" w:space="0" w:color="auto"/>
                            <w:left w:val="single" w:sz="2" w:space="0" w:color="auto"/>
                            <w:bottom w:val="single" w:sz="2" w:space="0" w:color="auto"/>
                            <w:right w:val="single" w:sz="2" w:space="0" w:color="auto"/>
                          </w:divBdr>
                          <w:divsChild>
                            <w:div w:id="343291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962224723">
      <w:bodyDiv w:val="1"/>
      <w:marLeft w:val="0"/>
      <w:marRight w:val="0"/>
      <w:marTop w:val="0"/>
      <w:marBottom w:val="0"/>
      <w:divBdr>
        <w:top w:val="none" w:sz="0" w:space="0" w:color="auto"/>
        <w:left w:val="none" w:sz="0" w:space="0" w:color="auto"/>
        <w:bottom w:val="none" w:sz="0" w:space="0" w:color="auto"/>
        <w:right w:val="none" w:sz="0" w:space="0" w:color="auto"/>
      </w:divBdr>
    </w:div>
    <w:div w:id="1965429593">
      <w:bodyDiv w:val="1"/>
      <w:marLeft w:val="0"/>
      <w:marRight w:val="0"/>
      <w:marTop w:val="0"/>
      <w:marBottom w:val="0"/>
      <w:divBdr>
        <w:top w:val="none" w:sz="0" w:space="0" w:color="auto"/>
        <w:left w:val="none" w:sz="0" w:space="0" w:color="auto"/>
        <w:bottom w:val="none" w:sz="0" w:space="0" w:color="auto"/>
        <w:right w:val="none" w:sz="0" w:space="0" w:color="auto"/>
      </w:divBdr>
    </w:div>
    <w:div w:id="2126457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yperlink" Target="https://www.structural-learning.com/post/sensory-circuits"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D1C8418E</Template>
  <TotalTime>99</TotalTime>
  <Pages>17</Pages>
  <Words>4285</Words>
  <Characters>24425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Emma Cooper</cp:lastModifiedBy>
  <cp:revision>19</cp:revision>
  <cp:lastPrinted>2022-10-14T15:41:00Z</cp:lastPrinted>
  <dcterms:created xsi:type="dcterms:W3CDTF">2023-11-10T12:28:00Z</dcterms:created>
  <dcterms:modified xsi:type="dcterms:W3CDTF">2023-11-10T14:27:00Z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