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F3E" w:rsidRDefault="00D25F3E"/>
    <w:tbl>
      <w:tblPr>
        <w:tblStyle w:val="MediumShading2-Accent1"/>
        <w:tblpPr w:leftFromText="180" w:rightFromText="180" w:vertAnchor="page" w:horzAnchor="margin" w:tblpY="2081"/>
        <w:tblW w:w="15701" w:type="dxa"/>
        <w:tblLook w:val="04A0" w:firstRow="1" w:lastRow="0" w:firstColumn="1" w:lastColumn="0" w:noHBand="0" w:noVBand="1"/>
      </w:tblPr>
      <w:tblGrid>
        <w:gridCol w:w="2660"/>
        <w:gridCol w:w="9639"/>
        <w:gridCol w:w="3402"/>
      </w:tblGrid>
      <w:tr w:rsidR="00846818" w:rsidRPr="006363D1" w:rsidTr="008468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color w:val="1F497D" w:themeColor="text2"/>
                <w:szCs w:val="24"/>
              </w:rPr>
            </w:pPr>
            <w:r w:rsidRPr="00846818">
              <w:rPr>
                <w:rFonts w:ascii="Arial" w:hAnsi="Arial" w:cs="Arial"/>
                <w:color w:val="1F497D" w:themeColor="text2"/>
                <w:szCs w:val="24"/>
              </w:rPr>
              <w:t xml:space="preserve">Target </w:t>
            </w:r>
          </w:p>
          <w:p w:rsidR="00846818" w:rsidRPr="00846818" w:rsidRDefault="00846818" w:rsidP="00846818">
            <w:pPr>
              <w:rPr>
                <w:rFonts w:ascii="Arial" w:hAnsi="Arial" w:cs="Arial"/>
                <w:color w:val="1F497D" w:themeColor="text2"/>
                <w:szCs w:val="24"/>
              </w:rPr>
            </w:pPr>
          </w:p>
        </w:tc>
        <w:tc>
          <w:tcPr>
            <w:tcW w:w="9639" w:type="dxa"/>
          </w:tcPr>
          <w:p w:rsidR="00846818" w:rsidRPr="00846818" w:rsidRDefault="00846818" w:rsidP="008468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1F497D" w:themeColor="text2"/>
                <w:szCs w:val="24"/>
              </w:rPr>
            </w:pPr>
            <w:r w:rsidRPr="00846818">
              <w:rPr>
                <w:rFonts w:ascii="Arial" w:hAnsi="Arial" w:cs="Arial"/>
                <w:color w:val="1F497D" w:themeColor="text2"/>
                <w:szCs w:val="24"/>
              </w:rPr>
              <w:t>Action so far</w:t>
            </w:r>
          </w:p>
        </w:tc>
        <w:tc>
          <w:tcPr>
            <w:tcW w:w="3402" w:type="dxa"/>
          </w:tcPr>
          <w:p w:rsidR="00846818" w:rsidRPr="00846818" w:rsidRDefault="00846818" w:rsidP="008468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1F497D" w:themeColor="text2"/>
                <w:szCs w:val="24"/>
              </w:rPr>
            </w:pPr>
            <w:r w:rsidRPr="00846818">
              <w:rPr>
                <w:rFonts w:ascii="Arial" w:hAnsi="Arial" w:cs="Arial"/>
                <w:color w:val="1F497D" w:themeColor="text2"/>
                <w:szCs w:val="24"/>
              </w:rPr>
              <w:t>Next Steps</w:t>
            </w:r>
          </w:p>
        </w:tc>
      </w:tr>
      <w:tr w:rsidR="00846818" w:rsidRPr="006363D1" w:rsidTr="00846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 establish effective systems to communicate the school’s equality duties.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9639" w:type="dxa"/>
          </w:tcPr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Newsletter and website have been used as an effective platform to engage all groups.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All policies, Plans and objectives have been posted on-line.</w:t>
            </w:r>
          </w:p>
          <w:p w:rsidR="00846818" w:rsidRPr="00846818" w:rsidRDefault="00846818" w:rsidP="00B41FF5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 xml:space="preserve">Whole School Staff meeting – Obligations and actions 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 xml:space="preserve">Year 6 Workshop Feb 16 – 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Child friendly policies have been created for Vision and values and Friendship Guidance.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Twitter account in use.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Links on website to useful equality documentation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Engagement with wider professional services for advice around disability access and alterations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Whole school days to support key charities with links to our own children. – Go orange </w:t>
            </w:r>
            <w:proofErr w:type="spellStart"/>
            <w:r>
              <w:rPr>
                <w:rFonts w:ascii="Arial" w:hAnsi="Arial" w:cs="Arial"/>
                <w:szCs w:val="24"/>
              </w:rPr>
              <w:t>etc</w:t>
            </w:r>
            <w:proofErr w:type="spellEnd"/>
          </w:p>
          <w:p w:rsidR="000E1B82" w:rsidRDefault="000E1B82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Google translate added to the website</w:t>
            </w:r>
            <w:r w:rsidR="00B41FF5">
              <w:rPr>
                <w:rFonts w:ascii="Arial" w:hAnsi="Arial" w:cs="Arial"/>
                <w:szCs w:val="24"/>
              </w:rPr>
              <w:t xml:space="preserve"> – some letters sent in language used at home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Use of </w:t>
            </w:r>
            <w:r w:rsidR="00B41FF5">
              <w:rPr>
                <w:rFonts w:ascii="Arial" w:hAnsi="Arial" w:cs="Arial"/>
                <w:szCs w:val="24"/>
              </w:rPr>
              <w:t>translators</w:t>
            </w:r>
            <w:r>
              <w:rPr>
                <w:rFonts w:ascii="Arial" w:hAnsi="Arial" w:cs="Arial"/>
                <w:szCs w:val="24"/>
              </w:rPr>
              <w:t xml:space="preserve"> for EAL families</w:t>
            </w:r>
          </w:p>
          <w:p w:rsidR="00A36B6B" w:rsidRPr="00A36B6B" w:rsidRDefault="00A36B6B" w:rsidP="00A36B6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Large print letters available</w:t>
            </w:r>
          </w:p>
          <w:p w:rsidR="00B41FF5" w:rsidRPr="00846818" w:rsidRDefault="00B41FF5" w:rsidP="0084681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Introduction of  EAL Coffee  morning</w:t>
            </w:r>
          </w:p>
        </w:tc>
        <w:tc>
          <w:tcPr>
            <w:tcW w:w="3402" w:type="dxa"/>
          </w:tcPr>
          <w:p w:rsidR="00846818" w:rsidRDefault="00B41FF5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Continue with the EAL Project to support the families of those children who do not have English as their home language.</w:t>
            </w:r>
          </w:p>
          <w:p w:rsidR="00B41FF5" w:rsidRDefault="00B41FF5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Encourage rich use of own language at home via recommending stories, texts, films </w:t>
            </w:r>
            <w:proofErr w:type="spellStart"/>
            <w:r>
              <w:rPr>
                <w:rFonts w:ascii="Arial" w:hAnsi="Arial" w:cs="Arial"/>
                <w:szCs w:val="24"/>
              </w:rPr>
              <w:t>etc</w:t>
            </w:r>
            <w:proofErr w:type="spellEnd"/>
          </w:p>
          <w:p w:rsidR="00B41FF5" w:rsidRDefault="00B41FF5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Build a network of support for our EAL families. </w:t>
            </w:r>
          </w:p>
          <w:p w:rsidR="00A36B6B" w:rsidRDefault="00A36B6B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Section to be added to new intake forms to identify parents and carers who require additional access arrangements</w:t>
            </w:r>
          </w:p>
          <w:p w:rsidR="00B41FF5" w:rsidRPr="00846818" w:rsidRDefault="00B41FF5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</w:p>
        </w:tc>
      </w:tr>
      <w:tr w:rsidR="00846818" w:rsidRPr="006363D1" w:rsidTr="008468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 ensure that all pupils make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progress including vulnerable groups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9639" w:type="dxa"/>
          </w:tcPr>
          <w:p w:rsidR="00846818" w:rsidRPr="00846818" w:rsidRDefault="00B41FF5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</w:t>
            </w:r>
            <w:r w:rsidR="00846818" w:rsidRPr="00846818">
              <w:rPr>
                <w:rFonts w:ascii="Arial" w:hAnsi="Arial" w:cs="Arial"/>
                <w:szCs w:val="24"/>
              </w:rPr>
              <w:t>ermly pupil progress meetings with head and teacher to ensure equality of progress for all groups.</w:t>
            </w:r>
            <w:r>
              <w:rPr>
                <w:rFonts w:ascii="Arial" w:hAnsi="Arial" w:cs="Arial"/>
                <w:szCs w:val="24"/>
              </w:rPr>
              <w:t xml:space="preserve"> Next add attendance figures for those below 95%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 xml:space="preserve">Support and intervention now recorded, monitored, tracked and </w:t>
            </w:r>
            <w:proofErr w:type="spellStart"/>
            <w:r w:rsidRPr="00846818">
              <w:rPr>
                <w:rFonts w:ascii="Arial" w:hAnsi="Arial" w:cs="Arial"/>
                <w:szCs w:val="24"/>
              </w:rPr>
              <w:t>costed</w:t>
            </w:r>
            <w:proofErr w:type="spellEnd"/>
            <w:r w:rsidRPr="00846818">
              <w:rPr>
                <w:rFonts w:ascii="Arial" w:hAnsi="Arial" w:cs="Arial"/>
                <w:szCs w:val="24"/>
              </w:rPr>
              <w:t>.</w:t>
            </w:r>
          </w:p>
          <w:p w:rsidR="00846818" w:rsidRDefault="00B41FF5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Use PP funding to support school councillor.</w:t>
            </w:r>
          </w:p>
          <w:p w:rsidR="00B41FF5" w:rsidRDefault="00B41FF5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Enable one child part time schooled is re-introduced</w:t>
            </w:r>
          </w:p>
          <w:p w:rsidR="00B41FF5" w:rsidRDefault="00B41FF5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Facilitation of additional lunch time arrangements for 1 child in Year 6</w:t>
            </w:r>
          </w:p>
          <w:p w:rsidR="00A36B6B" w:rsidRDefault="00A36B6B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Pets as therapy dog – those below in reading in KS2.</w:t>
            </w:r>
          </w:p>
          <w:p w:rsidR="00A36B6B" w:rsidRDefault="00A36B6B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Careful consideration of access arrangements for end of Key Stage Tests.</w:t>
            </w:r>
          </w:p>
          <w:p w:rsidR="00A36B6B" w:rsidRPr="00846818" w:rsidRDefault="00A36B6B" w:rsidP="00846818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Appointment of lead practitioner for Young Carers.</w:t>
            </w:r>
          </w:p>
        </w:tc>
        <w:tc>
          <w:tcPr>
            <w:tcW w:w="3402" w:type="dxa"/>
          </w:tcPr>
          <w:p w:rsidR="00B41FF5" w:rsidRDefault="00B41FF5" w:rsidP="00846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Focus on those with attendance below 90%.  Introduce Persistent Absence Meetings</w:t>
            </w:r>
          </w:p>
          <w:p w:rsidR="00B41FF5" w:rsidRDefault="00B41FF5" w:rsidP="00846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Create St Philip’s attendance chart and distribute widely</w:t>
            </w:r>
          </w:p>
          <w:p w:rsidR="00A36B6B" w:rsidRDefault="00A36B6B" w:rsidP="00846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Additional audit of children who may require assisted technology for recording</w:t>
            </w:r>
          </w:p>
          <w:p w:rsidR="00846818" w:rsidRPr="00846818" w:rsidRDefault="00B41FF5" w:rsidP="00846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846818" w:rsidRPr="006363D1" w:rsidTr="00846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 ensure that all pupils are given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similar opportunities with regards to</w:t>
            </w:r>
          </w:p>
          <w:p w:rsidR="00846818" w:rsidRPr="00846818" w:rsidRDefault="00A36B6B" w:rsidP="0084681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clubs and other activities</w:t>
            </w:r>
          </w:p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9639" w:type="dxa"/>
          </w:tcPr>
          <w:p w:rsidR="00B41FF5" w:rsidRDefault="00B41FF5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 of school clubs increased.</w:t>
            </w:r>
            <w:r w:rsidR="00A36B6B">
              <w:rPr>
                <w:rFonts w:ascii="Arial" w:hAnsi="Arial" w:cs="Arial"/>
                <w:szCs w:val="24"/>
              </w:rPr>
              <w:t xml:space="preserve"> Mix of paid and free opportunities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Additional clubs in school time, paid for by school for selected children to ensure equality of opportunity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Forest schools sessions in school time for selected group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Some children given personal invitations to clubs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Increase in number of lunch time clubs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Additional Sports Clubs to engage girls in exercise in school time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Club timetable released in advance of holidays to help with childcare organisation</w:t>
            </w:r>
          </w:p>
          <w:p w:rsidR="00B41FF5" w:rsidRDefault="00B41FF5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Daily mile now embedded</w:t>
            </w:r>
          </w:p>
          <w:p w:rsidR="00A36B6B" w:rsidRDefault="00A36B6B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Paid support for trips, events</w:t>
            </w:r>
          </w:p>
          <w:p w:rsidR="00A36B6B" w:rsidRDefault="00A36B6B" w:rsidP="00846818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</w:p>
          <w:p w:rsidR="00B41FF5" w:rsidRPr="00846818" w:rsidRDefault="00B41FF5" w:rsidP="00B41FF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</w:p>
        </w:tc>
        <w:tc>
          <w:tcPr>
            <w:tcW w:w="3402" w:type="dxa"/>
          </w:tcPr>
          <w:p w:rsidR="00846818" w:rsidRPr="00846818" w:rsidRDefault="00846818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Actively involve more parents in running clubs and offering other skills and perspectives.</w:t>
            </w:r>
          </w:p>
          <w:p w:rsidR="00846818" w:rsidRDefault="00846818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Quantitative data collected to show improvement in diversity, number of clubs and attendance</w:t>
            </w:r>
          </w:p>
          <w:p w:rsidR="00B41FF5" w:rsidRPr="00846818" w:rsidRDefault="00B41FF5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Continue with after school club timetable, given out as a paper copy to all children so not relying on parents to </w:t>
            </w:r>
            <w:proofErr w:type="spellStart"/>
            <w:r>
              <w:rPr>
                <w:rFonts w:ascii="Arial" w:hAnsi="Arial" w:cs="Arial"/>
                <w:szCs w:val="24"/>
              </w:rPr>
              <w:t>infom</w:t>
            </w:r>
            <w:proofErr w:type="spellEnd"/>
            <w:r>
              <w:rPr>
                <w:rFonts w:ascii="Arial" w:hAnsi="Arial" w:cs="Arial"/>
                <w:szCs w:val="24"/>
              </w:rPr>
              <w:t>.</w:t>
            </w:r>
          </w:p>
        </w:tc>
      </w:tr>
      <w:tr w:rsidR="00846818" w:rsidRPr="006363D1" w:rsidTr="008468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B41FF5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 ensure disabled access and eq</w:t>
            </w:r>
            <w:r w:rsidR="00CF3B44">
              <w:rPr>
                <w:rFonts w:ascii="Arial" w:hAnsi="Arial" w:cs="Arial"/>
                <w:szCs w:val="24"/>
              </w:rPr>
              <w:t xml:space="preserve">uality of provision </w:t>
            </w:r>
            <w:r w:rsidR="00B41FF5">
              <w:rPr>
                <w:rFonts w:ascii="Arial" w:hAnsi="Arial" w:cs="Arial"/>
                <w:szCs w:val="24"/>
              </w:rPr>
              <w:t>across all key stages</w:t>
            </w:r>
          </w:p>
        </w:tc>
        <w:tc>
          <w:tcPr>
            <w:tcW w:w="9639" w:type="dxa"/>
          </w:tcPr>
          <w:p w:rsidR="00846818" w:rsidRPr="00846818" w:rsidRDefault="00846818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lastRenderedPageBreak/>
              <w:t>Ramps installed to outdoor area in Reception</w:t>
            </w:r>
          </w:p>
          <w:p w:rsidR="00846818" w:rsidRPr="00846818" w:rsidRDefault="00846818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Toilet access improved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lastRenderedPageBreak/>
              <w:t>Alterations to Infant Classrooms to ensure accessibility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Training for all staff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New toilet purchased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Additional equipment for KS1 classroom bought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PE training provided and in place – equitable access in PE – task adaptation</w:t>
            </w:r>
            <w:r w:rsidR="00A36B6B">
              <w:rPr>
                <w:rFonts w:ascii="Arial" w:hAnsi="Arial" w:cs="Arial"/>
                <w:szCs w:val="24"/>
              </w:rPr>
              <w:t xml:space="preserve">,  </w:t>
            </w:r>
            <w:r w:rsidR="00A36B6B">
              <w:rPr>
                <w:rFonts w:ascii="Arial" w:hAnsi="Arial" w:cs="Arial"/>
                <w:szCs w:val="24"/>
              </w:rPr>
              <w:t>Specific training for PE specialist teacher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Access meetings for all children with specific requirements</w:t>
            </w:r>
          </w:p>
          <w:p w:rsidR="00B41FF5" w:rsidRDefault="00B41FF5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Specific training for 1 -1 staff.</w:t>
            </w:r>
          </w:p>
          <w:p w:rsidR="00B41FF5" w:rsidRDefault="00B41FF5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Additional support from Sefton SEND</w:t>
            </w:r>
          </w:p>
          <w:p w:rsidR="00B41FF5" w:rsidRDefault="00B41FF5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Changing equipment purchased.</w:t>
            </w:r>
          </w:p>
          <w:p w:rsidR="00B41FF5" w:rsidRDefault="00B41FF5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Alterations to lunch time for specific children</w:t>
            </w:r>
          </w:p>
          <w:p w:rsidR="00A36B6B" w:rsidRDefault="00A36B6B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Specific risk assessments completed for individual children with specific needs </w:t>
            </w:r>
            <w:proofErr w:type="spellStart"/>
            <w:r>
              <w:rPr>
                <w:rFonts w:ascii="Arial" w:hAnsi="Arial" w:cs="Arial"/>
                <w:szCs w:val="24"/>
              </w:rPr>
              <w:t>e.g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whole class swimming.</w:t>
            </w:r>
          </w:p>
          <w:p w:rsidR="00A36B6B" w:rsidRPr="00846818" w:rsidRDefault="00A36B6B" w:rsidP="0084681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Attendance at Sefton Sports Inclusive Festival</w:t>
            </w:r>
          </w:p>
        </w:tc>
        <w:tc>
          <w:tcPr>
            <w:tcW w:w="3402" w:type="dxa"/>
          </w:tcPr>
          <w:p w:rsidR="00846818" w:rsidRPr="00846818" w:rsidRDefault="00846818" w:rsidP="00846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Advice to be received from Fiona Aubrey re access to P.E curriculum</w:t>
            </w:r>
          </w:p>
        </w:tc>
      </w:tr>
      <w:tr w:rsidR="00846818" w:rsidRPr="006363D1" w:rsidTr="008468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46818" w:rsidRPr="00846818" w:rsidRDefault="00846818" w:rsidP="00846818">
            <w:pPr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lastRenderedPageBreak/>
              <w:t>To ensure equitable access to the Computing Curriculum</w:t>
            </w:r>
          </w:p>
        </w:tc>
        <w:tc>
          <w:tcPr>
            <w:tcW w:w="9639" w:type="dxa"/>
          </w:tcPr>
          <w:p w:rsidR="00846818" w:rsidRDefault="00846818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846818">
              <w:rPr>
                <w:rFonts w:ascii="Arial" w:hAnsi="Arial" w:cs="Arial"/>
                <w:szCs w:val="24"/>
              </w:rPr>
              <w:t>20 I pads, in moveable trolley bought and paid for, now in use by all classes.</w:t>
            </w:r>
          </w:p>
          <w:p w:rsidR="00846818" w:rsidRDefault="00846818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Specialist key boards purchased for use in KS1</w:t>
            </w:r>
          </w:p>
          <w:p w:rsidR="00A36B6B" w:rsidRDefault="00A36B6B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Stylus purchased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Additional Clubs provided at lunch time to support friendship groups for a particular child with ICT focus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Specialist stands, provided</w:t>
            </w:r>
          </w:p>
          <w:p w:rsidR="00CF3B44" w:rsidRDefault="00CF3B44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Support from Inclusion consultant re additional recording methods using ICT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Work towards dictation software underway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Purchase of new programmes to ensure home access</w:t>
            </w:r>
          </w:p>
          <w:p w:rsidR="000E1B82" w:rsidRDefault="000E1B82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Chrome book purchased for 1 child for home/school use</w:t>
            </w:r>
          </w:p>
          <w:p w:rsidR="00A36B6B" w:rsidRDefault="00A36B6B" w:rsidP="00846818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Introduction and whole staff training for “Clicker”</w:t>
            </w:r>
          </w:p>
          <w:p w:rsidR="00846818" w:rsidRPr="00846818" w:rsidRDefault="00846818" w:rsidP="0084681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</w:p>
        </w:tc>
        <w:tc>
          <w:tcPr>
            <w:tcW w:w="3402" w:type="dxa"/>
          </w:tcPr>
          <w:p w:rsidR="00846818" w:rsidRPr="00846818" w:rsidRDefault="00CF3B44" w:rsidP="008468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Continue to work towards updating and purchasing improved equipment. </w:t>
            </w:r>
          </w:p>
        </w:tc>
      </w:tr>
      <w:tr w:rsidR="00B41FF5" w:rsidRPr="006363D1" w:rsidTr="008468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B41FF5" w:rsidRPr="00846818" w:rsidRDefault="00B41FF5" w:rsidP="0084681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To ensure that we are a school that champions diversity</w:t>
            </w:r>
            <w:r w:rsidR="0066786D">
              <w:rPr>
                <w:rFonts w:ascii="Arial" w:hAnsi="Arial" w:cs="Arial"/>
                <w:szCs w:val="24"/>
              </w:rPr>
              <w:t xml:space="preserve"> and celebrates difference</w:t>
            </w:r>
          </w:p>
        </w:tc>
        <w:tc>
          <w:tcPr>
            <w:tcW w:w="9639" w:type="dxa"/>
          </w:tcPr>
          <w:p w:rsidR="00B41FF5" w:rsidRDefault="0066786D" w:rsidP="0084681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Additional staff training related to equality</w:t>
            </w:r>
          </w:p>
          <w:p w:rsidR="0066786D" w:rsidRDefault="0066786D" w:rsidP="0084681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Lunch time supervisors attended additional training to support inclusion </w:t>
            </w:r>
          </w:p>
          <w:p w:rsidR="0066786D" w:rsidRDefault="0066786D" w:rsidP="0084681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Achieved Stonewall School Champion Status</w:t>
            </w:r>
          </w:p>
          <w:p w:rsidR="00A36B6B" w:rsidRDefault="00A36B6B" w:rsidP="0084681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Awarded SEND Inclusion Award</w:t>
            </w:r>
          </w:p>
          <w:p w:rsidR="0066786D" w:rsidRDefault="0066786D" w:rsidP="0084681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Audit of PSCHE and Values curriculum to ensure coverage related to valuing all.</w:t>
            </w:r>
          </w:p>
          <w:p w:rsidR="0066786D" w:rsidRDefault="0066786D" w:rsidP="0084681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Purchase of Picture news to highlight current affairs and introduction wondering Wednesday. </w:t>
            </w:r>
          </w:p>
          <w:p w:rsidR="0066786D" w:rsidRPr="00846818" w:rsidRDefault="0066786D" w:rsidP="00846818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Additional coverage added to curriculum as needed to cope with tragic events such as terror attacks, National Disasters.</w:t>
            </w:r>
            <w:bookmarkStart w:id="0" w:name="_GoBack"/>
            <w:bookmarkEnd w:id="0"/>
          </w:p>
        </w:tc>
        <w:tc>
          <w:tcPr>
            <w:tcW w:w="3402" w:type="dxa"/>
          </w:tcPr>
          <w:p w:rsidR="00B41FF5" w:rsidRDefault="0066786D" w:rsidP="008468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Cascade Stonewall training to all staff. </w:t>
            </w:r>
          </w:p>
        </w:tc>
      </w:tr>
    </w:tbl>
    <w:p w:rsidR="007F0890" w:rsidRPr="00846818" w:rsidRDefault="007F0890">
      <w:pPr>
        <w:rPr>
          <w:color w:val="1F497D" w:themeColor="text2"/>
          <w:sz w:val="36"/>
        </w:rPr>
      </w:pPr>
      <w:r>
        <w:rPr>
          <w:noProof/>
          <w:lang w:eastAsia="en-GB"/>
        </w:rPr>
        <w:drawing>
          <wp:inline distT="0" distB="0" distL="0" distR="0" wp14:anchorId="2ABA02C9" wp14:editId="3D0999D5">
            <wp:extent cx="508000" cy="471106"/>
            <wp:effectExtent l="0" t="0" r="635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948" cy="47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3B44">
        <w:rPr>
          <w:color w:val="1F497D" w:themeColor="text2"/>
          <w:sz w:val="36"/>
        </w:rPr>
        <w:t xml:space="preserve">Ongoing Equality Action Plan Update </w:t>
      </w:r>
      <w:r w:rsidR="0066786D">
        <w:rPr>
          <w:color w:val="1F497D" w:themeColor="text2"/>
          <w:sz w:val="36"/>
        </w:rPr>
        <w:t xml:space="preserve">2019 – 2020 </w:t>
      </w:r>
      <w:r w:rsidR="000E1B82">
        <w:rPr>
          <w:color w:val="1F497D" w:themeColor="text2"/>
          <w:sz w:val="36"/>
        </w:rPr>
        <w:t xml:space="preserve">  </w:t>
      </w:r>
      <w:r w:rsidR="00846818">
        <w:rPr>
          <w:color w:val="1F497D" w:themeColor="text2"/>
          <w:sz w:val="36"/>
        </w:rPr>
        <w:t xml:space="preserve">Sandie Edward </w:t>
      </w:r>
    </w:p>
    <w:p w:rsidR="007F0890" w:rsidRDefault="007F0890"/>
    <w:p w:rsidR="007F0890" w:rsidRDefault="007F0890"/>
    <w:p w:rsidR="007F0890" w:rsidRDefault="007F0890"/>
    <w:p w:rsidR="007F0890" w:rsidRDefault="007F0890"/>
    <w:sectPr w:rsidR="007F0890" w:rsidSect="00846818">
      <w:footerReference w:type="default" r:id="rId8"/>
      <w:pgSz w:w="16838" w:h="11906" w:orient="landscape"/>
      <w:pgMar w:top="454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818" w:rsidRDefault="00846818" w:rsidP="00846818">
      <w:pPr>
        <w:spacing w:after="0" w:line="240" w:lineRule="auto"/>
      </w:pPr>
      <w:r>
        <w:separator/>
      </w:r>
    </w:p>
  </w:endnote>
  <w:endnote w:type="continuationSeparator" w:id="0">
    <w:p w:rsidR="00846818" w:rsidRDefault="00846818" w:rsidP="00846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818" w:rsidRDefault="00846818">
    <w:pPr>
      <w:pStyle w:val="Footer"/>
    </w:pPr>
    <w:r>
      <w:t xml:space="preserve">Sandie Edward </w:t>
    </w:r>
  </w:p>
  <w:p w:rsidR="00846818" w:rsidRDefault="008468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818" w:rsidRDefault="00846818" w:rsidP="00846818">
      <w:pPr>
        <w:spacing w:after="0" w:line="240" w:lineRule="auto"/>
      </w:pPr>
      <w:r>
        <w:separator/>
      </w:r>
    </w:p>
  </w:footnote>
  <w:footnote w:type="continuationSeparator" w:id="0">
    <w:p w:rsidR="00846818" w:rsidRDefault="00846818" w:rsidP="00846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20D94"/>
    <w:multiLevelType w:val="hybridMultilevel"/>
    <w:tmpl w:val="0ED8E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4C2DCB"/>
    <w:multiLevelType w:val="hybridMultilevel"/>
    <w:tmpl w:val="E072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D0977"/>
    <w:multiLevelType w:val="hybridMultilevel"/>
    <w:tmpl w:val="73006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DA53F6"/>
    <w:multiLevelType w:val="hybridMultilevel"/>
    <w:tmpl w:val="9B2C7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D448AD"/>
    <w:multiLevelType w:val="hybridMultilevel"/>
    <w:tmpl w:val="9366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90"/>
    <w:rsid w:val="000E1B82"/>
    <w:rsid w:val="0066786D"/>
    <w:rsid w:val="007F0890"/>
    <w:rsid w:val="00846818"/>
    <w:rsid w:val="00A36B6B"/>
    <w:rsid w:val="00A81988"/>
    <w:rsid w:val="00B41FF5"/>
    <w:rsid w:val="00CF3B44"/>
    <w:rsid w:val="00D25F3E"/>
    <w:rsid w:val="00D3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5E931D-6A49-4DA3-B53D-CF05A29CE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8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8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0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8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0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6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818"/>
  </w:style>
  <w:style w:type="paragraph" w:styleId="Footer">
    <w:name w:val="footer"/>
    <w:basedOn w:val="Normal"/>
    <w:link w:val="FooterChar"/>
    <w:uiPriority w:val="99"/>
    <w:unhideWhenUsed/>
    <w:rsid w:val="00846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818"/>
  </w:style>
  <w:style w:type="table" w:styleId="MediumShading2-Accent1">
    <w:name w:val="Medium Shading 2 Accent 1"/>
    <w:basedOn w:val="TableNormal"/>
    <w:uiPriority w:val="64"/>
    <w:rsid w:val="008468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Sandie Edward</dc:creator>
  <cp:lastModifiedBy>Sandie Edward</cp:lastModifiedBy>
  <cp:revision>3</cp:revision>
  <cp:lastPrinted>2019-03-26T14:37:00Z</cp:lastPrinted>
  <dcterms:created xsi:type="dcterms:W3CDTF">2019-03-26T14:01:00Z</dcterms:created>
  <dcterms:modified xsi:type="dcterms:W3CDTF">2019-03-26T14:37:00Z</dcterms:modified>
</cp:coreProperties>
</file>