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FA" w:rsidRPr="001C51A2" w:rsidRDefault="00E8684B" w:rsidP="001C51A2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4</w:t>
      </w:r>
      <w:r w:rsidR="0017372A" w:rsidRPr="001C51A2">
        <w:rPr>
          <w:b/>
          <w:sz w:val="24"/>
          <w:szCs w:val="24"/>
          <w:u w:val="single"/>
        </w:rPr>
        <w:t xml:space="preserve"> </w:t>
      </w:r>
      <w:r w:rsidR="005C2190">
        <w:rPr>
          <w:b/>
          <w:sz w:val="24"/>
          <w:szCs w:val="24"/>
          <w:u w:val="single"/>
        </w:rPr>
        <w:t>R</w:t>
      </w:r>
      <w:r w:rsidR="003F790C">
        <w:rPr>
          <w:b/>
          <w:sz w:val="24"/>
          <w:szCs w:val="24"/>
          <w:u w:val="single"/>
        </w:rPr>
        <w:t xml:space="preserve">eading </w:t>
      </w:r>
      <w:proofErr w:type="gramStart"/>
      <w:r w:rsidR="0017372A" w:rsidRPr="001C51A2">
        <w:rPr>
          <w:b/>
          <w:sz w:val="24"/>
          <w:szCs w:val="24"/>
          <w:u w:val="single"/>
        </w:rPr>
        <w:t>expectations</w:t>
      </w:r>
      <w:r w:rsidR="00054294">
        <w:rPr>
          <w:b/>
          <w:sz w:val="24"/>
          <w:szCs w:val="24"/>
          <w:u w:val="single"/>
        </w:rPr>
        <w:t xml:space="preserve">  -</w:t>
      </w:r>
      <w:proofErr w:type="gramEnd"/>
      <w:r w:rsidR="00054294">
        <w:rPr>
          <w:b/>
          <w:sz w:val="24"/>
          <w:szCs w:val="24"/>
          <w:u w:val="single"/>
        </w:rPr>
        <w:t xml:space="preserve">   </w:t>
      </w:r>
      <w:r w:rsidR="001C51A2" w:rsidRPr="001C51A2">
        <w:rPr>
          <w:b/>
          <w:sz w:val="24"/>
          <w:szCs w:val="24"/>
          <w:u w:val="single"/>
        </w:rPr>
        <w:t>Tracking Ladder</w:t>
      </w:r>
    </w:p>
    <w:p w:rsidR="0017372A" w:rsidRDefault="0017372A"/>
    <w:tbl>
      <w:tblPr>
        <w:tblStyle w:val="TableGrid"/>
        <w:tblW w:w="0" w:type="auto"/>
        <w:tblLook w:val="04A0"/>
      </w:tblPr>
      <w:tblGrid>
        <w:gridCol w:w="675"/>
        <w:gridCol w:w="7655"/>
        <w:gridCol w:w="992"/>
        <w:gridCol w:w="1139"/>
      </w:tblGrid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Child</w:t>
            </w:r>
          </w:p>
        </w:tc>
        <w:tc>
          <w:tcPr>
            <w:tcW w:w="7655" w:type="dxa"/>
          </w:tcPr>
          <w:p w:rsidR="00E621B8" w:rsidRPr="00DF7FE7" w:rsidRDefault="00E621B8">
            <w:pPr>
              <w:rPr>
                <w:b/>
              </w:rPr>
            </w:pPr>
            <w:r>
              <w:rPr>
                <w:b/>
              </w:rPr>
              <w:t>Word Reading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Teacher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 date/place</w:t>
            </w: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use my understanding of root words, prefixes (including re- , sub-, inter-, super-, anti-, auto-)   and suffixes (including -</w:t>
            </w:r>
            <w:proofErr w:type="spellStart"/>
            <w:r w:rsidRPr="00C117F6">
              <w:rPr>
                <w:rFonts w:cs="Arial"/>
                <w:color w:val="000000"/>
                <w:sz w:val="20"/>
                <w:szCs w:val="20"/>
              </w:rPr>
              <w:t>ation</w:t>
            </w:r>
            <w:proofErr w:type="spellEnd"/>
            <w:r w:rsidRPr="00C117F6">
              <w:rPr>
                <w:rFonts w:cs="Arial"/>
                <w:color w:val="000000"/>
                <w:sz w:val="20"/>
                <w:szCs w:val="20"/>
              </w:rPr>
              <w:t>, -</w:t>
            </w:r>
            <w:proofErr w:type="spellStart"/>
            <w:r w:rsidRPr="00C117F6">
              <w:rPr>
                <w:rFonts w:cs="Arial"/>
                <w:color w:val="000000"/>
                <w:sz w:val="20"/>
                <w:szCs w:val="20"/>
              </w:rPr>
              <w:t>ous</w:t>
            </w:r>
            <w:proofErr w:type="spellEnd"/>
            <w:r w:rsidRPr="00C117F6">
              <w:rPr>
                <w:rFonts w:cs="Arial"/>
                <w:color w:val="000000"/>
                <w:sz w:val="20"/>
                <w:szCs w:val="20"/>
              </w:rPr>
              <w:t>) to help me understand the meaning of new words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read and decode further exception words accurately including words that do not follow spelling patterns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E621B8" w:rsidRPr="00DF7FE7" w:rsidRDefault="00E621B8">
            <w:pPr>
              <w:rPr>
                <w:b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E621B8" w:rsidRPr="005C2190" w:rsidRDefault="00E621B8">
            <w:pPr>
              <w:rPr>
                <w:b/>
              </w:rPr>
            </w:pPr>
            <w:r w:rsidRPr="005C2190">
              <w:rPr>
                <w:rFonts w:cs="Arial"/>
                <w:b/>
                <w:color w:val="000000"/>
              </w:rPr>
              <w:t>Comprehension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show that I enjoy reading by reading a wide range of fiction, poetry, plays, non-fiction and reference books or textbooks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show that I enjoy reading by reading lots of different types of books and for different reasons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 xml:space="preserve">I can use a dictionary to check the meaning of words 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read a wide range of books, fairy stories, myths and legends and retell some of them to others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discuss words and phrases in the books that I read that excite me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discuss different types of poetry e.g.  free verse and narrative poetry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check what I have read and that I have understood it by telling someone else what has happened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ask questions about what I have read to help me understand a complicated text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tell from what I have read how a character is feeling and thinking and why they take an action. I can show you the parts of the text that tell me this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predict what will happen in a text using details I have already read to help me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summarise what has happened in a text using themes from paragraphs to help me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understand how the use of words in a text,  how it is set out and its presentation  add to its meaning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find and record information from non-fiction texts over a wide range of subjects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vAlign w:val="center"/>
          </w:tcPr>
          <w:p w:rsidR="00E621B8" w:rsidRPr="00C117F6" w:rsidRDefault="00E621B8">
            <w:pPr>
              <w:rPr>
                <w:rFonts w:cs="Arial"/>
                <w:color w:val="000000"/>
                <w:sz w:val="20"/>
                <w:szCs w:val="20"/>
              </w:rPr>
            </w:pPr>
            <w:r w:rsidRPr="00C117F6">
              <w:rPr>
                <w:rFonts w:cs="Arial"/>
                <w:color w:val="000000"/>
                <w:sz w:val="20"/>
                <w:szCs w:val="20"/>
              </w:rPr>
              <w:t>I can join in a clear reasoned discussion about the books and poems that I have read taking turns and listening to others</w:t>
            </w: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  <w:tr w:rsidR="00E621B8" w:rsidRPr="00F74A26" w:rsidTr="00A826D8">
        <w:tc>
          <w:tcPr>
            <w:tcW w:w="67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621B8" w:rsidRPr="00F74A26" w:rsidRDefault="00E621B8">
            <w:pPr>
              <w:rPr>
                <w:sz w:val="20"/>
                <w:szCs w:val="20"/>
              </w:rPr>
            </w:pPr>
          </w:p>
        </w:tc>
      </w:tr>
    </w:tbl>
    <w:p w:rsidR="0017372A" w:rsidRPr="00F74A26" w:rsidRDefault="0017372A">
      <w:pPr>
        <w:rPr>
          <w:sz w:val="20"/>
          <w:szCs w:val="20"/>
        </w:rPr>
      </w:pPr>
    </w:p>
    <w:sectPr w:rsidR="0017372A" w:rsidRPr="00F74A26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7372A"/>
    <w:rsid w:val="00054294"/>
    <w:rsid w:val="00097CE9"/>
    <w:rsid w:val="0017372A"/>
    <w:rsid w:val="001921C4"/>
    <w:rsid w:val="00195814"/>
    <w:rsid w:val="001C51A2"/>
    <w:rsid w:val="002078D2"/>
    <w:rsid w:val="00253A10"/>
    <w:rsid w:val="002B32D7"/>
    <w:rsid w:val="002D1859"/>
    <w:rsid w:val="002D3C8F"/>
    <w:rsid w:val="003A3DDE"/>
    <w:rsid w:val="003F790C"/>
    <w:rsid w:val="00552E11"/>
    <w:rsid w:val="005602E9"/>
    <w:rsid w:val="005C2190"/>
    <w:rsid w:val="005D3B55"/>
    <w:rsid w:val="0074156F"/>
    <w:rsid w:val="007649C3"/>
    <w:rsid w:val="00783500"/>
    <w:rsid w:val="00791616"/>
    <w:rsid w:val="007A0CFA"/>
    <w:rsid w:val="007C3567"/>
    <w:rsid w:val="00891764"/>
    <w:rsid w:val="008A0841"/>
    <w:rsid w:val="008A0B8E"/>
    <w:rsid w:val="00903060"/>
    <w:rsid w:val="009049C2"/>
    <w:rsid w:val="00921040"/>
    <w:rsid w:val="009A5613"/>
    <w:rsid w:val="009B0B35"/>
    <w:rsid w:val="009B6553"/>
    <w:rsid w:val="00A64A71"/>
    <w:rsid w:val="00A713DD"/>
    <w:rsid w:val="00A8601F"/>
    <w:rsid w:val="00AB08D1"/>
    <w:rsid w:val="00B032C7"/>
    <w:rsid w:val="00B34F33"/>
    <w:rsid w:val="00BA7D50"/>
    <w:rsid w:val="00C117F6"/>
    <w:rsid w:val="00C971A8"/>
    <w:rsid w:val="00CF2EFF"/>
    <w:rsid w:val="00D4121A"/>
    <w:rsid w:val="00D658CE"/>
    <w:rsid w:val="00DB44FB"/>
    <w:rsid w:val="00DF5E57"/>
    <w:rsid w:val="00DF7FE7"/>
    <w:rsid w:val="00E27928"/>
    <w:rsid w:val="00E4399B"/>
    <w:rsid w:val="00E50F0D"/>
    <w:rsid w:val="00E52609"/>
    <w:rsid w:val="00E621B8"/>
    <w:rsid w:val="00E8684B"/>
    <w:rsid w:val="00ED4BCB"/>
    <w:rsid w:val="00F74A26"/>
    <w:rsid w:val="00FD1A47"/>
    <w:rsid w:val="00FE7CC4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5</cp:revision>
  <dcterms:created xsi:type="dcterms:W3CDTF">2014-12-01T17:35:00Z</dcterms:created>
  <dcterms:modified xsi:type="dcterms:W3CDTF">2014-12-04T15:54:00Z</dcterms:modified>
</cp:coreProperties>
</file>