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FB" w:rsidRPr="00FE53FB" w:rsidRDefault="00FE53FB" w:rsidP="00FE53FB">
      <w:pPr>
        <w:pStyle w:val="Default"/>
        <w:rPr>
          <w:sz w:val="40"/>
          <w:szCs w:val="40"/>
        </w:rPr>
      </w:pPr>
      <w:r w:rsidRPr="00FE53FB">
        <w:rPr>
          <w:b/>
          <w:bCs/>
          <w:sz w:val="40"/>
          <w:szCs w:val="40"/>
        </w:rPr>
        <w:t xml:space="preserve">Year 1 Unit Overview </w:t>
      </w: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304"/>
        <w:gridCol w:w="3304"/>
        <w:gridCol w:w="3304"/>
      </w:tblGrid>
      <w:tr w:rsid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 xml:space="preserve">Unit 1.1 – Online Safety &amp; Exploring Purple Mash </w:t>
            </w: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04" w:type="dxa"/>
          </w:tcPr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FE53FB" w:rsidTr="00FE53FB">
        <w:trPr>
          <w:trHeight w:val="15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304" w:type="dxa"/>
          </w:tcPr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login safely. </w:t>
            </w:r>
          </w:p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start to introduce to the children the idea of ‘ownership’ of their creative work.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login to Purple Mash using their own login.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created their own avatar and understand why </w:t>
            </w:r>
            <w:r>
              <w:rPr>
                <w:sz w:val="22"/>
                <w:szCs w:val="22"/>
              </w:rPr>
              <w:t>it is</w:t>
            </w:r>
            <w:r>
              <w:rPr>
                <w:sz w:val="22"/>
                <w:szCs w:val="22"/>
              </w:rPr>
              <w:t xml:space="preserve"> useful.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add their name to a picture they created on the computer.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are beginning to develop an understanding of ownership of work online.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save work into the My Work folder in Purple Mash and understand that this is a private saving space just for their work.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  <w:tr w:rsid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304" w:type="dxa"/>
          </w:tcPr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know how to find saved work in the Online Work area and find teacher comments. </w:t>
            </w:r>
          </w:p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know how to search Purple Mash to find resources.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find their saved work in the Online Work area of Purple Mash.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find messages that their teacher has left on Purple Mash.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search Purple Mash to find resources.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  <w:tr w:rsidR="00FE53FB" w:rsidTr="00FE53FB">
        <w:trPr>
          <w:trHeight w:val="10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304" w:type="dxa"/>
          </w:tcPr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become familiar with the types of resources available in the Topics section. </w:t>
            </w:r>
          </w:p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become more familiar with the icons used in the resources in the Topic section. </w:t>
            </w:r>
          </w:p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start to add pictures and text to work.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will be able to confidently use the different types of topic templates in the Topic section.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will be confident with the functionality of the icons in the topic templates.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will know how to use the different icons to add pictures and text to their work.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  <w:tr w:rsid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304" w:type="dxa"/>
          </w:tcPr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explore the Tools section of Purple Mash and to learn about the common icons used in Purple Mash for Save, Print, Open, New. </w:t>
            </w:r>
          </w:p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explore the Games section on Purple Mash. </w:t>
            </w:r>
          </w:p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the importance of </w:t>
            </w:r>
            <w:r>
              <w:rPr>
                <w:sz w:val="22"/>
                <w:szCs w:val="22"/>
              </w:rPr>
              <w:lastRenderedPageBreak/>
              <w:t xml:space="preserve">logging out when they have finished.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4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explored the Tools section on Purple Mash and become familiar with some of the key icons, save, print, open and new.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explored the </w:t>
            </w:r>
            <w:r>
              <w:rPr>
                <w:sz w:val="22"/>
                <w:szCs w:val="22"/>
              </w:rPr>
              <w:lastRenderedPageBreak/>
              <w:t xml:space="preserve">Games section and looked at Table Toons (2x tables).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logout of Purple Mash when they have finished using it and know why that is important.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3E3B4F" w:rsidRDefault="003E3B4F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 xml:space="preserve">Unit 1.2 – Grouping &amp; Sorting </w:t>
            </w: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91" w:type="dxa"/>
          </w:tcPr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FE53FB" w:rsidTr="00FE53FB">
        <w:trPr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91" w:type="dxa"/>
          </w:tcPr>
          <w:p w:rsidR="00FE53FB" w:rsidRDefault="00FE53F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sort items using a range of criteria.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sorted items using a range of criteria on the carpet as a class and in pairs.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  <w:tr w:rsid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191" w:type="dxa"/>
          </w:tcPr>
          <w:p w:rsidR="00FE53FB" w:rsidRDefault="00FE53F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sort items on the computer using the ‘Grouping’ activities in Purple Mash.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FE53FB" w:rsidRDefault="00FE53FB">
            <w:pPr>
              <w:pStyle w:val="Default"/>
              <w:rPr>
                <w:rFonts w:cstheme="minorBidi"/>
                <w:color w:val="auto"/>
              </w:rPr>
            </w:pP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used Purple Mash activities to sort various items online using a variety of criteria. </w:t>
            </w:r>
          </w:p>
          <w:p w:rsidR="00FE53FB" w:rsidRDefault="00FE53FB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FE53FB" w:rsidRDefault="00FE53FB"/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FE53FB" w:rsidRP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1.3 - Pictograms </w:t>
            </w: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FE53FB" w:rsidRPr="00FE53FB" w:rsidTr="00FE53FB">
        <w:trPr>
          <w:trHeight w:val="69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understand that data can be represented in picture format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Children can discuss and illustrate the transport used to travel to school.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can contribute to the collection of class data.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have used these illustrations to create a simple pictogram.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FE53FB" w:rsidRPr="00FE53FB" w:rsidTr="00FE5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contribute to a class pictogram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can contribute to a class pictogram.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can discuss what the pictogram shows.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FE53FB" w:rsidRPr="00FE53FB" w:rsidTr="00FE53FB">
        <w:trPr>
          <w:trHeight w:val="4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use a pictogram to record the results of an experiment.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can collect data from rolling a die 20 times and recording the results.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can represent the results as a pictogram.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FE53FB" w:rsidRDefault="00FE53FB"/>
    <w:p w:rsidR="00FE53FB" w:rsidRDefault="00FE53FB"/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FE53FB" w:rsidRPr="00FE53F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1.4 – Lego Builders </w:t>
            </w: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FE53FB" w:rsidRPr="00FE53FB" w:rsidTr="0057486B">
        <w:trPr>
          <w:trHeight w:val="109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emphasise the importance of following instructions.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know that to achieve the effect they want when building something, they need to follow accurate instructions.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know that by following the instructions correctly, they will get the correct result.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know that an algorithm is a precise, step-by-step set of instructions used to solve a problem or achieve an objective.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FE53FB" w:rsidRPr="00FE53F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follow and create simple instructions on the computer.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can follow instructions in a computer program.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can explain the effect of carrying out a task with no instructions.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know that computers need precise instructions to follow.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know that an algorithm written for a computer to follow is called a program.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FE53FB" w:rsidRPr="00FE53FB" w:rsidTr="0057486B">
        <w:trPr>
          <w:trHeight w:val="69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To consider how the order of instructions affects the result.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/>
                <w:color w:val="000000"/>
              </w:rPr>
              <w:t xml:space="preserve">• </w:t>
            </w:r>
            <w:r w:rsidRPr="00FE53FB">
              <w:rPr>
                <w:rFonts w:ascii="Calibri" w:hAnsi="Calibri" w:cs="Calibri"/>
                <w:color w:val="000000"/>
              </w:rPr>
              <w:t xml:space="preserve">Children understand how the order in which the steps of a recipe are presented affects the outcome.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can organise instructions for a simple recipe.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3FB">
              <w:rPr>
                <w:rFonts w:ascii="Calibri" w:hAnsi="Calibri" w:cs="Calibri"/>
                <w:color w:val="000000"/>
              </w:rPr>
              <w:t xml:space="preserve">• Children know that correcting errors in an algorithm or program is called ‘debugging’. </w:t>
            </w:r>
          </w:p>
          <w:p w:rsidR="00FE53FB" w:rsidRPr="00FE53FB" w:rsidRDefault="00FE53FB" w:rsidP="00FE53F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FE53FB" w:rsidRDefault="00FE53FB"/>
    <w:p w:rsidR="0057486B" w:rsidRDefault="0057486B"/>
    <w:p w:rsidR="0057486B" w:rsidRDefault="0057486B"/>
    <w:p w:rsidR="0057486B" w:rsidRDefault="0057486B"/>
    <w:p w:rsidR="0057486B" w:rsidRDefault="0057486B"/>
    <w:p w:rsidR="0057486B" w:rsidRDefault="0057486B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300"/>
        <w:gridCol w:w="3300"/>
        <w:gridCol w:w="3300"/>
      </w:tblGrid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1.5 – Maze Explorers </w:t>
            </w: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7486B" w:rsidRPr="0057486B" w:rsidTr="0057486B">
        <w:trPr>
          <w:trHeight w:val="9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understand the functionality of the basic direction keys in Challenges 1 and 2.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be able to use the direction keys to complete the challenges successfully.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know how to use the direction keys in 2Go to move forwards, backwards, left and right.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know how to add a unit of measurement to the direction in 2Go Challenge 2.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know how to undo their last move.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know how to move their character back to the starting point.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understand the functionality of the basic direction keys in Challenges 3 and 4.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understand how to create and debug a set of instructions (algorithm).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use diagonal direction keys to move the characters in the right direction.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know how to create a simple algorithm.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know how to debug their algorithm.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trHeight w:val="8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use the additional direction keys as part of their algorithm.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understand how to change and extend the algorithm list.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create a longer algorithm for an activity.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use the additional direction keys to create a new algorithm.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challenge themselves by using the longer algorithm to complete challenges.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4 </w:t>
            </w:r>
          </w:p>
        </w:tc>
        <w:tc>
          <w:tcPr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provide an opportunity for the children to set challenges for each other.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provide an opportunity for the teacher to set these new challenges as 2Dos for all the class to try.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0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change the background images in their chosen challenge and save their new challenge.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have tried each other’s challenges as 2Dos.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7486B" w:rsidRDefault="0057486B"/>
    <w:p w:rsidR="0057486B" w:rsidRDefault="0057486B"/>
    <w:p w:rsidR="0057486B" w:rsidRDefault="0057486B"/>
    <w:p w:rsidR="0057486B" w:rsidRDefault="0057486B"/>
    <w:p w:rsidR="0057486B" w:rsidRDefault="0057486B"/>
    <w:tbl>
      <w:tblPr>
        <w:tblStyle w:val="LightShading-Accent3"/>
        <w:tblW w:w="9945" w:type="dxa"/>
        <w:tblLayout w:type="fixed"/>
        <w:tblLook w:val="0000" w:firstRow="0" w:lastRow="0" w:firstColumn="0" w:lastColumn="0" w:noHBand="0" w:noVBand="0"/>
      </w:tblPr>
      <w:tblGrid>
        <w:gridCol w:w="3315"/>
        <w:gridCol w:w="3315"/>
        <w:gridCol w:w="3315"/>
      </w:tblGrid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1.6 – Animated Story Books </w:t>
            </w: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7486B" w:rsidRPr="0057486B" w:rsidTr="0057486B">
        <w:trPr>
          <w:trHeight w:val="9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be introduced to e-books and to 2Create a Story.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know the difference between a traditional book and an e-book.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use the different drawing tools to create a picture on the page.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add text to a page and change the colour, font and size of the text.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save their work.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continue a previously saved story.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add animation to a story.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Children can open work that they saved in my last lesson.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add an animation to their picture.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play the pages they have created.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save their changes and overwrite the file.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add sound to a story including voice recording and music the children have created.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Children can add a sound to the page.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add their own voice recording to the page.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create their own music and add it to their page.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Default="0057486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3315" w:type="dxa"/>
          </w:tcPr>
          <w:p w:rsidR="0057486B" w:rsidRDefault="005748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work on a more complex story including adding backgrounds and copying and pasting pages.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Default="0057486B">
            <w:pPr>
              <w:pStyle w:val="Default"/>
              <w:rPr>
                <w:rFonts w:cstheme="minorBidi"/>
                <w:color w:val="auto"/>
              </w:rPr>
            </w:pP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add a background to the page. </w:t>
            </w: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copy and paste a page in the book. </w:t>
            </w: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</w:p>
        </w:tc>
      </w:tr>
      <w:tr w:rsidR="0057486B" w:rsidTr="0057486B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Default="0057486B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3315" w:type="dxa"/>
          </w:tcPr>
          <w:p w:rsidR="0057486B" w:rsidRDefault="0057486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use additional features to enhance their stories. </w:t>
            </w:r>
          </w:p>
          <w:p w:rsidR="0057486B" w:rsidRDefault="0057486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share their e-books on a class display board.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5" w:type="dxa"/>
          </w:tcPr>
          <w:p w:rsidR="0057486B" w:rsidRDefault="0057486B">
            <w:pPr>
              <w:pStyle w:val="Default"/>
              <w:rPr>
                <w:rFonts w:cstheme="minorBidi"/>
                <w:color w:val="auto"/>
              </w:rPr>
            </w:pP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enhance the features of their story book by adding additional pages and animations. </w:t>
            </w: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share their storybook on a class story book display board. </w:t>
            </w:r>
          </w:p>
          <w:p w:rsidR="0057486B" w:rsidRDefault="0057486B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57486B" w:rsidRDefault="0057486B"/>
    <w:p w:rsidR="0057486B" w:rsidRDefault="0057486B"/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89"/>
        <w:gridCol w:w="3189"/>
      </w:tblGrid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1.7 – Coding </w:t>
            </w:r>
            <w:r w:rsidRPr="0057486B">
              <w:rPr>
                <w:rFonts w:ascii="Calibri" w:hAnsi="Calibri" w:cs="Calibri"/>
                <w:color w:val="000000"/>
              </w:rPr>
              <w:t xml:space="preserve">Lesson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Success Criteria </w:t>
            </w:r>
          </w:p>
        </w:tc>
      </w:tr>
      <w:tr w:rsidR="0057486B" w:rsidRPr="0057486B" w:rsidTr="0057486B">
        <w:trPr>
          <w:trHeight w:val="1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Introduction to coding.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explain what is meant by coding.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Introduction to block coding on screen.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explain what a block of code is.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read through combined blocks of code.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>• Children know that for the computer to make something happen, it needs to follow clear instructions</w:t>
            </w: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trHeight w:val="29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Introduction to backgrounds and characters.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Children can use Design Mode to have control over how my game looks.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4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Making a character move left and right.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write a program that controls how a character moves.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explain what is happening and write down/ talk through my code.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trHeight w:val="2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5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Making a character move when clicked.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write a program that controls how a character moves and stops when clicked.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6 </w:t>
            </w:r>
          </w:p>
        </w:tc>
        <w:tc>
          <w:tcPr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Introduction to Collision Detection.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9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Children can write a program where objects can stop moving and a sound is played when the objects collide.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</w:p>
        </w:tc>
      </w:tr>
    </w:tbl>
    <w:p w:rsidR="0057486B" w:rsidRDefault="0057486B"/>
    <w:p w:rsidR="0057486B" w:rsidRDefault="0057486B"/>
    <w:p w:rsidR="0057486B" w:rsidRDefault="0057486B"/>
    <w:p w:rsidR="0057486B" w:rsidRDefault="0057486B"/>
    <w:p w:rsidR="0057486B" w:rsidRDefault="0057486B"/>
    <w:p w:rsidR="0057486B" w:rsidRDefault="0057486B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278"/>
        <w:gridCol w:w="3278"/>
        <w:gridCol w:w="3278"/>
      </w:tblGrid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lastRenderedPageBreak/>
              <w:t xml:space="preserve">Unit 1.8 – Spreadsheets </w:t>
            </w: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7486B" w:rsidRPr="0057486B" w:rsidTr="0057486B">
        <w:trPr>
          <w:trHeight w:val="5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1 </w:t>
            </w:r>
          </w:p>
        </w:tc>
        <w:tc>
          <w:tcPr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Introduction to spreadsheets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navigate around a spreadsheet.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explain what rows and columns are.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save and open sheets.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enter data into cells.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Adding images to a spreadsheet and using the image toolbox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Children can open the Image toolbox and find and add clipart.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use the ‘move cell’ tool so that images can be dragged around the spreadsheet.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use the ‘lock’ tool to prevent changes to cells.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trHeight w:val="9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3 </w:t>
            </w:r>
          </w:p>
        </w:tc>
        <w:tc>
          <w:tcPr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Using the ‘speak’ and ‘count’ tools in 2Calculate to count items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7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can give images a value that the spreadsheet can use to count them.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add the count tool to count items.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add the speak tool so that the items are counted out loud.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can use a spreadsheet to help work out a fair way to share </w:t>
            </w:r>
            <w:r w:rsidR="007309C7" w:rsidRPr="0057486B">
              <w:rPr>
                <w:rFonts w:ascii="Calibri" w:hAnsi="Calibri" w:cs="Calibri"/>
                <w:color w:val="000000"/>
              </w:rPr>
              <w:t xml:space="preserve">items.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7486B" w:rsidRDefault="0057486B"/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288"/>
        <w:gridCol w:w="3288"/>
        <w:gridCol w:w="3288"/>
      </w:tblGrid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1.9 – Technology outside school </w:t>
            </w: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Lesson </w:t>
            </w:r>
          </w:p>
        </w:tc>
        <w:tc>
          <w:tcPr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b/>
                <w:bCs/>
                <w:color w:val="000000"/>
              </w:rPr>
              <w:t xml:space="preserve">Success Criteria </w:t>
            </w:r>
          </w:p>
        </w:tc>
      </w:tr>
      <w:tr w:rsidR="0057486B" w:rsidRPr="0057486B" w:rsidTr="0057486B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1 </w:t>
            </w:r>
            <w:bookmarkStart w:id="0" w:name="_GoBack"/>
            <w:bookmarkEnd w:id="0"/>
          </w:p>
        </w:tc>
        <w:tc>
          <w:tcPr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walk around the local community and find examples of where technology is used.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understand what is meant by ‘technology’.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• Children have considered types of technology used in school and out of school.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57486B" w:rsidRPr="0057486B" w:rsidTr="005748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2 </w:t>
            </w:r>
          </w:p>
        </w:tc>
        <w:tc>
          <w:tcPr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 w:cs="Calibri"/>
                <w:color w:val="000000"/>
              </w:rPr>
              <w:t xml:space="preserve">To record examples of technology outside school.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88" w:type="dxa"/>
          </w:tcPr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</w:rPr>
            </w:pP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57486B">
              <w:rPr>
                <w:rFonts w:ascii="Calibri" w:hAnsi="Calibri"/>
                <w:color w:val="000000"/>
              </w:rPr>
              <w:t xml:space="preserve">• </w:t>
            </w:r>
            <w:r w:rsidRPr="0057486B">
              <w:rPr>
                <w:rFonts w:ascii="Calibri" w:hAnsi="Calibri" w:cs="Calibri"/>
                <w:color w:val="000000"/>
              </w:rPr>
              <w:t xml:space="preserve">Children have recorded 4 examples of where technology is used away from school. </w:t>
            </w:r>
          </w:p>
          <w:p w:rsidR="0057486B" w:rsidRPr="0057486B" w:rsidRDefault="0057486B" w:rsidP="0057486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57486B" w:rsidRDefault="0057486B"/>
    <w:p w:rsidR="0057486B" w:rsidRDefault="0057486B"/>
    <w:p w:rsidR="0057486B" w:rsidRDefault="0057486B"/>
    <w:sectPr w:rsidR="005748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3FB"/>
    <w:rsid w:val="003E3B4F"/>
    <w:rsid w:val="0057486B"/>
    <w:rsid w:val="007309C7"/>
    <w:rsid w:val="00FE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3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-Accent1">
    <w:name w:val="Light Shading Accent 1"/>
    <w:basedOn w:val="TableNormal"/>
    <w:uiPriority w:val="60"/>
    <w:rsid w:val="00FE5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E5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E5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3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-Accent1">
    <w:name w:val="Light Shading Accent 1"/>
    <w:basedOn w:val="TableNormal"/>
    <w:uiPriority w:val="60"/>
    <w:rsid w:val="00FE53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E53F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E53F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2018-02-08T11:40:00Z</dcterms:created>
  <dcterms:modified xsi:type="dcterms:W3CDTF">2018-02-08T11:55:00Z</dcterms:modified>
</cp:coreProperties>
</file>