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14:paraId="7B9341E0" w14:textId="77777777" w:rsidTr="00DC1495">
        <w:tc>
          <w:tcPr>
            <w:tcW w:w="9016" w:type="dxa"/>
            <w:shd w:val="clear" w:color="auto" w:fill="AEAAAA" w:themeFill="background2" w:themeFillShade="BF"/>
          </w:tcPr>
          <w:p w14:paraId="08246003" w14:textId="6F114758" w:rsidR="00B4450C" w:rsidRPr="00B4450C" w:rsidRDefault="007853F1" w:rsidP="00CA4CAF">
            <w:pPr>
              <w:pStyle w:val="Header"/>
              <w:contextualSpacing/>
              <w:rPr>
                <w:rFonts w:ascii="Calibri" w:hAnsi="Calibri" w:cs="Calibri"/>
                <w:b/>
                <w:sz w:val="32"/>
                <w:szCs w:val="24"/>
              </w:rPr>
            </w:pPr>
            <w:r>
              <w:rPr>
                <w:rFonts w:ascii="Calibri" w:hAnsi="Calibri" w:cs="Calibri"/>
                <w:b/>
                <w:sz w:val="32"/>
                <w:szCs w:val="24"/>
              </w:rPr>
              <w:t xml:space="preserve">Unit 4.5 Are all churches the same? </w:t>
            </w:r>
          </w:p>
          <w:p w14:paraId="2EEAAA47" w14:textId="19EF87ED" w:rsidR="00DC1495" w:rsidRDefault="00B4450C" w:rsidP="00CA4CAF">
            <w:pPr>
              <w:pStyle w:val="Header"/>
              <w:contextualSpacing/>
              <w:jc w:val="right"/>
              <w:rPr>
                <w:b/>
                <w:bCs/>
                <w:color w:val="323E4F" w:themeColor="text2" w:themeShade="BF"/>
                <w:sz w:val="28"/>
                <w:szCs w:val="28"/>
              </w:rPr>
            </w:pPr>
            <w:r w:rsidRPr="00B4450C">
              <w:rPr>
                <w:b/>
                <w:bCs/>
                <w:sz w:val="28"/>
                <w:szCs w:val="28"/>
              </w:rPr>
              <w:t xml:space="preserve">Suggested number of hours 12 (6+6) </w:t>
            </w:r>
          </w:p>
        </w:tc>
      </w:tr>
      <w:tr w:rsidR="00DC1495" w14:paraId="228A85CB" w14:textId="77777777" w:rsidTr="00DC1495">
        <w:tc>
          <w:tcPr>
            <w:tcW w:w="9016" w:type="dxa"/>
            <w:shd w:val="clear" w:color="auto" w:fill="D5DCE4" w:themeFill="text2" w:themeFillTint="33"/>
          </w:tcPr>
          <w:p w14:paraId="24322490" w14:textId="77777777" w:rsidR="00454318" w:rsidRDefault="00DC1495" w:rsidP="00CA4CAF">
            <w:pPr>
              <w:contextualSpacing/>
              <w:rPr>
                <w:rStyle w:val="PlaceholderText"/>
                <w:bCs/>
                <w:caps/>
                <w:color w:val="auto"/>
                <w:szCs w:val="28"/>
              </w:rPr>
            </w:pPr>
            <w:r w:rsidRPr="000035F9">
              <w:rPr>
                <w:b/>
                <w:bCs/>
                <w:sz w:val="28"/>
                <w:szCs w:val="28"/>
              </w:rPr>
              <w:t>Christian Concepts</w:t>
            </w:r>
            <w:r w:rsidRPr="000035F9">
              <w:rPr>
                <w:b/>
                <w:bCs/>
                <w:sz w:val="28"/>
                <w:szCs w:val="28"/>
              </w:rPr>
              <w:br/>
            </w:r>
            <w:r w:rsidR="00454318" w:rsidRPr="00454318">
              <w:rPr>
                <w:rStyle w:val="PlaceholderText"/>
                <w:bCs/>
                <w:color w:val="auto"/>
                <w:szCs w:val="28"/>
              </w:rPr>
              <w:t xml:space="preserve">God – Creation – Fall – People of God – Incarnation – </w:t>
            </w:r>
            <w:r w:rsidR="00454318" w:rsidRPr="00B4450C">
              <w:rPr>
                <w:rStyle w:val="PlaceholderText"/>
                <w:bCs/>
                <w:caps/>
                <w:color w:val="auto"/>
                <w:szCs w:val="28"/>
              </w:rPr>
              <w:t>Gospel</w:t>
            </w:r>
            <w:r w:rsidR="00454318" w:rsidRPr="00454318">
              <w:rPr>
                <w:rStyle w:val="PlaceholderText"/>
                <w:bCs/>
                <w:color w:val="auto"/>
                <w:szCs w:val="28"/>
              </w:rPr>
              <w:t xml:space="preserve"> – Salvation</w:t>
            </w:r>
            <w:r w:rsidR="00454318" w:rsidRPr="003F0778">
              <w:rPr>
                <w:rStyle w:val="PlaceholderText"/>
                <w:bCs/>
                <w:color w:val="auto"/>
                <w:szCs w:val="28"/>
              </w:rPr>
              <w:t xml:space="preserve"> – </w:t>
            </w:r>
            <w:r w:rsidR="00454318" w:rsidRPr="003F0778">
              <w:rPr>
                <w:rStyle w:val="PlaceholderText"/>
                <w:bCs/>
                <w:caps/>
                <w:color w:val="auto"/>
                <w:szCs w:val="28"/>
              </w:rPr>
              <w:t>Kingdom of God</w:t>
            </w:r>
          </w:p>
          <w:p w14:paraId="5B5337A4" w14:textId="54153032" w:rsidR="00B4450C" w:rsidRPr="00B4450C" w:rsidRDefault="00B4450C" w:rsidP="00CA4CAF">
            <w:pPr>
              <w:contextualSpacing/>
              <w:rPr>
                <w:b/>
                <w:bCs/>
                <w:sz w:val="28"/>
                <w:szCs w:val="28"/>
              </w:rPr>
            </w:pPr>
            <w:r>
              <w:rPr>
                <w:rStyle w:val="PlaceholderText"/>
                <w:bCs/>
                <w:caps/>
                <w:color w:val="auto"/>
                <w:szCs w:val="28"/>
              </w:rPr>
              <w:t>i</w:t>
            </w:r>
            <w:r>
              <w:rPr>
                <w:rStyle w:val="PlaceholderText"/>
                <w:bCs/>
                <w:color w:val="auto"/>
                <w:szCs w:val="28"/>
              </w:rPr>
              <w:t xml:space="preserve">n this unit </w:t>
            </w:r>
            <w:proofErr w:type="gramStart"/>
            <w:r>
              <w:rPr>
                <w:rStyle w:val="PlaceholderText"/>
                <w:bCs/>
                <w:color w:val="auto"/>
                <w:szCs w:val="28"/>
              </w:rPr>
              <w:t>pupils</w:t>
            </w:r>
            <w:proofErr w:type="gramEnd"/>
            <w:r>
              <w:rPr>
                <w:rStyle w:val="PlaceholderText"/>
                <w:bCs/>
                <w:color w:val="auto"/>
                <w:szCs w:val="28"/>
              </w:rPr>
              <w:t xml:space="preserve"> will deepen their understanding of how the church lives out </w:t>
            </w:r>
            <w:r w:rsidR="007B2438">
              <w:rPr>
                <w:rStyle w:val="PlaceholderText"/>
                <w:bCs/>
                <w:color w:val="auto"/>
                <w:szCs w:val="28"/>
              </w:rPr>
              <w:t xml:space="preserve">the GOSPEL and contributes to the building of the KINGDOM OF GOD. </w:t>
            </w:r>
            <w:r>
              <w:rPr>
                <w:rStyle w:val="PlaceholderText"/>
                <w:bCs/>
                <w:color w:val="auto"/>
                <w:szCs w:val="28"/>
              </w:rPr>
              <w:t xml:space="preserve"> </w:t>
            </w:r>
          </w:p>
        </w:tc>
      </w:tr>
      <w:tr w:rsidR="000035F9" w14:paraId="119D84DF" w14:textId="77777777" w:rsidTr="00DC1495">
        <w:tc>
          <w:tcPr>
            <w:tcW w:w="9016" w:type="dxa"/>
            <w:shd w:val="clear" w:color="auto" w:fill="D5DCE4" w:themeFill="text2" w:themeFillTint="33"/>
          </w:tcPr>
          <w:p w14:paraId="7B3D979B" w14:textId="77777777" w:rsidR="007B2438" w:rsidRDefault="000035F9" w:rsidP="00CA4CAF">
            <w:pPr>
              <w:contextualSpacing/>
              <w:rPr>
                <w:b/>
                <w:bCs/>
                <w:sz w:val="28"/>
                <w:szCs w:val="28"/>
              </w:rPr>
            </w:pPr>
            <w:r w:rsidRPr="007B2438">
              <w:rPr>
                <w:b/>
                <w:bCs/>
                <w:sz w:val="28"/>
                <w:szCs w:val="28"/>
              </w:rPr>
              <w:t>The aim of this unit is to:</w:t>
            </w:r>
          </w:p>
          <w:p w14:paraId="396E2D7E" w14:textId="77777777" w:rsidR="007B2438" w:rsidRDefault="007853F1" w:rsidP="00CA4CAF">
            <w:pPr>
              <w:pStyle w:val="ListParagraph"/>
              <w:numPr>
                <w:ilvl w:val="0"/>
                <w:numId w:val="9"/>
              </w:numPr>
              <w:rPr>
                <w:rStyle w:val="PlaceholderText"/>
                <w:color w:val="auto"/>
              </w:rPr>
            </w:pPr>
            <w:r w:rsidRPr="007B2438">
              <w:rPr>
                <w:rStyle w:val="PlaceholderText"/>
                <w:color w:val="auto"/>
              </w:rPr>
              <w:t xml:space="preserve">Give children an understanding of the church in its widest sense. </w:t>
            </w:r>
          </w:p>
          <w:p w14:paraId="34303AF5" w14:textId="77777777" w:rsidR="007B2438" w:rsidRDefault="00AF3CDF" w:rsidP="00CA4CAF">
            <w:pPr>
              <w:pStyle w:val="ListParagraph"/>
              <w:numPr>
                <w:ilvl w:val="0"/>
                <w:numId w:val="9"/>
              </w:numPr>
              <w:rPr>
                <w:rStyle w:val="PlaceholderText"/>
                <w:color w:val="auto"/>
              </w:rPr>
            </w:pPr>
            <w:r w:rsidRPr="007B2438">
              <w:rPr>
                <w:rStyle w:val="PlaceholderText"/>
                <w:color w:val="auto"/>
              </w:rPr>
              <w:t xml:space="preserve">To ensure pupils know that Christianity is a multi-cultural worldwide faith. </w:t>
            </w:r>
          </w:p>
          <w:p w14:paraId="1ACA1860" w14:textId="77777777" w:rsidR="007B2438" w:rsidRDefault="007853F1" w:rsidP="00CA4CAF">
            <w:pPr>
              <w:pStyle w:val="ListParagraph"/>
              <w:numPr>
                <w:ilvl w:val="0"/>
                <w:numId w:val="9"/>
              </w:numPr>
              <w:rPr>
                <w:rStyle w:val="PlaceholderText"/>
                <w:color w:val="auto"/>
              </w:rPr>
            </w:pPr>
            <w:r w:rsidRPr="007B2438">
              <w:rPr>
                <w:rStyle w:val="PlaceholderText"/>
                <w:color w:val="auto"/>
              </w:rPr>
              <w:t xml:space="preserve">To </w:t>
            </w:r>
            <w:r w:rsidR="00AF3CDF" w:rsidRPr="007B2438">
              <w:rPr>
                <w:rStyle w:val="PlaceholderText"/>
                <w:color w:val="auto"/>
              </w:rPr>
              <w:t>enable pupils to see</w:t>
            </w:r>
            <w:r w:rsidRPr="007B2438">
              <w:rPr>
                <w:rStyle w:val="PlaceholderText"/>
                <w:color w:val="auto"/>
              </w:rPr>
              <w:t xml:space="preserve"> the similarities and differenc</w:t>
            </w:r>
            <w:r w:rsidR="007B2438">
              <w:rPr>
                <w:rStyle w:val="PlaceholderText"/>
                <w:color w:val="auto"/>
              </w:rPr>
              <w:t xml:space="preserve">es between denominations and to </w:t>
            </w:r>
            <w:r w:rsidRPr="007B2438">
              <w:rPr>
                <w:rStyle w:val="PlaceholderText"/>
                <w:color w:val="auto"/>
              </w:rPr>
              <w:t xml:space="preserve">develop further their understanding of symbolism.   </w:t>
            </w:r>
          </w:p>
          <w:p w14:paraId="670A4F9F" w14:textId="078F2D50" w:rsidR="00477029" w:rsidRPr="007B2438" w:rsidRDefault="007B2438" w:rsidP="00CA4CAF">
            <w:pPr>
              <w:pStyle w:val="ListParagraph"/>
              <w:numPr>
                <w:ilvl w:val="0"/>
                <w:numId w:val="9"/>
              </w:numPr>
            </w:pPr>
            <w:r w:rsidRPr="007B2438">
              <w:rPr>
                <w:rStyle w:val="PlaceholderText"/>
                <w:color w:val="auto"/>
              </w:rPr>
              <w:t>T</w:t>
            </w:r>
            <w:r w:rsidR="00AF3CDF" w:rsidRPr="007B2438">
              <w:rPr>
                <w:rStyle w:val="PlaceholderText"/>
                <w:color w:val="auto"/>
              </w:rPr>
              <w:t xml:space="preserve">o further develop children’s understanding of places of worship from faiths other than Christianity </w:t>
            </w:r>
            <w:r w:rsidR="00D63A9F" w:rsidRPr="007B2438">
              <w:rPr>
                <w:rStyle w:val="PlaceholderText"/>
                <w:color w:val="auto"/>
              </w:rPr>
              <w:t>e.g.</w:t>
            </w:r>
            <w:r w:rsidR="00AF3CDF" w:rsidRPr="007B2438">
              <w:rPr>
                <w:rStyle w:val="PlaceholderText"/>
                <w:color w:val="auto"/>
              </w:rPr>
              <w:t xml:space="preserve"> Islam, Sikhism, Hinduism etc. </w:t>
            </w:r>
          </w:p>
        </w:tc>
      </w:tr>
      <w:tr w:rsidR="00DC1495" w14:paraId="7E3EAD06" w14:textId="77777777" w:rsidTr="00DC1495">
        <w:tc>
          <w:tcPr>
            <w:tcW w:w="9016" w:type="dxa"/>
            <w:shd w:val="clear" w:color="auto" w:fill="D5DCE4" w:themeFill="text2" w:themeFillTint="33"/>
          </w:tcPr>
          <w:p w14:paraId="2882EF88" w14:textId="77777777" w:rsidR="00DC1495" w:rsidRDefault="00DC1495" w:rsidP="00CA4CAF">
            <w:pPr>
              <w:contextualSpacing/>
              <w:rPr>
                <w:rStyle w:val="PlaceholderText"/>
                <w:bCs/>
                <w:color w:val="auto"/>
              </w:rPr>
            </w:pPr>
            <w:r w:rsidRPr="000035F9">
              <w:rPr>
                <w:b/>
                <w:bCs/>
                <w:sz w:val="28"/>
                <w:szCs w:val="28"/>
              </w:rPr>
              <w:t>Christian Values</w:t>
            </w:r>
            <w:r w:rsidR="007853F1">
              <w:rPr>
                <w:b/>
                <w:bCs/>
                <w:sz w:val="28"/>
                <w:szCs w:val="28"/>
              </w:rPr>
              <w:br/>
            </w:r>
            <w:r w:rsidR="007853F1">
              <w:rPr>
                <w:rStyle w:val="PlaceholderText"/>
                <w:bCs/>
                <w:color w:val="auto"/>
              </w:rPr>
              <w:t xml:space="preserve">Faith </w:t>
            </w:r>
            <w:r w:rsidR="007853F1" w:rsidRPr="007853F1">
              <w:rPr>
                <w:rStyle w:val="PlaceholderText"/>
                <w:bCs/>
                <w:color w:val="auto"/>
              </w:rPr>
              <w:br/>
            </w:r>
            <w:r w:rsidR="007853F1">
              <w:rPr>
                <w:rStyle w:val="PlaceholderText"/>
                <w:bCs/>
                <w:color w:val="auto"/>
              </w:rPr>
              <w:t xml:space="preserve">Respect </w:t>
            </w:r>
            <w:r w:rsidR="007853F1" w:rsidRPr="007853F1">
              <w:rPr>
                <w:rStyle w:val="PlaceholderText"/>
                <w:bCs/>
                <w:color w:val="auto"/>
              </w:rPr>
              <w:br/>
            </w:r>
            <w:r w:rsidR="007853F1" w:rsidRPr="00927968">
              <w:rPr>
                <w:rStyle w:val="PlaceholderText"/>
                <w:bCs/>
                <w:color w:val="auto"/>
              </w:rPr>
              <w:t>Reverence</w:t>
            </w:r>
          </w:p>
          <w:p w14:paraId="373B6FD9" w14:textId="62B367E1" w:rsidR="007D102E" w:rsidRPr="000035F9" w:rsidRDefault="007D102E" w:rsidP="00CA4CAF">
            <w:pPr>
              <w:contextualSpacing/>
              <w:rPr>
                <w:b/>
                <w:bCs/>
                <w:sz w:val="28"/>
                <w:szCs w:val="28"/>
              </w:rPr>
            </w:pPr>
            <w:r>
              <w:rPr>
                <w:rStyle w:val="PlaceholderText"/>
                <w:bCs/>
                <w:color w:val="auto"/>
              </w:rPr>
              <w:t>Service</w:t>
            </w:r>
          </w:p>
        </w:tc>
      </w:tr>
      <w:tr w:rsidR="00DC1495" w14:paraId="748063B2" w14:textId="77777777" w:rsidTr="00DC1495">
        <w:tc>
          <w:tcPr>
            <w:tcW w:w="9016" w:type="dxa"/>
            <w:shd w:val="clear" w:color="auto" w:fill="D5DCE4" w:themeFill="text2" w:themeFillTint="33"/>
          </w:tcPr>
          <w:p w14:paraId="4580AD2D" w14:textId="4ED0B551" w:rsidR="00477029" w:rsidRPr="000035F9" w:rsidRDefault="00DC1495" w:rsidP="00CA4CAF">
            <w:pPr>
              <w:contextualSpacing/>
              <w:rPr>
                <w:b/>
                <w:bCs/>
                <w:sz w:val="28"/>
                <w:szCs w:val="28"/>
              </w:rPr>
            </w:pPr>
            <w:r w:rsidRPr="000035F9">
              <w:rPr>
                <w:b/>
                <w:bCs/>
                <w:sz w:val="28"/>
                <w:szCs w:val="28"/>
              </w:rPr>
              <w:t>Key Skills</w:t>
            </w:r>
            <w:r w:rsidR="007853F1">
              <w:rPr>
                <w:b/>
                <w:bCs/>
                <w:sz w:val="28"/>
                <w:szCs w:val="28"/>
              </w:rPr>
              <w:br/>
            </w:r>
            <w:r w:rsidR="007853F1">
              <w:rPr>
                <w:rStyle w:val="PlaceholderText"/>
                <w:bCs/>
                <w:color w:val="auto"/>
              </w:rPr>
              <w:t>Ref</w:t>
            </w:r>
            <w:r w:rsidR="00927968">
              <w:rPr>
                <w:rStyle w:val="PlaceholderText"/>
                <w:bCs/>
                <w:color w:val="auto"/>
              </w:rPr>
              <w:t>l</w:t>
            </w:r>
            <w:r w:rsidR="00042D6A">
              <w:rPr>
                <w:rStyle w:val="PlaceholderText"/>
                <w:bCs/>
                <w:color w:val="auto"/>
              </w:rPr>
              <w:t>ect</w:t>
            </w:r>
            <w:r w:rsidR="007853F1" w:rsidRPr="007853F1">
              <w:rPr>
                <w:rStyle w:val="PlaceholderText"/>
                <w:bCs/>
                <w:color w:val="auto"/>
              </w:rPr>
              <w:br/>
            </w:r>
            <w:r w:rsidR="00042D6A">
              <w:rPr>
                <w:rStyle w:val="PlaceholderText"/>
                <w:bCs/>
                <w:color w:val="auto"/>
              </w:rPr>
              <w:t>Investigate</w:t>
            </w:r>
            <w:r w:rsidR="00042D6A">
              <w:rPr>
                <w:rStyle w:val="PlaceholderText"/>
                <w:bCs/>
                <w:color w:val="auto"/>
              </w:rPr>
              <w:br/>
              <w:t>Apply</w:t>
            </w:r>
            <w:r w:rsidR="00042D6A">
              <w:rPr>
                <w:rStyle w:val="PlaceholderText"/>
                <w:bCs/>
                <w:color w:val="auto"/>
              </w:rPr>
              <w:br/>
              <w:t>Enquire</w:t>
            </w:r>
          </w:p>
        </w:tc>
      </w:tr>
      <w:tr w:rsidR="00DC1495" w14:paraId="7B8B6763" w14:textId="77777777" w:rsidTr="00DC1495">
        <w:tc>
          <w:tcPr>
            <w:tcW w:w="9016" w:type="dxa"/>
            <w:shd w:val="clear" w:color="auto" w:fill="BDD6EE" w:themeFill="accent1" w:themeFillTint="66"/>
          </w:tcPr>
          <w:p w14:paraId="581E1BA6" w14:textId="7BBEB222" w:rsidR="00DC1495" w:rsidRDefault="00DC1495" w:rsidP="00CA4CAF">
            <w:pPr>
              <w:pStyle w:val="Header"/>
              <w:contextualSpacing/>
              <w:rPr>
                <w:b/>
                <w:bCs/>
                <w:sz w:val="28"/>
                <w:szCs w:val="28"/>
              </w:rPr>
            </w:pPr>
            <w:r>
              <w:rPr>
                <w:b/>
                <w:bCs/>
                <w:sz w:val="28"/>
                <w:szCs w:val="28"/>
              </w:rPr>
              <w:t>K</w:t>
            </w:r>
            <w:r w:rsidRPr="00B52C67">
              <w:rPr>
                <w:b/>
                <w:bCs/>
                <w:sz w:val="28"/>
                <w:szCs w:val="28"/>
              </w:rPr>
              <w:t xml:space="preserve">ey Questions  </w:t>
            </w:r>
          </w:p>
          <w:p w14:paraId="1A826C3D" w14:textId="5AAE55A1" w:rsidR="007853F1" w:rsidRPr="00B96FA6" w:rsidRDefault="002D764E" w:rsidP="00CA4CAF">
            <w:pPr>
              <w:pStyle w:val="Header"/>
              <w:numPr>
                <w:ilvl w:val="0"/>
                <w:numId w:val="4"/>
              </w:numPr>
              <w:contextualSpacing/>
              <w:rPr>
                <w:snapToGrid w:val="0"/>
                <w:color w:val="000000"/>
                <w:sz w:val="20"/>
                <w:lang w:val="en-AU"/>
              </w:rPr>
            </w:pPr>
            <w:r>
              <w:rPr>
                <w:snapToGrid w:val="0"/>
                <w:color w:val="000000"/>
                <w:sz w:val="20"/>
                <w:lang w:val="en-AU"/>
              </w:rPr>
              <w:t>What does ‘church’ mean? Are all c</w:t>
            </w:r>
            <w:r w:rsidR="007853F1" w:rsidRPr="00B96FA6">
              <w:rPr>
                <w:snapToGrid w:val="0"/>
                <w:color w:val="000000"/>
                <w:sz w:val="20"/>
                <w:lang w:val="en-AU"/>
              </w:rPr>
              <w:t>hurches the same?</w:t>
            </w:r>
          </w:p>
          <w:p w14:paraId="52E440A5" w14:textId="66C58494" w:rsidR="00927968" w:rsidRDefault="007853F1" w:rsidP="00CA4CAF">
            <w:pPr>
              <w:pStyle w:val="Header"/>
              <w:numPr>
                <w:ilvl w:val="0"/>
                <w:numId w:val="4"/>
              </w:numPr>
              <w:contextualSpacing/>
              <w:rPr>
                <w:snapToGrid w:val="0"/>
                <w:color w:val="000000"/>
                <w:sz w:val="20"/>
                <w:lang w:val="en-AU"/>
              </w:rPr>
            </w:pPr>
            <w:r w:rsidRPr="00B96FA6">
              <w:rPr>
                <w:snapToGrid w:val="0"/>
                <w:color w:val="000000"/>
                <w:sz w:val="20"/>
                <w:lang w:val="en-AU"/>
              </w:rPr>
              <w:t>Wh</w:t>
            </w:r>
            <w:r w:rsidR="002D764E">
              <w:rPr>
                <w:snapToGrid w:val="0"/>
                <w:color w:val="000000"/>
                <w:sz w:val="20"/>
                <w:lang w:val="en-AU"/>
              </w:rPr>
              <w:t>at does it mean to belong to a c</w:t>
            </w:r>
            <w:r w:rsidRPr="00B96FA6">
              <w:rPr>
                <w:snapToGrid w:val="0"/>
                <w:color w:val="000000"/>
                <w:sz w:val="20"/>
                <w:lang w:val="en-AU"/>
              </w:rPr>
              <w:t>hurch?</w:t>
            </w:r>
          </w:p>
          <w:p w14:paraId="5DC4CB52" w14:textId="3FA81DB9" w:rsidR="000035F9" w:rsidRDefault="007853F1" w:rsidP="00CA4CAF">
            <w:pPr>
              <w:pStyle w:val="Header"/>
              <w:numPr>
                <w:ilvl w:val="0"/>
                <w:numId w:val="4"/>
              </w:numPr>
              <w:contextualSpacing/>
              <w:rPr>
                <w:snapToGrid w:val="0"/>
                <w:color w:val="000000"/>
                <w:sz w:val="20"/>
                <w:lang w:val="en-AU"/>
              </w:rPr>
            </w:pPr>
            <w:r w:rsidRPr="00927968">
              <w:rPr>
                <w:snapToGrid w:val="0"/>
                <w:color w:val="000000"/>
                <w:sz w:val="20"/>
                <w:lang w:val="en-AU"/>
              </w:rPr>
              <w:t>What ha</w:t>
            </w:r>
            <w:r w:rsidR="002D764E">
              <w:rPr>
                <w:snapToGrid w:val="0"/>
                <w:color w:val="000000"/>
                <w:sz w:val="20"/>
                <w:lang w:val="en-AU"/>
              </w:rPr>
              <w:t>ve you learned about the c</w:t>
            </w:r>
            <w:r w:rsidR="00927968">
              <w:rPr>
                <w:snapToGrid w:val="0"/>
                <w:color w:val="000000"/>
                <w:sz w:val="20"/>
                <w:lang w:val="en-AU"/>
              </w:rPr>
              <w:t>hurch that you didn’t know before?</w:t>
            </w:r>
          </w:p>
          <w:p w14:paraId="6B9908CE" w14:textId="15A9A130" w:rsidR="00927968" w:rsidRDefault="00927968" w:rsidP="00CA4CAF">
            <w:pPr>
              <w:pStyle w:val="Header"/>
              <w:numPr>
                <w:ilvl w:val="0"/>
                <w:numId w:val="4"/>
              </w:numPr>
              <w:contextualSpacing/>
              <w:rPr>
                <w:snapToGrid w:val="0"/>
                <w:color w:val="000000"/>
                <w:sz w:val="20"/>
                <w:lang w:val="en-AU"/>
              </w:rPr>
            </w:pPr>
            <w:r>
              <w:rPr>
                <w:snapToGrid w:val="0"/>
                <w:color w:val="000000"/>
                <w:sz w:val="20"/>
                <w:lang w:val="en-AU"/>
              </w:rPr>
              <w:t>Where do people of other faiths worship? Are they all the same?</w:t>
            </w:r>
          </w:p>
          <w:p w14:paraId="3CDC2238" w14:textId="64C04BEC" w:rsidR="00477029" w:rsidRPr="007B2438" w:rsidRDefault="00927968" w:rsidP="00CA4CAF">
            <w:pPr>
              <w:pStyle w:val="Header"/>
              <w:numPr>
                <w:ilvl w:val="0"/>
                <w:numId w:val="4"/>
              </w:numPr>
              <w:contextualSpacing/>
              <w:rPr>
                <w:snapToGrid w:val="0"/>
                <w:color w:val="000000"/>
                <w:sz w:val="20"/>
                <w:lang w:val="en-AU"/>
              </w:rPr>
            </w:pPr>
            <w:r>
              <w:rPr>
                <w:snapToGrid w:val="0"/>
                <w:color w:val="000000"/>
                <w:sz w:val="20"/>
                <w:lang w:val="en-AU"/>
              </w:rPr>
              <w:t>Are there any similarities between places of worship</w:t>
            </w:r>
            <w:r w:rsidR="007B2438">
              <w:rPr>
                <w:snapToGrid w:val="0"/>
                <w:color w:val="000000"/>
                <w:sz w:val="20"/>
                <w:lang w:val="en-AU"/>
              </w:rPr>
              <w:t>? What are the key differences?</w:t>
            </w:r>
          </w:p>
          <w:p w14:paraId="7C7DA762" w14:textId="0C153337" w:rsidR="00DC1495" w:rsidRPr="007853F1" w:rsidRDefault="00DC1495" w:rsidP="00CA4CAF">
            <w:pPr>
              <w:contextualSpacing/>
              <w:rPr>
                <w:b/>
                <w:bCs/>
                <w:color w:val="323E4F" w:themeColor="text2" w:themeShade="BF"/>
                <w:sz w:val="28"/>
                <w:szCs w:val="28"/>
              </w:rPr>
            </w:pPr>
          </w:p>
        </w:tc>
      </w:tr>
      <w:tr w:rsidR="0086088E" w14:paraId="19A59176" w14:textId="77777777" w:rsidTr="0086088E">
        <w:tc>
          <w:tcPr>
            <w:tcW w:w="9016" w:type="dxa"/>
            <w:shd w:val="clear" w:color="auto" w:fill="DEEAF6" w:themeFill="accent1" w:themeFillTint="33"/>
          </w:tcPr>
          <w:p w14:paraId="36C2B0BD" w14:textId="15B32A81" w:rsidR="0086088E" w:rsidRDefault="0086088E" w:rsidP="00CA4CAF">
            <w:pPr>
              <w:pStyle w:val="Header"/>
              <w:contextualSpacing/>
              <w:rPr>
                <w:b/>
                <w:bCs/>
                <w:sz w:val="28"/>
                <w:szCs w:val="28"/>
              </w:rPr>
            </w:pPr>
            <w:r>
              <w:rPr>
                <w:b/>
                <w:bCs/>
                <w:sz w:val="28"/>
                <w:szCs w:val="28"/>
              </w:rPr>
              <w:t>K</w:t>
            </w:r>
            <w:r w:rsidRPr="00B52C67">
              <w:rPr>
                <w:b/>
                <w:bCs/>
                <w:sz w:val="28"/>
                <w:szCs w:val="28"/>
              </w:rPr>
              <w:t xml:space="preserve">ey </w:t>
            </w:r>
            <w:r>
              <w:rPr>
                <w:b/>
                <w:bCs/>
                <w:sz w:val="28"/>
                <w:szCs w:val="28"/>
              </w:rPr>
              <w:t xml:space="preserve">Vocabulary </w:t>
            </w:r>
            <w:r w:rsidRPr="00B52C67">
              <w:rPr>
                <w:b/>
                <w:bCs/>
                <w:sz w:val="28"/>
                <w:szCs w:val="28"/>
              </w:rPr>
              <w:t xml:space="preserve">  </w:t>
            </w:r>
          </w:p>
          <w:p w14:paraId="7A163A91" w14:textId="1F57B4A6" w:rsidR="000035F9" w:rsidRDefault="002D764E" w:rsidP="00CA4CAF">
            <w:pPr>
              <w:pStyle w:val="Header"/>
              <w:contextualSpacing/>
              <w:rPr>
                <w:b/>
                <w:bCs/>
                <w:sz w:val="28"/>
                <w:szCs w:val="28"/>
              </w:rPr>
            </w:pPr>
            <w:r>
              <w:rPr>
                <w:snapToGrid w:val="0"/>
                <w:color w:val="000000"/>
                <w:sz w:val="20"/>
                <w:lang w:val="en-AU"/>
              </w:rPr>
              <w:t>church, chapel, c</w:t>
            </w:r>
            <w:r w:rsidR="007853F1" w:rsidRPr="00B96FA6">
              <w:rPr>
                <w:snapToGrid w:val="0"/>
                <w:color w:val="000000"/>
                <w:sz w:val="20"/>
                <w:lang w:val="en-AU"/>
              </w:rPr>
              <w:t xml:space="preserve">athedral, </w:t>
            </w:r>
            <w:r w:rsidR="007853F1">
              <w:rPr>
                <w:snapToGrid w:val="0"/>
                <w:color w:val="000000"/>
                <w:sz w:val="20"/>
                <w:lang w:val="en-AU"/>
              </w:rPr>
              <w:t xml:space="preserve">sacrament, </w:t>
            </w:r>
            <w:r>
              <w:rPr>
                <w:snapToGrid w:val="0"/>
                <w:color w:val="000000"/>
                <w:sz w:val="20"/>
                <w:lang w:val="en-AU"/>
              </w:rPr>
              <w:t>vicar, curate, priest and m</w:t>
            </w:r>
            <w:r w:rsidR="007853F1" w:rsidRPr="00B96FA6">
              <w:rPr>
                <w:snapToGrid w:val="0"/>
                <w:color w:val="000000"/>
                <w:sz w:val="20"/>
                <w:lang w:val="en-AU"/>
              </w:rPr>
              <w:t>inister</w:t>
            </w:r>
          </w:p>
          <w:p w14:paraId="56BC8776" w14:textId="77777777" w:rsidR="0086088E" w:rsidRDefault="0086088E" w:rsidP="00CA4CAF">
            <w:pPr>
              <w:pStyle w:val="Header"/>
              <w:contextualSpacing/>
              <w:rPr>
                <w:b/>
                <w:bCs/>
                <w:sz w:val="28"/>
                <w:szCs w:val="28"/>
              </w:rPr>
            </w:pPr>
          </w:p>
        </w:tc>
      </w:tr>
      <w:tr w:rsidR="0086088E" w14:paraId="11C1D21D" w14:textId="77777777" w:rsidTr="0086088E">
        <w:tc>
          <w:tcPr>
            <w:tcW w:w="9016" w:type="dxa"/>
            <w:shd w:val="clear" w:color="auto" w:fill="DEEAF6" w:themeFill="accent1" w:themeFillTint="33"/>
          </w:tcPr>
          <w:p w14:paraId="6603165A" w14:textId="333639AD" w:rsidR="0086088E" w:rsidRDefault="0086088E" w:rsidP="00CA4CAF">
            <w:pPr>
              <w:pStyle w:val="Header"/>
              <w:contextualSpacing/>
              <w:rPr>
                <w:b/>
                <w:bCs/>
                <w:sz w:val="28"/>
                <w:szCs w:val="28"/>
              </w:rPr>
            </w:pPr>
            <w:r>
              <w:rPr>
                <w:b/>
                <w:bCs/>
                <w:sz w:val="28"/>
                <w:szCs w:val="28"/>
              </w:rPr>
              <w:t>K</w:t>
            </w:r>
            <w:r w:rsidRPr="00B52C67">
              <w:rPr>
                <w:b/>
                <w:bCs/>
                <w:sz w:val="28"/>
                <w:szCs w:val="28"/>
              </w:rPr>
              <w:t xml:space="preserve">ey </w:t>
            </w:r>
            <w:r>
              <w:rPr>
                <w:b/>
                <w:bCs/>
                <w:sz w:val="28"/>
                <w:szCs w:val="28"/>
              </w:rPr>
              <w:t>Experiences</w:t>
            </w:r>
          </w:p>
          <w:p w14:paraId="745F941B" w14:textId="40BB4D82" w:rsidR="0086088E" w:rsidRDefault="007853F1" w:rsidP="00CA4CAF">
            <w:pPr>
              <w:pStyle w:val="Header"/>
              <w:contextualSpacing/>
              <w:rPr>
                <w:b/>
                <w:bCs/>
                <w:sz w:val="28"/>
                <w:szCs w:val="28"/>
              </w:rPr>
            </w:pPr>
            <w:r w:rsidRPr="00B96FA6">
              <w:rPr>
                <w:snapToGrid w:val="0"/>
                <w:color w:val="000000"/>
                <w:sz w:val="20"/>
                <w:lang w:val="en-AU"/>
              </w:rPr>
              <w:t xml:space="preserve">Visiting the </w:t>
            </w:r>
            <w:r w:rsidR="002D764E">
              <w:rPr>
                <w:snapToGrid w:val="0"/>
                <w:color w:val="000000"/>
                <w:sz w:val="20"/>
                <w:lang w:val="en-AU"/>
              </w:rPr>
              <w:t>Parish Church and at least one c</w:t>
            </w:r>
            <w:r w:rsidRPr="00B96FA6">
              <w:rPr>
                <w:snapToGrid w:val="0"/>
                <w:color w:val="000000"/>
                <w:sz w:val="20"/>
                <w:lang w:val="en-AU"/>
              </w:rPr>
              <w:t xml:space="preserve">hurch of a different denomination </w:t>
            </w:r>
            <w:r>
              <w:rPr>
                <w:snapToGrid w:val="0"/>
                <w:color w:val="000000"/>
                <w:sz w:val="20"/>
                <w:lang w:val="en-AU"/>
              </w:rPr>
              <w:t xml:space="preserve">followed by a discussion of </w:t>
            </w:r>
            <w:r w:rsidRPr="00B96FA6">
              <w:rPr>
                <w:snapToGrid w:val="0"/>
                <w:color w:val="000000"/>
                <w:sz w:val="20"/>
                <w:lang w:val="en-AU"/>
              </w:rPr>
              <w:t>the similarities and differences.</w:t>
            </w:r>
          </w:p>
        </w:tc>
      </w:tr>
      <w:tr w:rsidR="00DC1495" w14:paraId="65702A14" w14:textId="77777777" w:rsidTr="00DC1495">
        <w:tc>
          <w:tcPr>
            <w:tcW w:w="9016" w:type="dxa"/>
            <w:shd w:val="clear" w:color="auto" w:fill="BDD6EE" w:themeFill="accent1" w:themeFillTint="66"/>
          </w:tcPr>
          <w:p w14:paraId="4933DB48" w14:textId="244A6D28" w:rsidR="00DC1495" w:rsidRPr="000035F9" w:rsidRDefault="00DC1495" w:rsidP="00CA4CAF">
            <w:pPr>
              <w:contextualSpacing/>
              <w:rPr>
                <w:b/>
                <w:bCs/>
                <w:sz w:val="28"/>
                <w:szCs w:val="28"/>
              </w:rPr>
            </w:pPr>
            <w:r w:rsidRPr="000035F9">
              <w:rPr>
                <w:b/>
                <w:bCs/>
                <w:sz w:val="28"/>
                <w:szCs w:val="28"/>
              </w:rPr>
              <w:t xml:space="preserve">Link to Understanding Christianity </w:t>
            </w:r>
            <w:r w:rsidR="00927968">
              <w:rPr>
                <w:b/>
                <w:bCs/>
                <w:sz w:val="28"/>
                <w:szCs w:val="28"/>
              </w:rPr>
              <w:br/>
            </w:r>
            <w:r w:rsidR="00927968" w:rsidRPr="00927968">
              <w:rPr>
                <w:snapToGrid w:val="0"/>
                <w:color w:val="000000"/>
                <w:sz w:val="20"/>
                <w:lang w:val="en-AU"/>
              </w:rPr>
              <w:t>There is no direct link to an Understanding Christianity Unit</w:t>
            </w:r>
            <w:r w:rsidR="00927968">
              <w:rPr>
                <w:b/>
                <w:bCs/>
                <w:sz w:val="28"/>
                <w:szCs w:val="28"/>
              </w:rPr>
              <w:t xml:space="preserve"> </w:t>
            </w:r>
          </w:p>
        </w:tc>
      </w:tr>
      <w:tr w:rsidR="00DC1495" w14:paraId="290943B0" w14:textId="77777777" w:rsidTr="00DC1495">
        <w:tc>
          <w:tcPr>
            <w:tcW w:w="9016" w:type="dxa"/>
            <w:shd w:val="clear" w:color="auto" w:fill="auto"/>
          </w:tcPr>
          <w:p w14:paraId="78DC0D73" w14:textId="77777777" w:rsidR="00DC1495" w:rsidRPr="000035F9" w:rsidRDefault="00DC1495" w:rsidP="00CA4CAF">
            <w:pPr>
              <w:contextualSpacing/>
              <w:rPr>
                <w:b/>
                <w:bCs/>
                <w:sz w:val="28"/>
                <w:szCs w:val="28"/>
              </w:rPr>
            </w:pPr>
            <w:r w:rsidRPr="000035F9">
              <w:rPr>
                <w:b/>
                <w:bCs/>
                <w:sz w:val="28"/>
                <w:szCs w:val="28"/>
              </w:rPr>
              <w:t xml:space="preserve">To Begin with </w:t>
            </w:r>
          </w:p>
          <w:p w14:paraId="1A09FAA7" w14:textId="13F9028B" w:rsidR="00927968" w:rsidRPr="00D63A9F" w:rsidRDefault="00927968" w:rsidP="00CA4CAF">
            <w:pPr>
              <w:pStyle w:val="Header"/>
              <w:contextualSpacing/>
              <w:rPr>
                <w:i/>
                <w:color w:val="548DD4"/>
              </w:rPr>
            </w:pPr>
            <w:r w:rsidRPr="00D63A9F">
              <w:t>Challenge the pupils in pairs to create a PowerPoint of at least ten pictures of different places of worship worldwide from Christianity and other world faiths. (If possible make sure that the children also record which country the place of worship is in.</w:t>
            </w:r>
            <w:r w:rsidR="00D63A9F" w:rsidRPr="00D63A9F">
              <w:t>)</w:t>
            </w:r>
            <w:r w:rsidRPr="00D63A9F">
              <w:t xml:space="preserve">  </w:t>
            </w:r>
            <w:r w:rsidRPr="00D63A9F">
              <w:br/>
            </w:r>
            <w:r w:rsidR="007B2438">
              <w:t>S</w:t>
            </w:r>
            <w:r w:rsidRPr="00D63A9F">
              <w:t xml:space="preserve">pend time sharing the pictures and discovering the similarities and differences within and between the places of worship. </w:t>
            </w:r>
            <w:r w:rsidRPr="00D63A9F">
              <w:br/>
              <w:t>We have discovered that….</w:t>
            </w:r>
            <w:r w:rsidRPr="00D63A9F">
              <w:br/>
            </w:r>
            <w:r w:rsidRPr="00D63A9F">
              <w:rPr>
                <w:i/>
                <w:color w:val="548DD4"/>
              </w:rPr>
              <w:t xml:space="preserve">Record ideas in your class RE scrapbook. </w:t>
            </w:r>
          </w:p>
          <w:p w14:paraId="52AD28D0" w14:textId="1C2A3397" w:rsidR="00927968" w:rsidRPr="00D63A9F" w:rsidRDefault="00927968" w:rsidP="00CA4CAF">
            <w:pPr>
              <w:pStyle w:val="Header"/>
              <w:contextualSpacing/>
            </w:pPr>
          </w:p>
          <w:p w14:paraId="6E786645" w14:textId="4D219AF4" w:rsidR="00927968" w:rsidRPr="00D63A9F" w:rsidRDefault="00927968" w:rsidP="00CA4CAF">
            <w:pPr>
              <w:pStyle w:val="Header"/>
              <w:contextualSpacing/>
            </w:pPr>
            <w:r w:rsidRPr="00D63A9F">
              <w:lastRenderedPageBreak/>
              <w:t>Separate and collate onto one PowerPoint all the Christian places of worship. You will return to explore the other places of worship later in the topic.</w:t>
            </w:r>
          </w:p>
          <w:p w14:paraId="1D42646D" w14:textId="77777777" w:rsidR="00927968" w:rsidRPr="00D63A9F" w:rsidRDefault="00927968" w:rsidP="00CA4CAF">
            <w:pPr>
              <w:pStyle w:val="Header"/>
              <w:contextualSpacing/>
            </w:pPr>
          </w:p>
          <w:p w14:paraId="33C59755" w14:textId="532D0340" w:rsidR="000372A8" w:rsidRPr="00D63A9F" w:rsidRDefault="000372A8" w:rsidP="00CA4CAF">
            <w:pPr>
              <w:pStyle w:val="Header"/>
              <w:contextualSpacing/>
            </w:pPr>
            <w:r w:rsidRPr="00D63A9F">
              <w:t>What do the children already k</w:t>
            </w:r>
            <w:r w:rsidR="002D764E">
              <w:t>now about the C</w:t>
            </w:r>
            <w:r w:rsidRPr="00D63A9F">
              <w:t>hurch?</w:t>
            </w:r>
          </w:p>
          <w:p w14:paraId="3E4B60DC" w14:textId="2AFEB185" w:rsidR="000372A8" w:rsidRPr="00D63A9F" w:rsidRDefault="000372A8" w:rsidP="00CA4CAF">
            <w:pPr>
              <w:pStyle w:val="Header"/>
              <w:contextualSpacing/>
            </w:pPr>
            <w:r w:rsidRPr="00D63A9F">
              <w:t xml:space="preserve">What would they like to find out? </w:t>
            </w:r>
          </w:p>
          <w:p w14:paraId="07ED04FA" w14:textId="2FDF5A08" w:rsidR="00927968" w:rsidRPr="00D63A9F" w:rsidRDefault="00927968" w:rsidP="00CA4CAF">
            <w:pPr>
              <w:pStyle w:val="Header"/>
              <w:contextualSpacing/>
            </w:pPr>
            <w:r w:rsidRPr="00D63A9F">
              <w:t xml:space="preserve">Are all churches the same? </w:t>
            </w:r>
          </w:p>
          <w:p w14:paraId="6CCFAE9D" w14:textId="77777777" w:rsidR="000372A8" w:rsidRPr="00D63A9F" w:rsidRDefault="000372A8" w:rsidP="00CA4CAF">
            <w:pPr>
              <w:pStyle w:val="Header"/>
              <w:contextualSpacing/>
              <w:rPr>
                <w:i/>
                <w:color w:val="548DD4"/>
              </w:rPr>
            </w:pPr>
            <w:r w:rsidRPr="00D63A9F">
              <w:rPr>
                <w:i/>
                <w:color w:val="548DD4"/>
              </w:rPr>
              <w:t xml:space="preserve">Record the children’s answers and questions on a large mind map in your scrap book. </w:t>
            </w:r>
          </w:p>
          <w:p w14:paraId="039C9810" w14:textId="5B254FB6" w:rsidR="000372A8" w:rsidRPr="00D63A9F" w:rsidRDefault="000372A8" w:rsidP="00CA4CAF">
            <w:pPr>
              <w:pStyle w:val="Header"/>
              <w:contextualSpacing/>
            </w:pPr>
            <w:r w:rsidRPr="00D63A9F">
              <w:t>The mind map is now your topic map</w:t>
            </w:r>
            <w:r w:rsidR="002D764E">
              <w:t>. I</w:t>
            </w:r>
            <w:r w:rsidRPr="00D63A9F">
              <w:t>t may or may not include what you have planned but it is important that you listen to the children. However, do ensure that this topic includes something about the worldwide church and the different denominations within the church.</w:t>
            </w:r>
          </w:p>
          <w:p w14:paraId="298249DF" w14:textId="77777777" w:rsidR="000372A8" w:rsidRPr="000C7D8D" w:rsidRDefault="000372A8" w:rsidP="00CA4CAF">
            <w:pPr>
              <w:pStyle w:val="Header"/>
              <w:contextualSpacing/>
              <w:rPr>
                <w:sz w:val="20"/>
              </w:rPr>
            </w:pPr>
            <w:r w:rsidRPr="00D63A9F">
              <w:t xml:space="preserve">You may also wish to incorporate local historical places of Christian worship such as Abbeys and Priories.   </w:t>
            </w:r>
          </w:p>
          <w:p w14:paraId="3E5044D7" w14:textId="1BB40996" w:rsidR="00985750" w:rsidRPr="00EC68CB" w:rsidRDefault="00EC68CB" w:rsidP="00CA4CAF">
            <w:pPr>
              <w:pStyle w:val="Header"/>
              <w:contextualSpacing/>
              <w:rPr>
                <w:bCs/>
                <w:szCs w:val="28"/>
              </w:rPr>
            </w:pPr>
            <w:r w:rsidRPr="00EC68CB">
              <w:rPr>
                <w:bCs/>
                <w:szCs w:val="28"/>
              </w:rPr>
              <w:t xml:space="preserve">There are several photographs in the Pictures file on this CD suitable for use with this unit. </w:t>
            </w:r>
          </w:p>
          <w:p w14:paraId="3AAD6505" w14:textId="393FD909" w:rsidR="00985750" w:rsidRPr="000035F9" w:rsidRDefault="00985750" w:rsidP="00CA4CAF">
            <w:pPr>
              <w:pStyle w:val="Header"/>
              <w:contextualSpacing/>
              <w:rPr>
                <w:b/>
                <w:bCs/>
                <w:sz w:val="28"/>
                <w:szCs w:val="28"/>
              </w:rPr>
            </w:pPr>
          </w:p>
        </w:tc>
      </w:tr>
    </w:tbl>
    <w:p w14:paraId="782A51FB" w14:textId="70CEFC70" w:rsidR="004C5C7E" w:rsidRDefault="004C5C7E" w:rsidP="00CA4CAF">
      <w:pPr>
        <w:spacing w:after="0" w:line="240" w:lineRule="auto"/>
        <w:contextualSpacing/>
      </w:pPr>
    </w:p>
    <w:p w14:paraId="4FB748E7" w14:textId="77777777" w:rsidR="00CA4CAF" w:rsidRDefault="00CA4CAF" w:rsidP="00CA4CAF">
      <w:pPr>
        <w:spacing w:after="0" w:line="240" w:lineRule="auto"/>
        <w:contextualSpacing/>
      </w:pPr>
    </w:p>
    <w:p w14:paraId="3649D377" w14:textId="3C724B0D" w:rsidR="00B52C67" w:rsidRPr="00EC68CB" w:rsidRDefault="00DB7D0C" w:rsidP="00CA4CAF">
      <w:pPr>
        <w:pBdr>
          <w:top w:val="single" w:sz="12" w:space="1" w:color="7030A0"/>
          <w:left w:val="single" w:sz="12" w:space="4" w:color="7030A0"/>
          <w:bottom w:val="single" w:sz="12" w:space="1" w:color="7030A0"/>
          <w:right w:val="single" w:sz="12" w:space="4" w:color="7030A0"/>
        </w:pBdr>
        <w:spacing w:after="0" w:line="240" w:lineRule="auto"/>
        <w:contextualSpacing/>
        <w:rPr>
          <w:b/>
          <w:bCs/>
          <w:sz w:val="28"/>
          <w:szCs w:val="28"/>
        </w:rPr>
      </w:pPr>
      <w:r w:rsidRPr="00EC68CB">
        <w:rPr>
          <w:b/>
          <w:bCs/>
          <w:sz w:val="28"/>
          <w:szCs w:val="28"/>
        </w:rPr>
        <w:t>Explore the</w:t>
      </w:r>
      <w:r w:rsidR="00B52C67" w:rsidRPr="00EC68CB">
        <w:rPr>
          <w:b/>
          <w:bCs/>
          <w:sz w:val="28"/>
          <w:szCs w:val="28"/>
        </w:rPr>
        <w:t xml:space="preserve"> Text </w:t>
      </w:r>
    </w:p>
    <w:p w14:paraId="07B5FADB" w14:textId="5D8B1E00" w:rsidR="000372A8" w:rsidRDefault="000372A8" w:rsidP="00CA4CAF">
      <w:pPr>
        <w:pBdr>
          <w:top w:val="single" w:sz="12" w:space="1" w:color="7030A0"/>
          <w:left w:val="single" w:sz="12" w:space="4" w:color="7030A0"/>
          <w:bottom w:val="single" w:sz="12" w:space="1" w:color="7030A0"/>
          <w:right w:val="single" w:sz="12" w:space="4" w:color="7030A0"/>
        </w:pBdr>
        <w:spacing w:after="0" w:line="240" w:lineRule="auto"/>
        <w:contextualSpacing/>
        <w:rPr>
          <w:bCs/>
          <w:i/>
          <w:color w:val="2E74B5" w:themeColor="accent1" w:themeShade="BF"/>
        </w:rPr>
      </w:pPr>
      <w:r w:rsidRPr="00D63A9F">
        <w:rPr>
          <w:bCs/>
        </w:rPr>
        <w:t>Re-emphasise that the church is the people and not the building. Give each child a rock/stone to hold and talk about the qualities of the stone. Jesus said to Peter that he was the rock on which he would build his church (Matthew 16:18)</w:t>
      </w:r>
      <w:r w:rsidRPr="00D63A9F">
        <w:rPr>
          <w:bCs/>
        </w:rPr>
        <w:br/>
        <w:t>If a person is compared to a rock then what qualities must that person have?</w:t>
      </w:r>
      <w:r w:rsidRPr="00D63A9F">
        <w:rPr>
          <w:bCs/>
        </w:rPr>
        <w:br/>
        <w:t>In what ways was Peter a rock?</w:t>
      </w:r>
      <w:r w:rsidRPr="00D63A9F">
        <w:rPr>
          <w:bCs/>
        </w:rPr>
        <w:br/>
        <w:t xml:space="preserve">How did Peter respond to this challenge? </w:t>
      </w:r>
      <w:r w:rsidRPr="00D63A9F">
        <w:rPr>
          <w:bCs/>
        </w:rPr>
        <w:br/>
        <w:t>What did Peter do in order that Christ’s Church should be built?</w:t>
      </w:r>
      <w:r w:rsidRPr="00D63A9F">
        <w:rPr>
          <w:bCs/>
        </w:rPr>
        <w:br/>
        <w:t>Be detectives and look up in the Book of Acts the work of Peter and the Disciples after Pentecost. (Acts 3,4, 9:32 onwards, 10)</w:t>
      </w:r>
      <w:r w:rsidR="007B2438">
        <w:rPr>
          <w:bCs/>
        </w:rPr>
        <w:br/>
      </w:r>
      <w:r w:rsidRPr="000372A8">
        <w:rPr>
          <w:bCs/>
          <w:i/>
          <w:color w:val="2E74B5" w:themeColor="accent1" w:themeShade="BF"/>
        </w:rPr>
        <w:t>Record the children’s answers ideas and discoveries in your class RE Scrap book.</w:t>
      </w:r>
    </w:p>
    <w:p w14:paraId="3D0ABDE4" w14:textId="77777777" w:rsidR="00CA4CAF" w:rsidRDefault="00CA4CAF" w:rsidP="00CA4CAF">
      <w:pPr>
        <w:pBdr>
          <w:top w:val="single" w:sz="12" w:space="1" w:color="7030A0"/>
          <w:left w:val="single" w:sz="12" w:space="4" w:color="7030A0"/>
          <w:bottom w:val="single" w:sz="12" w:space="1" w:color="7030A0"/>
          <w:right w:val="single" w:sz="12" w:space="4" w:color="7030A0"/>
        </w:pBdr>
        <w:spacing w:after="0" w:line="240" w:lineRule="auto"/>
        <w:contextualSpacing/>
        <w:rPr>
          <w:bCs/>
          <w:i/>
          <w:color w:val="2E74B5" w:themeColor="accent1" w:themeShade="BF"/>
        </w:rPr>
      </w:pPr>
    </w:p>
    <w:p w14:paraId="1CC57970" w14:textId="3A1089F2" w:rsidR="007B2438" w:rsidRDefault="000372A8" w:rsidP="00CA4CAF">
      <w:pPr>
        <w:pBdr>
          <w:top w:val="single" w:sz="12" w:space="1" w:color="7030A0"/>
          <w:left w:val="single" w:sz="12" w:space="4" w:color="7030A0"/>
          <w:bottom w:val="single" w:sz="12" w:space="1" w:color="7030A0"/>
          <w:right w:val="single" w:sz="12" w:space="4" w:color="7030A0"/>
        </w:pBdr>
        <w:spacing w:after="0" w:line="240" w:lineRule="auto"/>
        <w:contextualSpacing/>
        <w:rPr>
          <w:bCs/>
        </w:rPr>
      </w:pPr>
      <w:r w:rsidRPr="00D63A9F">
        <w:rPr>
          <w:bCs/>
        </w:rPr>
        <w:t xml:space="preserve">In his letter to the Romans, St Paul tells the Christians that they are all members of the Body of Christ. The church is one body of people all working together to share the good news and build the kingdom of God. </w:t>
      </w:r>
      <w:r w:rsidRPr="00D63A9F">
        <w:rPr>
          <w:bCs/>
        </w:rPr>
        <w:br/>
        <w:t>Romans 12 – Paul gives guidance as to how the members of the body/church should behave.</w:t>
      </w:r>
      <w:r w:rsidRPr="00D63A9F">
        <w:rPr>
          <w:bCs/>
        </w:rPr>
        <w:br/>
        <w:t>“Do not think of yourself more highly than you ought .”</w:t>
      </w:r>
      <w:r w:rsidR="007E6FDB" w:rsidRPr="00D63A9F">
        <w:rPr>
          <w:bCs/>
        </w:rPr>
        <w:br/>
        <w:t>“Love must be sincere.”</w:t>
      </w:r>
      <w:r w:rsidR="007E6FDB" w:rsidRPr="00D63A9F">
        <w:rPr>
          <w:bCs/>
        </w:rPr>
        <w:br/>
        <w:t>“Be devoted to one another.”</w:t>
      </w:r>
      <w:r w:rsidR="007E6FDB" w:rsidRPr="00D63A9F">
        <w:rPr>
          <w:bCs/>
        </w:rPr>
        <w:br/>
        <w:t>“Be joyful, patient, faithful.”</w:t>
      </w:r>
      <w:r w:rsidR="007E6FDB" w:rsidRPr="00D63A9F">
        <w:rPr>
          <w:bCs/>
        </w:rPr>
        <w:br/>
        <w:t>“Live in harmony”</w:t>
      </w:r>
      <w:r w:rsidR="007E6FDB" w:rsidRPr="00D63A9F">
        <w:rPr>
          <w:bCs/>
        </w:rPr>
        <w:br/>
        <w:t>“Practice hospitality”</w:t>
      </w:r>
      <w:r w:rsidR="007E6FDB" w:rsidRPr="00D63A9F">
        <w:rPr>
          <w:bCs/>
        </w:rPr>
        <w:br/>
      </w:r>
      <w:r w:rsidR="008C50BA">
        <w:rPr>
          <w:bCs/>
        </w:rPr>
        <w:t>“</w:t>
      </w:r>
      <w:r w:rsidR="007E6FDB" w:rsidRPr="00D63A9F">
        <w:rPr>
          <w:bCs/>
        </w:rPr>
        <w:t>Overcome evil with good”</w:t>
      </w:r>
      <w:r w:rsidR="007E6FDB" w:rsidRPr="00D63A9F">
        <w:rPr>
          <w:bCs/>
        </w:rPr>
        <w:br/>
      </w:r>
      <w:r w:rsidR="00D63A9F">
        <w:rPr>
          <w:bCs/>
        </w:rPr>
        <w:t>I</w:t>
      </w:r>
      <w:r w:rsidR="00927968" w:rsidRPr="00D63A9F">
        <w:rPr>
          <w:bCs/>
        </w:rPr>
        <w:t>n what ways would your local parish church live out these instructions? Draw symbols/pictures</w:t>
      </w:r>
      <w:r w:rsidR="008C50BA">
        <w:rPr>
          <w:bCs/>
        </w:rPr>
        <w:t>.</w:t>
      </w:r>
      <w:r w:rsidR="00927968" w:rsidRPr="00D63A9F">
        <w:rPr>
          <w:bCs/>
        </w:rPr>
        <w:t xml:space="preserve"> illustrating Paul’s guidance.</w:t>
      </w:r>
      <w:r w:rsidR="007B2438">
        <w:rPr>
          <w:bCs/>
        </w:rPr>
        <w:br/>
      </w:r>
      <w:r w:rsidR="007B2438" w:rsidRPr="000372A8">
        <w:rPr>
          <w:bCs/>
          <w:i/>
          <w:color w:val="2E74B5" w:themeColor="accent1" w:themeShade="BF"/>
        </w:rPr>
        <w:t xml:space="preserve">Record </w:t>
      </w:r>
      <w:r w:rsidR="007B2438">
        <w:rPr>
          <w:bCs/>
          <w:i/>
          <w:color w:val="2E74B5" w:themeColor="accent1" w:themeShade="BF"/>
        </w:rPr>
        <w:t>individually.</w:t>
      </w:r>
    </w:p>
    <w:p w14:paraId="72997C16" w14:textId="77777777" w:rsidR="00CA4CAF" w:rsidRDefault="00CA4CAF" w:rsidP="00CA4CAF">
      <w:pPr>
        <w:pBdr>
          <w:top w:val="single" w:sz="12" w:space="1" w:color="7030A0"/>
          <w:left w:val="single" w:sz="12" w:space="4" w:color="7030A0"/>
          <w:bottom w:val="single" w:sz="12" w:space="1" w:color="7030A0"/>
          <w:right w:val="single" w:sz="12" w:space="4" w:color="7030A0"/>
        </w:pBdr>
        <w:spacing w:after="0" w:line="240" w:lineRule="auto"/>
        <w:contextualSpacing/>
        <w:rPr>
          <w:bCs/>
        </w:rPr>
      </w:pPr>
    </w:p>
    <w:p w14:paraId="3E273733" w14:textId="64963C70" w:rsidR="00985750" w:rsidRPr="00D63A9F" w:rsidRDefault="007E6FDB" w:rsidP="00CA4CAF">
      <w:pPr>
        <w:pBdr>
          <w:top w:val="single" w:sz="12" w:space="1" w:color="7030A0"/>
          <w:left w:val="single" w:sz="12" w:space="4" w:color="7030A0"/>
          <w:bottom w:val="single" w:sz="12" w:space="1" w:color="7030A0"/>
          <w:right w:val="single" w:sz="12" w:space="4" w:color="7030A0"/>
        </w:pBdr>
        <w:spacing w:after="0" w:line="240" w:lineRule="auto"/>
        <w:contextualSpacing/>
        <w:rPr>
          <w:bCs/>
        </w:rPr>
      </w:pPr>
      <w:r w:rsidRPr="00D63A9F">
        <w:rPr>
          <w:bCs/>
        </w:rPr>
        <w:t>Link t</w:t>
      </w:r>
      <w:r w:rsidR="006F4CAF" w:rsidRPr="00D63A9F">
        <w:rPr>
          <w:bCs/>
        </w:rPr>
        <w:t>o your school Christian values, in what ways do you as a school live out these instructions?</w:t>
      </w:r>
      <w:r w:rsidR="007B2438">
        <w:rPr>
          <w:bCs/>
        </w:rPr>
        <w:br/>
      </w:r>
      <w:r w:rsidR="007B2438">
        <w:rPr>
          <w:bCs/>
          <w:i/>
          <w:color w:val="2E74B5" w:themeColor="accent1" w:themeShade="BF"/>
        </w:rPr>
        <w:t>Make posters and create a display.</w:t>
      </w:r>
    </w:p>
    <w:p w14:paraId="1EFAFFB6" w14:textId="77777777" w:rsidR="007E6FDB" w:rsidRDefault="007E6FDB" w:rsidP="00CA4CAF">
      <w:pPr>
        <w:pBdr>
          <w:top w:val="single" w:sz="12" w:space="1" w:color="7030A0"/>
          <w:left w:val="single" w:sz="12" w:space="4" w:color="7030A0"/>
          <w:bottom w:val="single" w:sz="12" w:space="1" w:color="7030A0"/>
          <w:right w:val="single" w:sz="12" w:space="4" w:color="7030A0"/>
        </w:pBdr>
        <w:spacing w:after="0" w:line="240" w:lineRule="auto"/>
        <w:contextualSpacing/>
        <w:rPr>
          <w:rFonts w:ascii="Calibri" w:hAnsi="Calibri" w:cs="Calibri"/>
          <w:b/>
          <w:sz w:val="24"/>
          <w:szCs w:val="24"/>
        </w:rPr>
      </w:pPr>
    </w:p>
    <w:p w14:paraId="76CAE503" w14:textId="77777777" w:rsidR="00CA4CAF" w:rsidRDefault="00CA4CAF" w:rsidP="00CA4CAF">
      <w:pPr>
        <w:spacing w:after="0" w:line="240" w:lineRule="auto"/>
        <w:contextualSpacing/>
        <w:rPr>
          <w:b/>
          <w:bCs/>
          <w:color w:val="323E4F" w:themeColor="text2" w:themeShade="BF"/>
          <w:sz w:val="28"/>
          <w:szCs w:val="28"/>
        </w:rPr>
      </w:pPr>
    </w:p>
    <w:p w14:paraId="420C9CBD" w14:textId="77777777" w:rsidR="00CA4CAF" w:rsidRDefault="00CA4CAF" w:rsidP="00CA4CAF">
      <w:pPr>
        <w:spacing w:after="0" w:line="240" w:lineRule="auto"/>
        <w:contextualSpacing/>
        <w:rPr>
          <w:b/>
          <w:bCs/>
          <w:color w:val="323E4F" w:themeColor="text2" w:themeShade="BF"/>
          <w:sz w:val="28"/>
          <w:szCs w:val="28"/>
        </w:rPr>
      </w:pPr>
    </w:p>
    <w:p w14:paraId="5A62DFF4" w14:textId="77777777" w:rsidR="00CA4CAF" w:rsidRDefault="00CA4CAF" w:rsidP="00CA4CAF">
      <w:pPr>
        <w:spacing w:after="0" w:line="240" w:lineRule="auto"/>
        <w:contextualSpacing/>
        <w:rPr>
          <w:b/>
          <w:bCs/>
          <w:color w:val="323E4F" w:themeColor="text2" w:themeShade="BF"/>
          <w:sz w:val="28"/>
          <w:szCs w:val="28"/>
        </w:rPr>
      </w:pPr>
    </w:p>
    <w:p w14:paraId="2818E43D" w14:textId="79359FEC" w:rsidR="00B22B76" w:rsidRDefault="00DB7D0C"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
          <w:bCs/>
          <w:color w:val="323E4F" w:themeColor="text2" w:themeShade="BF"/>
          <w:sz w:val="28"/>
          <w:szCs w:val="28"/>
        </w:rPr>
        <w:lastRenderedPageBreak/>
        <w:t>Discover the impact</w:t>
      </w:r>
      <w:r w:rsidR="00636EF7">
        <w:rPr>
          <w:b/>
          <w:bCs/>
          <w:color w:val="323E4F" w:themeColor="text2" w:themeShade="BF"/>
          <w:sz w:val="28"/>
          <w:szCs w:val="28"/>
        </w:rPr>
        <w:br/>
      </w:r>
      <w:r w:rsidR="00B22B76" w:rsidRPr="00D63A9F">
        <w:rPr>
          <w:bCs/>
        </w:rPr>
        <w:t xml:space="preserve">In the beginning </w:t>
      </w:r>
      <w:r w:rsidR="002D764E">
        <w:rPr>
          <w:bCs/>
        </w:rPr>
        <w:t xml:space="preserve">there were no buildings called church only people.  </w:t>
      </w:r>
      <w:r w:rsidR="002D764E">
        <w:rPr>
          <w:bCs/>
        </w:rPr>
        <w:br/>
        <w:t>The c</w:t>
      </w:r>
      <w:r w:rsidR="00B22B76" w:rsidRPr="00D63A9F">
        <w:rPr>
          <w:bCs/>
        </w:rPr>
        <w:t>hurch can gather together without a building.</w:t>
      </w:r>
    </w:p>
    <w:p w14:paraId="16DF87DB" w14:textId="77777777" w:rsidR="00CA4CAF" w:rsidRPr="00D63A9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5DF8B48D" w14:textId="7EBBFD33" w:rsid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D63A9F">
        <w:rPr>
          <w:bCs/>
        </w:rPr>
        <w:t>Christian festivals such as Spring Harvest, Greenbelt, New Wine and Keswick are all held in a variety of places such as Holiday camps, Marquees, Race courses and large fields. Pictures of these events c</w:t>
      </w:r>
      <w:r w:rsidR="007B2438">
        <w:rPr>
          <w:bCs/>
        </w:rPr>
        <w:t xml:space="preserve">an be found using Google Images and film clips on YouTube. </w:t>
      </w:r>
      <w:r w:rsidRPr="00D63A9F">
        <w:rPr>
          <w:bCs/>
        </w:rPr>
        <w:t xml:space="preserve">  The children may have experience of worship</w:t>
      </w:r>
      <w:r w:rsidR="006F4CAF" w:rsidRPr="00D63A9F">
        <w:rPr>
          <w:bCs/>
        </w:rPr>
        <w:t xml:space="preserve"> outdoors at school.</w:t>
      </w:r>
    </w:p>
    <w:p w14:paraId="0CED77B4" w14:textId="77777777" w:rsidR="00CA4CAF" w:rsidRPr="00D63A9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6CCD618A" w14:textId="77777777" w:rsidR="00CA4CAF"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D63A9F">
        <w:rPr>
          <w:bCs/>
        </w:rPr>
        <w:t>It is important that children grasp some understanding of the worldwide and multicultural nature of the church. To add these dimensions to your topic, use the internet to find and visit churches from around the world.</w:t>
      </w:r>
      <w:r w:rsidRPr="00D63A9F">
        <w:rPr>
          <w:bCs/>
        </w:rPr>
        <w:br/>
      </w:r>
      <w:r w:rsidRPr="00D63A9F">
        <w:rPr>
          <w:bCs/>
          <w:i/>
        </w:rPr>
        <w:t>Across the world</w:t>
      </w:r>
      <w:r w:rsidRPr="00D63A9F">
        <w:rPr>
          <w:bCs/>
        </w:rPr>
        <w:t xml:space="preserve"> by Martyn Payne and Betty </w:t>
      </w:r>
      <w:proofErr w:type="spellStart"/>
      <w:r w:rsidRPr="00D63A9F">
        <w:rPr>
          <w:bCs/>
        </w:rPr>
        <w:t>Pedley</w:t>
      </w:r>
      <w:proofErr w:type="spellEnd"/>
      <w:r w:rsidRPr="00D63A9F">
        <w:rPr>
          <w:bCs/>
        </w:rPr>
        <w:t xml:space="preserve"> ISBN: 9780857460745</w:t>
      </w:r>
      <w:r w:rsidRPr="00D63A9F">
        <w:rPr>
          <w:bCs/>
        </w:rPr>
        <w:br/>
      </w:r>
      <w:r w:rsidRPr="00D63A9F">
        <w:rPr>
          <w:bCs/>
          <w:i/>
        </w:rPr>
        <w:t>Where in the world?</w:t>
      </w:r>
      <w:r w:rsidRPr="00D63A9F">
        <w:rPr>
          <w:bCs/>
        </w:rPr>
        <w:t xml:space="preserve"> by Martyn </w:t>
      </w:r>
      <w:proofErr w:type="gramStart"/>
      <w:r w:rsidRPr="00D63A9F">
        <w:rPr>
          <w:bCs/>
        </w:rPr>
        <w:t>Payne  ISBN</w:t>
      </w:r>
      <w:proofErr w:type="gramEnd"/>
      <w:r w:rsidRPr="00D63A9F">
        <w:rPr>
          <w:bCs/>
        </w:rPr>
        <w:t>: 9780857461551</w:t>
      </w:r>
      <w:r w:rsidRPr="00D63A9F">
        <w:rPr>
          <w:bCs/>
        </w:rPr>
        <w:br/>
        <w:t>Both published by Barnabas in Schools</w:t>
      </w:r>
      <w:r w:rsidRPr="00D63A9F">
        <w:rPr>
          <w:bCs/>
        </w:rPr>
        <w:br/>
        <w:t xml:space="preserve">The Barnabas in schools website also has a wealth of downloadable resources.  </w:t>
      </w:r>
      <w:hyperlink r:id="rId11" w:history="1">
        <w:r w:rsidRPr="00D63A9F">
          <w:rPr>
            <w:rStyle w:val="Hyperlink"/>
            <w:bCs/>
            <w:color w:val="auto"/>
          </w:rPr>
          <w:t>www.barnabasinschools.org.uk</w:t>
        </w:r>
      </w:hyperlink>
      <w:r w:rsidRPr="00D63A9F">
        <w:rPr>
          <w:bCs/>
        </w:rPr>
        <w:t xml:space="preserve"> </w:t>
      </w:r>
    </w:p>
    <w:p w14:paraId="135A0462" w14:textId="401534B5"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3492DC64" w14:textId="61A8FC7F" w:rsidR="006F3FB4" w:rsidRDefault="006F3FB4"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w:t>
      </w:r>
      <w:r w:rsidRPr="006F3FB4">
        <w:rPr>
          <w:bCs/>
          <w:i/>
        </w:rPr>
        <w:t xml:space="preserve">As a worldwide family of churches the Anglican Communion has more than 70 million </w:t>
      </w:r>
      <w:r w:rsidR="00BD233F" w:rsidRPr="006F3FB4">
        <w:rPr>
          <w:bCs/>
          <w:i/>
        </w:rPr>
        <w:t>adherents</w:t>
      </w:r>
      <w:r w:rsidRPr="006F3FB4">
        <w:rPr>
          <w:bCs/>
          <w:i/>
        </w:rPr>
        <w:t xml:space="preserve"> in 38 provinces spreading across 161 countries. Located on every continent, Anglicans speak many languages and come from different races and cultures. Although the churches are autonomous, they are also uniquely unified through their history, their theology, their worship and their relationship to the ancient See of Canterbury.</w:t>
      </w:r>
      <w:r>
        <w:rPr>
          <w:bCs/>
        </w:rPr>
        <w:t xml:space="preserve">’ (Short history of Anglicanism </w:t>
      </w:r>
      <w:hyperlink r:id="rId12" w:history="1">
        <w:r w:rsidRPr="00E0644E">
          <w:rPr>
            <w:rStyle w:val="Hyperlink"/>
          </w:rPr>
          <w:t>https://www.churchofengland.org/our-faith/being-an-anglican/anglican.aspx</w:t>
        </w:r>
      </w:hyperlink>
      <w:r>
        <w:rPr>
          <w:bCs/>
        </w:rPr>
        <w:t xml:space="preserve"> )</w:t>
      </w:r>
    </w:p>
    <w:p w14:paraId="32481108" w14:textId="77777777" w:rsidR="006F3FB4" w:rsidRDefault="006F3FB4"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1CE504B0" w14:textId="69FAEE8E" w:rsidR="00CA4CAF" w:rsidRDefault="002D764E"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Look at pictures of c</w:t>
      </w:r>
      <w:r w:rsidR="00B22B76" w:rsidRPr="00D63A9F">
        <w:rPr>
          <w:bCs/>
        </w:rPr>
        <w:t xml:space="preserve">hurches from all denominations </w:t>
      </w:r>
      <w:r w:rsidR="006F4CAF" w:rsidRPr="00D63A9F">
        <w:rPr>
          <w:bCs/>
        </w:rPr>
        <w:t xml:space="preserve">across the UK </w:t>
      </w:r>
      <w:r w:rsidR="00B22B76" w:rsidRPr="00D63A9F">
        <w:rPr>
          <w:bCs/>
        </w:rPr>
        <w:t xml:space="preserve">right through the ages up to the present day. Create a short timeline using </w:t>
      </w:r>
      <w:r w:rsidR="006F4CAF" w:rsidRPr="00D63A9F">
        <w:rPr>
          <w:bCs/>
        </w:rPr>
        <w:t xml:space="preserve">pictures from the </w:t>
      </w:r>
      <w:r w:rsidR="008C50BA" w:rsidRPr="00D63A9F">
        <w:rPr>
          <w:bCs/>
        </w:rPr>
        <w:t>PowerPoint created</w:t>
      </w:r>
      <w:r w:rsidR="006F4CAF" w:rsidRPr="00D63A9F">
        <w:rPr>
          <w:bCs/>
        </w:rPr>
        <w:t xml:space="preserve"> earlier and additional pictures. </w:t>
      </w:r>
      <w:r w:rsidR="00B22B76" w:rsidRPr="00D63A9F">
        <w:rPr>
          <w:bCs/>
        </w:rPr>
        <w:br/>
        <w:t xml:space="preserve">Focus on differences and similarities.  </w:t>
      </w:r>
    </w:p>
    <w:p w14:paraId="3F17FAD3"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4CAF">
        <w:rPr>
          <w:bCs/>
          <w:i/>
          <w:color w:val="5B9BD5" w:themeColor="accent1"/>
        </w:rPr>
        <w:t>Record individually</w:t>
      </w:r>
    </w:p>
    <w:p w14:paraId="72C317A9" w14:textId="4D88CD38" w:rsid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D63A9F">
        <w:rPr>
          <w:bCs/>
        </w:rPr>
        <w:br/>
        <w:t xml:space="preserve">Why are many of these places so huge? </w:t>
      </w:r>
      <w:r w:rsidRPr="00D63A9F">
        <w:rPr>
          <w:bCs/>
        </w:rPr>
        <w:br/>
      </w:r>
      <w:r w:rsidR="006F4CAF" w:rsidRPr="00D63A9F">
        <w:rPr>
          <w:bCs/>
        </w:rPr>
        <w:t>Add in</w:t>
      </w:r>
      <w:r w:rsidRPr="00D63A9F">
        <w:rPr>
          <w:bCs/>
        </w:rPr>
        <w:t xml:space="preserve"> pictures of churches from all around the world. </w:t>
      </w:r>
      <w:r w:rsidR="00CA4CAF">
        <w:rPr>
          <w:bCs/>
        </w:rPr>
        <w:t xml:space="preserve">If you Google search the most beautiful/extraordinary churches in the world, you will find the most incredible buildings. Ask the children to express their thoughts about these buildings; likes, dislikes, questions amazement etc. </w:t>
      </w:r>
      <w:r w:rsidRPr="00D63A9F">
        <w:rPr>
          <w:bCs/>
        </w:rPr>
        <w:br/>
        <w:t>Again focus on similarities and differences.</w:t>
      </w:r>
      <w:r w:rsidRPr="00D63A9F">
        <w:rPr>
          <w:bCs/>
        </w:rPr>
        <w:br/>
        <w:t xml:space="preserve">(Many pictures can be found in the Reflection and Response resources CD and on the website </w:t>
      </w:r>
      <w:hyperlink r:id="rId13" w:history="1">
        <w:r w:rsidRPr="00D63A9F">
          <w:rPr>
            <w:rStyle w:val="Hyperlink"/>
            <w:bCs/>
            <w:color w:val="auto"/>
          </w:rPr>
          <w:t>www.request.org.uk/</w:t>
        </w:r>
      </w:hyperlink>
      <w:r w:rsidRPr="00D63A9F">
        <w:rPr>
          <w:bCs/>
        </w:rPr>
        <w:t xml:space="preserve"> )</w:t>
      </w:r>
    </w:p>
    <w:p w14:paraId="1435C379" w14:textId="77777777" w:rsidR="00CA4CAF" w:rsidRPr="00D63A9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18146E90" w14:textId="1E56EF8A" w:rsidR="00CA4CAF"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D63A9F">
        <w:rPr>
          <w:bCs/>
        </w:rPr>
        <w:t xml:space="preserve">Clips from BBC Songs of Praise which can be found easily on You Tube give good examples of a variety of churches </w:t>
      </w:r>
      <w:r w:rsidR="002D764E">
        <w:rPr>
          <w:bCs/>
        </w:rPr>
        <w:t xml:space="preserve">from </w:t>
      </w:r>
      <w:r w:rsidRPr="00D63A9F">
        <w:rPr>
          <w:bCs/>
        </w:rPr>
        <w:t>around the country and the worship t</w:t>
      </w:r>
      <w:r w:rsidR="002D764E">
        <w:rPr>
          <w:bCs/>
        </w:rPr>
        <w:t>aking place there.</w:t>
      </w:r>
      <w:r w:rsidR="002D764E">
        <w:rPr>
          <w:bCs/>
        </w:rPr>
        <w:br/>
        <w:t>What do all c</w:t>
      </w:r>
      <w:r w:rsidRPr="00D63A9F">
        <w:rPr>
          <w:bCs/>
        </w:rPr>
        <w:t>hurches have in common?</w:t>
      </w:r>
      <w:r w:rsidRPr="00D63A9F">
        <w:rPr>
          <w:bCs/>
        </w:rPr>
        <w:br/>
        <w:t>What are the essentia</w:t>
      </w:r>
      <w:r w:rsidR="002D764E">
        <w:rPr>
          <w:bCs/>
        </w:rPr>
        <w:t>l ingredients needed to make a c</w:t>
      </w:r>
      <w:r w:rsidRPr="00D63A9F">
        <w:rPr>
          <w:bCs/>
        </w:rPr>
        <w:t>hurch building?</w:t>
      </w:r>
      <w:r w:rsidRPr="00D63A9F">
        <w:rPr>
          <w:bCs/>
        </w:rPr>
        <w:br/>
      </w:r>
      <w:r w:rsidR="007B2438" w:rsidRPr="00B22B76">
        <w:rPr>
          <w:bCs/>
          <w:i/>
          <w:color w:val="2E74B5" w:themeColor="accent1" w:themeShade="BF"/>
        </w:rPr>
        <w:t>Record individually</w:t>
      </w:r>
      <w:r w:rsidR="007B2438" w:rsidRPr="00B22B76">
        <w:rPr>
          <w:bCs/>
          <w:color w:val="2E74B5" w:themeColor="accent1" w:themeShade="BF"/>
        </w:rPr>
        <w:t xml:space="preserve"> </w:t>
      </w:r>
      <w:r w:rsidR="007B2438">
        <w:rPr>
          <w:bCs/>
          <w:color w:val="2E74B5" w:themeColor="accent1" w:themeShade="BF"/>
        </w:rPr>
        <w:br/>
      </w:r>
      <w:r w:rsidRPr="00D63A9F">
        <w:rPr>
          <w:bCs/>
        </w:rPr>
        <w:t>Why?  Do you all agree?</w:t>
      </w:r>
      <w:r w:rsidRPr="00D63A9F">
        <w:rPr>
          <w:bCs/>
        </w:rPr>
        <w:br/>
        <w:t>If pupils have not mentioned it</w:t>
      </w:r>
      <w:r w:rsidR="002D764E">
        <w:rPr>
          <w:bCs/>
        </w:rPr>
        <w:t>,</w:t>
      </w:r>
      <w:r w:rsidRPr="00D63A9F">
        <w:rPr>
          <w:bCs/>
        </w:rPr>
        <w:t xml:space="preserve"> you could add the idea of atmosphere being an essential ingredient. </w:t>
      </w:r>
      <w:r w:rsidRPr="00D63A9F">
        <w:rPr>
          <w:bCs/>
        </w:rPr>
        <w:br/>
        <w:t xml:space="preserve">Ask them to describe the links between what happens in church to the essential ingredients they have chosen. Is there a match? Do these thoughts change what the children consider to be essential? </w:t>
      </w:r>
      <w:r w:rsidRPr="00D63A9F">
        <w:rPr>
          <w:bCs/>
        </w:rPr>
        <w:br/>
      </w:r>
      <w:r w:rsidRPr="00CA4CAF">
        <w:rPr>
          <w:bCs/>
        </w:rPr>
        <w:t xml:space="preserve">What are the symbolic meanings of the things/objects you have chosen? </w:t>
      </w:r>
      <w:r w:rsidRPr="00CA4CAF">
        <w:rPr>
          <w:bCs/>
        </w:rPr>
        <w:br/>
      </w:r>
    </w:p>
    <w:p w14:paraId="56A32C39" w14:textId="06F41E55" w:rsidR="00CA4CAF"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4CAF">
        <w:rPr>
          <w:bCs/>
        </w:rPr>
        <w:lastRenderedPageBreak/>
        <w:t xml:space="preserve">Do the children have any </w:t>
      </w:r>
      <w:r w:rsidR="002D764E">
        <w:rPr>
          <w:bCs/>
        </w:rPr>
        <w:t>good ideas for new ways to do ‘c</w:t>
      </w:r>
      <w:r w:rsidRPr="00CA4CAF">
        <w:rPr>
          <w:bCs/>
        </w:rPr>
        <w:t>hurch</w:t>
      </w:r>
      <w:r w:rsidR="007B2438" w:rsidRPr="00CA4CAF">
        <w:rPr>
          <w:bCs/>
        </w:rPr>
        <w:t>’? E.g.</w:t>
      </w:r>
      <w:r w:rsidR="002D764E">
        <w:rPr>
          <w:bCs/>
        </w:rPr>
        <w:t xml:space="preserve"> café c</w:t>
      </w:r>
      <w:r w:rsidRPr="00CA4CAF">
        <w:rPr>
          <w:bCs/>
        </w:rPr>
        <w:t>hurch, worshipping out of doors, bre</w:t>
      </w:r>
      <w:r w:rsidR="002D764E">
        <w:rPr>
          <w:bCs/>
        </w:rPr>
        <w:t>akfast clubs or skate boarding c</w:t>
      </w:r>
      <w:r w:rsidRPr="00CA4CAF">
        <w:rPr>
          <w:bCs/>
        </w:rPr>
        <w:t>hurch.</w:t>
      </w:r>
    </w:p>
    <w:p w14:paraId="0D4C8807" w14:textId="36FA8C00" w:rsidR="00B22B76" w:rsidRP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4CAF">
        <w:rPr>
          <w:bCs/>
          <w:i/>
          <w:color w:val="5B9BD5" w:themeColor="accent1"/>
        </w:rPr>
        <w:t>Record individually</w:t>
      </w:r>
      <w:r w:rsidR="002D764E">
        <w:rPr>
          <w:bCs/>
        </w:rPr>
        <w:br/>
        <w:t>Your local c</w:t>
      </w:r>
      <w:r w:rsidR="00B22B76" w:rsidRPr="00CA4CAF">
        <w:rPr>
          <w:bCs/>
        </w:rPr>
        <w:t>hurches ma</w:t>
      </w:r>
      <w:r w:rsidR="006F4CAF" w:rsidRPr="00CA4CAF">
        <w:rPr>
          <w:bCs/>
        </w:rPr>
        <w:t>y be experimenting with some</w:t>
      </w:r>
      <w:r w:rsidR="00B22B76" w:rsidRPr="00CA4CAF">
        <w:rPr>
          <w:bCs/>
        </w:rPr>
        <w:t xml:space="preserve"> fresh expressions of </w:t>
      </w:r>
      <w:r w:rsidR="002D764E">
        <w:rPr>
          <w:bCs/>
        </w:rPr>
        <w:t>church such as Messy c</w:t>
      </w:r>
      <w:r w:rsidR="00B22B76" w:rsidRPr="00CA4CAF">
        <w:rPr>
          <w:bCs/>
        </w:rPr>
        <w:t xml:space="preserve">hurch. </w:t>
      </w:r>
    </w:p>
    <w:p w14:paraId="2F9225EA"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05CA1025" w14:textId="159F053E" w:rsidR="00B22B76" w:rsidRP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sidRPr="00CA4CAF">
        <w:rPr>
          <w:bCs/>
        </w:rPr>
        <w:t>Together make links between Bible sto</w:t>
      </w:r>
      <w:r w:rsidR="002D764E">
        <w:rPr>
          <w:bCs/>
        </w:rPr>
        <w:t>ries, Christian belief and the c</w:t>
      </w:r>
      <w:r w:rsidRPr="00CA4CAF">
        <w:rPr>
          <w:bCs/>
        </w:rPr>
        <w:t xml:space="preserve">hurch building/contents and what happens there. </w:t>
      </w:r>
      <w:r w:rsidRPr="00CA4CAF">
        <w:rPr>
          <w:bCs/>
        </w:rPr>
        <w:br/>
        <w:t xml:space="preserve">Two simple examples of this </w:t>
      </w:r>
      <w:r w:rsidR="00BD233F">
        <w:rPr>
          <w:bCs/>
        </w:rPr>
        <w:t>are</w:t>
      </w:r>
      <w:r w:rsidRPr="00CA4CAF">
        <w:rPr>
          <w:bCs/>
        </w:rPr>
        <w:t xml:space="preserve"> Jesus’ Baptism and the Font, The Last Supper and the Altar and Eucharist. </w:t>
      </w:r>
      <w:r w:rsidR="007B2438" w:rsidRPr="00CA4CAF">
        <w:rPr>
          <w:bCs/>
        </w:rPr>
        <w:br/>
      </w:r>
      <w:r w:rsidRPr="00CA4CAF">
        <w:rPr>
          <w:bCs/>
        </w:rPr>
        <w:t xml:space="preserve">Consider, the singing, the prayers, the lectern, the high ceiling, the statues or lack of them and social activities.  </w:t>
      </w:r>
      <w:proofErr w:type="gramStart"/>
      <w:r w:rsidRPr="00CA4CAF">
        <w:rPr>
          <w:bCs/>
        </w:rPr>
        <w:t>All of these</w:t>
      </w:r>
      <w:proofErr w:type="gramEnd"/>
      <w:r w:rsidRPr="00CA4CAF">
        <w:rPr>
          <w:bCs/>
        </w:rPr>
        <w:t xml:space="preserve"> things can be linked to stories and beliefs.</w:t>
      </w:r>
      <w:r>
        <w:rPr>
          <w:bCs/>
          <w:color w:val="323E4F" w:themeColor="text2" w:themeShade="BF"/>
        </w:rPr>
        <w:br/>
      </w:r>
      <w:r w:rsidR="007B2438">
        <w:rPr>
          <w:bCs/>
          <w:i/>
          <w:color w:val="2E74B5" w:themeColor="accent1" w:themeShade="BF"/>
        </w:rPr>
        <w:t>Record individually.</w:t>
      </w:r>
    </w:p>
    <w:p w14:paraId="21129047"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p>
    <w:p w14:paraId="4EB4C7F7" w14:textId="097CFEAF" w:rsidR="00B22B76" w:rsidRP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sidRPr="00CA4CAF">
        <w:rPr>
          <w:bCs/>
        </w:rPr>
        <w:t>Make a visit to your Parish Church along with at least tw</w:t>
      </w:r>
      <w:r w:rsidR="002D764E">
        <w:rPr>
          <w:bCs/>
        </w:rPr>
        <w:t>o c</w:t>
      </w:r>
      <w:r w:rsidRPr="00CA4CAF">
        <w:rPr>
          <w:bCs/>
        </w:rPr>
        <w:t xml:space="preserve">hurches of another denomination if possible. </w:t>
      </w:r>
      <w:r>
        <w:rPr>
          <w:bCs/>
          <w:color w:val="323E4F" w:themeColor="text2" w:themeShade="BF"/>
        </w:rPr>
        <w:br/>
      </w:r>
      <w:r w:rsidRPr="00B22B76">
        <w:rPr>
          <w:bCs/>
          <w:i/>
          <w:color w:val="2E74B5" w:themeColor="accent1" w:themeShade="BF"/>
        </w:rPr>
        <w:t>Don’t forget to take photos.</w:t>
      </w:r>
    </w:p>
    <w:p w14:paraId="36D2EC5F"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42E0FD18" w14:textId="63761452" w:rsidR="00B22B76" w:rsidRP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sidRPr="00CA4CAF">
        <w:rPr>
          <w:bCs/>
        </w:rPr>
        <w:t>What are the similariti</w:t>
      </w:r>
      <w:r w:rsidR="002D764E">
        <w:rPr>
          <w:bCs/>
        </w:rPr>
        <w:t>es and differences between the c</w:t>
      </w:r>
      <w:r w:rsidRPr="00CA4CAF">
        <w:rPr>
          <w:bCs/>
        </w:rPr>
        <w:t>hurches you have visited?  Why? Describe these differences.</w:t>
      </w:r>
      <w:r>
        <w:rPr>
          <w:bCs/>
          <w:color w:val="323E4F" w:themeColor="text2" w:themeShade="BF"/>
        </w:rPr>
        <w:br/>
      </w:r>
      <w:r w:rsidRPr="00B22B76">
        <w:rPr>
          <w:bCs/>
          <w:i/>
          <w:color w:val="2E74B5" w:themeColor="accent1" w:themeShade="BF"/>
        </w:rPr>
        <w:t>Record individually</w:t>
      </w:r>
      <w:r w:rsidRPr="00B22B76">
        <w:rPr>
          <w:bCs/>
          <w:color w:val="323E4F" w:themeColor="text2" w:themeShade="BF"/>
        </w:rPr>
        <w:t xml:space="preserve"> </w:t>
      </w:r>
    </w:p>
    <w:p w14:paraId="51EE344A"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4C5A5005" w14:textId="088E30AE" w:rsidR="00B22B76" w:rsidRP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sidRPr="00CA4CAF">
        <w:rPr>
          <w:bCs/>
        </w:rPr>
        <w:t>What are the most interesting things you have discovered? Why?</w:t>
      </w:r>
      <w:r w:rsidRPr="00B22B76">
        <w:rPr>
          <w:bCs/>
          <w:color w:val="323E4F" w:themeColor="text2" w:themeShade="BF"/>
        </w:rPr>
        <w:br/>
      </w:r>
      <w:r w:rsidRPr="00B22B76">
        <w:rPr>
          <w:bCs/>
          <w:i/>
          <w:color w:val="2E74B5" w:themeColor="accent1" w:themeShade="BF"/>
        </w:rPr>
        <w:t>Record individually</w:t>
      </w:r>
      <w:r w:rsidRPr="00B22B76">
        <w:rPr>
          <w:bCs/>
          <w:color w:val="323E4F" w:themeColor="text2" w:themeShade="BF"/>
        </w:rPr>
        <w:t xml:space="preserve"> </w:t>
      </w:r>
    </w:p>
    <w:p w14:paraId="30A83801"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1A6D7E2B" w14:textId="66293FBF" w:rsidR="00B22B76" w:rsidRPr="00CA4CAF"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4CAF">
        <w:rPr>
          <w:bCs/>
        </w:rPr>
        <w:t>Are there any similarities/diff</w:t>
      </w:r>
      <w:r w:rsidR="002D764E">
        <w:rPr>
          <w:bCs/>
        </w:rPr>
        <w:t>erences in what happens in the c</w:t>
      </w:r>
      <w:r w:rsidRPr="00CA4CAF">
        <w:rPr>
          <w:bCs/>
        </w:rPr>
        <w:t>hurches? Ask the children to describe/explain the similarities/differences.</w:t>
      </w:r>
      <w:r>
        <w:rPr>
          <w:bCs/>
          <w:color w:val="323E4F" w:themeColor="text2" w:themeShade="BF"/>
        </w:rPr>
        <w:br/>
      </w:r>
      <w:r w:rsidRPr="00B22B76">
        <w:rPr>
          <w:bCs/>
          <w:i/>
          <w:color w:val="2E74B5" w:themeColor="accent1" w:themeShade="BF"/>
        </w:rPr>
        <w:t>To record this, the children could work in groups and create posters.</w:t>
      </w:r>
      <w:r>
        <w:rPr>
          <w:bCs/>
          <w:color w:val="323E4F" w:themeColor="text2" w:themeShade="BF"/>
        </w:rPr>
        <w:br/>
      </w:r>
      <w:r w:rsidR="002D764E">
        <w:rPr>
          <w:bCs/>
        </w:rPr>
        <w:t>E.g. Anglican c</w:t>
      </w:r>
      <w:r w:rsidRPr="00CA4CAF">
        <w:rPr>
          <w:bCs/>
        </w:rPr>
        <w:t>hurches use a ch</w:t>
      </w:r>
      <w:r w:rsidR="002D764E">
        <w:rPr>
          <w:bCs/>
        </w:rPr>
        <w:t>alice for communion, Methodist c</w:t>
      </w:r>
      <w:r w:rsidRPr="00CA4CAF">
        <w:rPr>
          <w:bCs/>
        </w:rPr>
        <w:t xml:space="preserve">hurches use small individual cups on a tray. In Baptist </w:t>
      </w:r>
      <w:r w:rsidR="00BD233F">
        <w:rPr>
          <w:bCs/>
        </w:rPr>
        <w:t>c</w:t>
      </w:r>
      <w:r w:rsidR="00BD233F" w:rsidRPr="00CA4CAF">
        <w:rPr>
          <w:bCs/>
        </w:rPr>
        <w:t>hurches,</w:t>
      </w:r>
      <w:r w:rsidRPr="00CA4CAF">
        <w:rPr>
          <w:bCs/>
        </w:rPr>
        <w:t xml:space="preserve"> there will be a large Baptistry pool. In an Anglican </w:t>
      </w:r>
      <w:r w:rsidR="00BD233F" w:rsidRPr="00CA4CAF">
        <w:rPr>
          <w:bCs/>
        </w:rPr>
        <w:t>church,</w:t>
      </w:r>
      <w:r w:rsidRPr="00CA4CAF">
        <w:rPr>
          <w:bCs/>
        </w:rPr>
        <w:t xml:space="preserve"> there will be a Font.</w:t>
      </w:r>
    </w:p>
    <w:p w14:paraId="7096050F"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64ED7CCC" w14:textId="4C07A5BB" w:rsidR="00B22B76" w:rsidRPr="00B22B76"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color w:val="323E4F" w:themeColor="text2" w:themeShade="BF"/>
        </w:rPr>
      </w:pPr>
      <w:r w:rsidRPr="00CA4CAF">
        <w:rPr>
          <w:bCs/>
        </w:rPr>
        <w:t xml:space="preserve">If possible interview the </w:t>
      </w:r>
      <w:r w:rsidR="002D764E">
        <w:rPr>
          <w:bCs/>
        </w:rPr>
        <w:t xml:space="preserve">Roman </w:t>
      </w:r>
      <w:r w:rsidRPr="00CA4CAF">
        <w:rPr>
          <w:bCs/>
        </w:rPr>
        <w:t>Catholic Priest, Methodist or Baptist Minister.</w:t>
      </w:r>
      <w:r>
        <w:rPr>
          <w:bCs/>
          <w:color w:val="323E4F" w:themeColor="text2" w:themeShade="BF"/>
        </w:rPr>
        <w:br/>
      </w:r>
      <w:r w:rsidRPr="00B22B76">
        <w:rPr>
          <w:bCs/>
          <w:i/>
          <w:color w:val="2E74B5" w:themeColor="accent1" w:themeShade="BF"/>
        </w:rPr>
        <w:t>Record the children’s questions in your class RE Scrap book.</w:t>
      </w:r>
    </w:p>
    <w:p w14:paraId="7ECC11D1" w14:textId="77777777" w:rsidR="00CA4CAF" w:rsidRDefault="00CA4CAF"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14:paraId="00DE12E7" w14:textId="7920046C" w:rsidR="00985750" w:rsidRPr="00EC68CB" w:rsidRDefault="00B22B76" w:rsidP="00CA4CAF">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4CAF">
        <w:rPr>
          <w:bCs/>
        </w:rPr>
        <w:t xml:space="preserve">What time of year is it?  </w:t>
      </w:r>
      <w:r w:rsidRPr="00CA4CAF">
        <w:rPr>
          <w:bCs/>
        </w:rPr>
        <w:br/>
        <w:t>The Church has its own calendar, seasons and festival da</w:t>
      </w:r>
      <w:r w:rsidR="00EC68CB">
        <w:rPr>
          <w:bCs/>
        </w:rPr>
        <w:t>ys.</w:t>
      </w:r>
      <w:r w:rsidR="00EC68CB">
        <w:rPr>
          <w:bCs/>
        </w:rPr>
        <w:br/>
        <w:t xml:space="preserve">You can find information at </w:t>
      </w:r>
      <w:hyperlink r:id="rId14" w:history="1">
        <w:r w:rsidR="00EC68CB" w:rsidRPr="00A05483">
          <w:rPr>
            <w:rStyle w:val="Hyperlink"/>
          </w:rPr>
          <w:t>www.request.org.uk</w:t>
        </w:r>
      </w:hyperlink>
      <w:r w:rsidR="00EC68CB">
        <w:rPr>
          <w:bCs/>
        </w:rPr>
        <w:t xml:space="preserve"> </w:t>
      </w:r>
      <w:r w:rsidR="00EC68CB">
        <w:rPr>
          <w:rStyle w:val="Hyperlink"/>
          <w:color w:val="auto"/>
        </w:rPr>
        <w:t xml:space="preserve"> </w:t>
      </w:r>
      <w:r w:rsidR="007B2438" w:rsidRPr="00CA4CAF">
        <w:rPr>
          <w:bCs/>
        </w:rPr>
        <w:t xml:space="preserve"> </w:t>
      </w:r>
      <w:r w:rsidRPr="00CA4CAF">
        <w:rPr>
          <w:bCs/>
        </w:rPr>
        <w:br/>
        <w:t>At the Synod of Whitby in AD 664 the leaders of the Christian church at that time met to discuss the date when Easter should be celebrated. Children could research this event and decide who would have won their vote, Wilfred or Colman?</w:t>
      </w:r>
      <w:r w:rsidRPr="00CA4CAF">
        <w:rPr>
          <w:bCs/>
        </w:rPr>
        <w:br/>
        <w:t>Look at the colours that are used to represent these special times and explore the symbolism.</w:t>
      </w:r>
      <w:r w:rsidRPr="00CA4CAF">
        <w:rPr>
          <w:bCs/>
        </w:rPr>
        <w:br/>
        <w:t xml:space="preserve">Are the colours important?  Why/why not?  </w:t>
      </w:r>
      <w:r w:rsidRPr="00CA4CAF">
        <w:rPr>
          <w:bCs/>
        </w:rPr>
        <w:br/>
        <w:t xml:space="preserve">Does the colour fit the season? How? Why? </w:t>
      </w:r>
      <w:r w:rsidRPr="00CA4CAF">
        <w:rPr>
          <w:bCs/>
        </w:rPr>
        <w:br/>
        <w:t xml:space="preserve">What colours would the children use to represent their day, week, year </w:t>
      </w:r>
      <w:proofErr w:type="spellStart"/>
      <w:r w:rsidR="00BD233F">
        <w:rPr>
          <w:bCs/>
        </w:rPr>
        <w:t>etc</w:t>
      </w:r>
      <w:proofErr w:type="spellEnd"/>
      <w:r w:rsidRPr="00CA4CAF">
        <w:rPr>
          <w:bCs/>
        </w:rPr>
        <w:t>?  Why?</w:t>
      </w:r>
      <w:r w:rsidRPr="00CA4CAF">
        <w:rPr>
          <w:bCs/>
        </w:rPr>
        <w:br/>
      </w:r>
      <w:r w:rsidRPr="00B22B76">
        <w:rPr>
          <w:bCs/>
          <w:i/>
          <w:color w:val="2E74B5" w:themeColor="accent1" w:themeShade="BF"/>
        </w:rPr>
        <w:t>Record individually</w:t>
      </w:r>
    </w:p>
    <w:p w14:paraId="42CA8E9D" w14:textId="79756CB6" w:rsidR="007B2438" w:rsidRDefault="007B2438" w:rsidP="00CA4CAF">
      <w:pPr>
        <w:spacing w:after="0" w:line="240" w:lineRule="auto"/>
        <w:contextualSpacing/>
        <w:rPr>
          <w:b/>
          <w:bCs/>
          <w:color w:val="323E4F" w:themeColor="text2" w:themeShade="BF"/>
          <w:sz w:val="28"/>
          <w:szCs w:val="28"/>
        </w:rPr>
      </w:pPr>
    </w:p>
    <w:p w14:paraId="28D889BD" w14:textId="192B3D27" w:rsidR="00CA4CAF" w:rsidRDefault="00CA4CAF" w:rsidP="00CA4CAF">
      <w:pPr>
        <w:spacing w:after="0" w:line="240" w:lineRule="auto"/>
        <w:contextualSpacing/>
        <w:rPr>
          <w:b/>
          <w:bCs/>
          <w:color w:val="323E4F" w:themeColor="text2" w:themeShade="BF"/>
          <w:sz w:val="28"/>
          <w:szCs w:val="28"/>
        </w:rPr>
      </w:pPr>
    </w:p>
    <w:p w14:paraId="2AD5BCE3" w14:textId="77777777" w:rsidR="00BD233F" w:rsidRDefault="00BD233F" w:rsidP="00CA4CAF">
      <w:pPr>
        <w:spacing w:after="0" w:line="240" w:lineRule="auto"/>
        <w:contextualSpacing/>
        <w:rPr>
          <w:b/>
          <w:bCs/>
          <w:color w:val="323E4F" w:themeColor="text2" w:themeShade="BF"/>
          <w:sz w:val="28"/>
          <w:szCs w:val="28"/>
        </w:rPr>
      </w:pPr>
    </w:p>
    <w:p w14:paraId="1A320AA8" w14:textId="77777777" w:rsidR="00CA4CAF" w:rsidRDefault="00CA4CAF" w:rsidP="00CA4CAF">
      <w:pPr>
        <w:spacing w:after="0" w:line="240" w:lineRule="auto"/>
        <w:contextualSpacing/>
        <w:rPr>
          <w:b/>
          <w:bCs/>
          <w:color w:val="323E4F" w:themeColor="text2" w:themeShade="BF"/>
          <w:sz w:val="28"/>
          <w:szCs w:val="28"/>
        </w:rPr>
      </w:pPr>
    </w:p>
    <w:p w14:paraId="184DCFC4" w14:textId="6D070EAA" w:rsidR="00C37754" w:rsidRPr="00CA4CAF" w:rsidRDefault="00DB7D0C" w:rsidP="00CA4CAF">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r w:rsidRPr="00CA4CAF">
        <w:rPr>
          <w:b/>
          <w:bCs/>
          <w:sz w:val="28"/>
          <w:szCs w:val="28"/>
        </w:rPr>
        <w:lastRenderedPageBreak/>
        <w:t>Make the Connection</w:t>
      </w:r>
    </w:p>
    <w:p w14:paraId="27D35B4A" w14:textId="607BDAF1" w:rsidR="00B22B76" w:rsidRDefault="00B22B76" w:rsidP="00CA4CAF">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2E74B5" w:themeColor="accent1" w:themeShade="BF"/>
        </w:rPr>
      </w:pPr>
      <w:r w:rsidRPr="00CA4CAF">
        <w:rPr>
          <w:bCs/>
        </w:rPr>
        <w:t>Make a visit to your local church to look at the notice board/notice sheets/newsletter.  What do you find there? Are you surprised by anything you see?</w:t>
      </w:r>
      <w:r w:rsidRPr="00CA4CAF">
        <w:rPr>
          <w:bCs/>
        </w:rPr>
        <w:br/>
        <w:t>Are there any links to charity or missionary associations?  Why?</w:t>
      </w:r>
      <w:r w:rsidRPr="00CA4CAF">
        <w:rPr>
          <w:bCs/>
        </w:rPr>
        <w:br/>
        <w:t xml:space="preserve">What do these things tell you about what it means to be a Christian?  </w:t>
      </w:r>
      <w:r w:rsidRPr="00CA4CAF">
        <w:rPr>
          <w:bCs/>
        </w:rPr>
        <w:br/>
        <w:t>What do the notices and newsletter reveal about Christian values, commitment</w:t>
      </w:r>
      <w:r w:rsidR="002D764E">
        <w:rPr>
          <w:bCs/>
        </w:rPr>
        <w:t xml:space="preserve"> and behaviour? Make a link</w:t>
      </w:r>
      <w:r w:rsidRPr="00CA4CAF">
        <w:rPr>
          <w:bCs/>
        </w:rPr>
        <w:t xml:space="preserve"> to Romans 12.</w:t>
      </w:r>
      <w:r w:rsidR="007B2438">
        <w:rPr>
          <w:bCs/>
          <w:color w:val="323E4F" w:themeColor="text2" w:themeShade="BF"/>
        </w:rPr>
        <w:br/>
      </w:r>
      <w:r w:rsidRPr="00B22B76">
        <w:rPr>
          <w:bCs/>
          <w:i/>
          <w:color w:val="2E74B5" w:themeColor="accent1" w:themeShade="BF"/>
        </w:rPr>
        <w:t>Record individually</w:t>
      </w:r>
      <w:r>
        <w:rPr>
          <w:bCs/>
          <w:i/>
          <w:color w:val="2E74B5" w:themeColor="accent1" w:themeShade="BF"/>
        </w:rPr>
        <w:br/>
      </w:r>
      <w:r w:rsidRPr="00CA4CAF">
        <w:rPr>
          <w:bCs/>
        </w:rPr>
        <w:t>What would be on a notice board about you?</w:t>
      </w:r>
      <w:r w:rsidRPr="00CA4CAF">
        <w:rPr>
          <w:bCs/>
        </w:rPr>
        <w:br/>
        <w:t>What would that reveal about your values, commitment and behaviour?</w:t>
      </w:r>
      <w:r w:rsidRPr="00CA4CAF">
        <w:rPr>
          <w:bCs/>
        </w:rPr>
        <w:br/>
      </w:r>
      <w:r w:rsidRPr="00B22B76">
        <w:rPr>
          <w:bCs/>
          <w:i/>
          <w:color w:val="2E74B5" w:themeColor="accent1" w:themeShade="BF"/>
        </w:rPr>
        <w:t>Record individually</w:t>
      </w:r>
    </w:p>
    <w:p w14:paraId="0A8B47E4" w14:textId="30A4AA08" w:rsidR="00F2190D" w:rsidRPr="00F2190D" w:rsidRDefault="00F2190D" w:rsidP="00CA4CAF">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rPr>
      </w:pPr>
      <w:r w:rsidRPr="00F2190D">
        <w:rPr>
          <w:bCs/>
        </w:rPr>
        <w:t>Pupils may enjoy discussing the differences and similarities between what happens in the two buildings featured in the Church and football stadium photo in the picture folder.</w:t>
      </w:r>
    </w:p>
    <w:p w14:paraId="61570BA3" w14:textId="23FBB154" w:rsidR="00CA4CAF" w:rsidRDefault="00CA4CAF" w:rsidP="00CA4CAF">
      <w:pPr>
        <w:spacing w:after="0" w:line="240" w:lineRule="auto"/>
        <w:contextualSpacing/>
        <w:rPr>
          <w:bCs/>
          <w:i/>
          <w:color w:val="2E74B5" w:themeColor="accent1" w:themeShade="BF"/>
        </w:rPr>
      </w:pPr>
    </w:p>
    <w:p w14:paraId="09CEB737" w14:textId="5CAD6631" w:rsidR="00CA4CAF" w:rsidRDefault="00CA4CAF" w:rsidP="00CA4CAF">
      <w:pPr>
        <w:spacing w:after="0" w:line="240" w:lineRule="auto"/>
        <w:contextualSpacing/>
        <w:rPr>
          <w:bCs/>
          <w:i/>
          <w:color w:val="2E74B5" w:themeColor="accent1" w:themeShade="BF"/>
        </w:rPr>
      </w:pPr>
      <w:bookmarkStart w:id="0" w:name="_GoBack"/>
      <w:bookmarkEnd w:id="0"/>
    </w:p>
    <w:p w14:paraId="03363C0C" w14:textId="33DC4DBC" w:rsidR="00CA4CAF" w:rsidRDefault="00CA4CAF" w:rsidP="00CA4CAF">
      <w:pPr>
        <w:spacing w:after="0" w:line="240" w:lineRule="auto"/>
        <w:contextualSpacing/>
        <w:rPr>
          <w:bCs/>
          <w:i/>
          <w:color w:val="2E74B5" w:themeColor="accent1" w:themeShade="BF"/>
        </w:rPr>
      </w:pPr>
    </w:p>
    <w:p w14:paraId="259EE2E4" w14:textId="77777777" w:rsidR="00CA4CAF" w:rsidRDefault="00CA4CAF" w:rsidP="00CA4CAF">
      <w:pPr>
        <w:spacing w:after="0" w:line="240" w:lineRule="auto"/>
        <w:contextualSpacing/>
        <w:rPr>
          <w:bCs/>
          <w:i/>
          <w:color w:val="2E74B5" w:themeColor="accent1" w:themeShade="BF"/>
        </w:rPr>
      </w:pPr>
    </w:p>
    <w:p w14:paraId="1F7C7ED8" w14:textId="727E46FC" w:rsidR="00DE296B" w:rsidRPr="00CA4CAF" w:rsidRDefault="00DB7D0C" w:rsidP="00CA4CAF">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
          <w:bCs/>
          <w:sz w:val="28"/>
          <w:szCs w:val="28"/>
        </w:rPr>
      </w:pPr>
      <w:r w:rsidRPr="00CA4CAF">
        <w:rPr>
          <w:b/>
          <w:bCs/>
          <w:sz w:val="28"/>
          <w:szCs w:val="28"/>
        </w:rPr>
        <w:t>Dive Deeper</w:t>
      </w:r>
    </w:p>
    <w:p w14:paraId="134DB621" w14:textId="51EFBBD0" w:rsidR="00985750" w:rsidRDefault="002D764E" w:rsidP="00CA4CAF">
      <w:pPr>
        <w:pBdr>
          <w:top w:val="single" w:sz="12" w:space="1" w:color="FFC000" w:themeColor="accent4"/>
          <w:left w:val="single" w:sz="12" w:space="4" w:color="FFC000" w:themeColor="accent4"/>
          <w:bottom w:val="single" w:sz="12" w:space="1" w:color="FFC000" w:themeColor="accent4"/>
          <w:right w:val="single" w:sz="12" w:space="4" w:color="FFC000" w:themeColor="accent4"/>
        </w:pBdr>
        <w:spacing w:after="0" w:line="240" w:lineRule="auto"/>
        <w:contextualSpacing/>
        <w:rPr>
          <w:bCs/>
          <w:szCs w:val="28"/>
        </w:rPr>
      </w:pPr>
      <w:r>
        <w:rPr>
          <w:bCs/>
          <w:szCs w:val="28"/>
        </w:rPr>
        <w:t>Going to c</w:t>
      </w:r>
      <w:r w:rsidR="006F4CAF" w:rsidRPr="00CA4CAF">
        <w:rPr>
          <w:bCs/>
          <w:szCs w:val="28"/>
        </w:rPr>
        <w:t xml:space="preserve">hurch is usually associated with Sunday, why? </w:t>
      </w:r>
      <w:r w:rsidR="006F4CAF" w:rsidRPr="00CA4CAF">
        <w:rPr>
          <w:bCs/>
          <w:szCs w:val="28"/>
        </w:rPr>
        <w:br/>
        <w:t>Is it only possible to go to church on Sunday?</w:t>
      </w:r>
      <w:r w:rsidR="007B2438" w:rsidRPr="00CA4CAF">
        <w:rPr>
          <w:bCs/>
          <w:szCs w:val="28"/>
        </w:rPr>
        <w:t xml:space="preserve"> Is Sunday worship more important than worship on any other day? You could create a debate – Literacy link.</w:t>
      </w:r>
      <w:r w:rsidR="006F4CAF" w:rsidRPr="00CA4CAF">
        <w:rPr>
          <w:bCs/>
          <w:szCs w:val="28"/>
        </w:rPr>
        <w:br/>
        <w:t xml:space="preserve">How do </w:t>
      </w:r>
      <w:r>
        <w:rPr>
          <w:bCs/>
          <w:szCs w:val="28"/>
        </w:rPr>
        <w:t>people become members/join the c</w:t>
      </w:r>
      <w:r w:rsidR="006F4CAF" w:rsidRPr="00CA4CAF">
        <w:rPr>
          <w:bCs/>
          <w:szCs w:val="28"/>
        </w:rPr>
        <w:t>hurch?</w:t>
      </w:r>
      <w:r w:rsidR="006F4CAF" w:rsidRPr="00CA4CAF">
        <w:rPr>
          <w:bCs/>
          <w:szCs w:val="28"/>
        </w:rPr>
        <w:br/>
        <w:t>Is there a test?  A dress code? How do they know they belong?  Wh</w:t>
      </w:r>
      <w:r>
        <w:rPr>
          <w:bCs/>
          <w:szCs w:val="28"/>
        </w:rPr>
        <w:t>at does it mean to belong to a c</w:t>
      </w:r>
      <w:r w:rsidR="006F4CAF" w:rsidRPr="00CA4CAF">
        <w:rPr>
          <w:bCs/>
          <w:szCs w:val="28"/>
        </w:rPr>
        <w:t xml:space="preserve">hurch?  </w:t>
      </w:r>
      <w:r w:rsidR="006F4CAF" w:rsidRPr="00CA4CAF">
        <w:rPr>
          <w:bCs/>
          <w:szCs w:val="28"/>
        </w:rPr>
        <w:br/>
        <w:t>In groups or as a class write a character description of someone who is a member of a church. Then draw what that person looks like. Have they created a stereotype church goer?</w:t>
      </w:r>
      <w:r w:rsidR="001950A5" w:rsidRPr="00CA4CAF">
        <w:rPr>
          <w:bCs/>
          <w:szCs w:val="28"/>
        </w:rPr>
        <w:br/>
      </w:r>
      <w:r w:rsidR="001950A5" w:rsidRPr="00CA4CAF">
        <w:rPr>
          <w:bCs/>
          <w:i/>
          <w:color w:val="5B9BD5" w:themeColor="accent1"/>
          <w:szCs w:val="28"/>
        </w:rPr>
        <w:t>Record in your class RE Scrapbook</w:t>
      </w:r>
      <w:r w:rsidR="001950A5" w:rsidRPr="00CA4CAF">
        <w:rPr>
          <w:bCs/>
          <w:color w:val="5B9BD5" w:themeColor="accent1"/>
          <w:szCs w:val="28"/>
        </w:rPr>
        <w:t xml:space="preserve"> </w:t>
      </w:r>
      <w:r w:rsidR="006F4CAF" w:rsidRPr="00CA4CAF">
        <w:rPr>
          <w:bCs/>
          <w:szCs w:val="28"/>
        </w:rPr>
        <w:br/>
        <w:t>Show the children a collage of people from all walks of life. Which of these people go to church? It’s possible that they all go to church, W</w:t>
      </w:r>
      <w:r>
        <w:rPr>
          <w:bCs/>
          <w:szCs w:val="28"/>
        </w:rPr>
        <w:t>hy? How?</w:t>
      </w:r>
      <w:r>
        <w:rPr>
          <w:bCs/>
          <w:szCs w:val="28"/>
        </w:rPr>
        <w:br/>
        <w:t xml:space="preserve">Whatever you look like, </w:t>
      </w:r>
      <w:r w:rsidR="006F4CAF" w:rsidRPr="00CA4CAF">
        <w:rPr>
          <w:bCs/>
          <w:szCs w:val="28"/>
        </w:rPr>
        <w:t>anyone and everyone is welcome to go to church. It is a person’s beliefs, values, attitudes and behaviour that are important. “Man looks at the outward appearance God looks at the heart.” 1 Samuel 16v7</w:t>
      </w:r>
    </w:p>
    <w:p w14:paraId="176D6B75" w14:textId="2EFC2418" w:rsidR="00CA4CAF" w:rsidRDefault="00CA4CAF" w:rsidP="00CA4CAF">
      <w:pPr>
        <w:spacing w:after="0" w:line="240" w:lineRule="auto"/>
        <w:contextualSpacing/>
        <w:rPr>
          <w:bCs/>
          <w:szCs w:val="28"/>
        </w:rPr>
      </w:pPr>
    </w:p>
    <w:p w14:paraId="1A01885C" w14:textId="31E979A8" w:rsidR="00CA4CAF" w:rsidRDefault="00CA4CAF" w:rsidP="00CA4CAF">
      <w:pPr>
        <w:spacing w:after="0" w:line="240" w:lineRule="auto"/>
        <w:contextualSpacing/>
        <w:rPr>
          <w:bCs/>
          <w:szCs w:val="28"/>
        </w:rPr>
      </w:pPr>
    </w:p>
    <w:p w14:paraId="64ECDFEC" w14:textId="77777777" w:rsidR="00CA4CAF" w:rsidRPr="00CA4CAF" w:rsidRDefault="00CA4CAF" w:rsidP="00CA4CAF">
      <w:pPr>
        <w:spacing w:after="0" w:line="240" w:lineRule="auto"/>
        <w:contextualSpacing/>
        <w:rPr>
          <w:bCs/>
          <w:szCs w:val="28"/>
        </w:rPr>
      </w:pPr>
    </w:p>
    <w:tbl>
      <w:tblPr>
        <w:tblW w:w="0" w:type="auto"/>
        <w:tblBorders>
          <w:top w:val="single" w:sz="4" w:space="0" w:color="auto"/>
          <w:left w:val="single" w:sz="4" w:space="0" w:color="auto"/>
          <w:bottom w:val="single" w:sz="4" w:space="0" w:color="auto"/>
          <w:right w:val="single" w:sz="4" w:space="0" w:color="auto"/>
        </w:tblBorders>
        <w:tblLook w:val="0400" w:firstRow="0" w:lastRow="0" w:firstColumn="0" w:lastColumn="0" w:noHBand="0" w:noVBand="1"/>
      </w:tblPr>
      <w:tblGrid>
        <w:gridCol w:w="9016"/>
      </w:tblGrid>
      <w:tr w:rsidR="001950A5" w:rsidRPr="0086129E" w14:paraId="633104C8" w14:textId="77777777" w:rsidTr="00FA70DA">
        <w:tc>
          <w:tcPr>
            <w:tcW w:w="9016" w:type="dxa"/>
            <w:tcBorders>
              <w:bottom w:val="single" w:sz="4" w:space="0" w:color="auto"/>
            </w:tcBorders>
            <w:shd w:val="clear" w:color="auto" w:fill="auto"/>
          </w:tcPr>
          <w:p w14:paraId="6818CA29" w14:textId="50EF0BE4" w:rsidR="001950A5" w:rsidRPr="00CA4CAF" w:rsidRDefault="001950A5" w:rsidP="00CA4CAF">
            <w:pPr>
              <w:pStyle w:val="BodyText"/>
              <w:spacing w:line="240" w:lineRule="auto"/>
              <w:contextualSpacing/>
              <w:rPr>
                <w:rFonts w:asciiTheme="minorHAnsi" w:hAnsiTheme="minorHAnsi" w:cstheme="minorHAnsi"/>
                <w:b/>
                <w:sz w:val="28"/>
                <w:szCs w:val="28"/>
              </w:rPr>
            </w:pPr>
            <w:r w:rsidRPr="00CA4CAF">
              <w:rPr>
                <w:rFonts w:asciiTheme="minorHAnsi" w:hAnsiTheme="minorHAnsi" w:cstheme="minorHAnsi"/>
                <w:b/>
                <w:noProof/>
                <w:snapToGrid/>
                <w:sz w:val="28"/>
                <w:szCs w:val="28"/>
                <w:lang w:val="en-GB" w:eastAsia="en-GB"/>
              </w:rPr>
              <w:drawing>
                <wp:anchor distT="0" distB="0" distL="114300" distR="114300" simplePos="0" relativeHeight="251666432" behindDoc="1" locked="0" layoutInCell="1" allowOverlap="1" wp14:anchorId="525BAC22" wp14:editId="1B6605B3">
                  <wp:simplePos x="0" y="0"/>
                  <wp:positionH relativeFrom="column">
                    <wp:posOffset>0</wp:posOffset>
                  </wp:positionH>
                  <wp:positionV relativeFrom="paragraph">
                    <wp:posOffset>29210</wp:posOffset>
                  </wp:positionV>
                  <wp:extent cx="434975" cy="434975"/>
                  <wp:effectExtent l="0" t="0" r="3175" b="3175"/>
                  <wp:wrapTight wrapText="bothSides">
                    <wp:wrapPolygon edited="0">
                      <wp:start x="0" y="0"/>
                      <wp:lineTo x="0" y="20812"/>
                      <wp:lineTo x="20812" y="20812"/>
                      <wp:lineTo x="20812" y="0"/>
                      <wp:lineTo x="0" y="0"/>
                    </wp:wrapPolygon>
                  </wp:wrapTight>
                  <wp:docPr id="1" name="Picture 1" descr="World Fai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ld Faith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4975" cy="434975"/>
                          </a:xfrm>
                          <a:prstGeom prst="rect">
                            <a:avLst/>
                          </a:prstGeom>
                          <a:noFill/>
                        </pic:spPr>
                      </pic:pic>
                    </a:graphicData>
                  </a:graphic>
                  <wp14:sizeRelH relativeFrom="page">
                    <wp14:pctWidth>0</wp14:pctWidth>
                  </wp14:sizeRelH>
                  <wp14:sizeRelV relativeFrom="page">
                    <wp14:pctHeight>0</wp14:pctHeight>
                  </wp14:sizeRelV>
                </wp:anchor>
              </w:drawing>
            </w:r>
            <w:r w:rsidRPr="00CA4CAF">
              <w:rPr>
                <w:rFonts w:asciiTheme="minorHAnsi" w:hAnsiTheme="minorHAnsi" w:cstheme="minorHAnsi"/>
                <w:b/>
                <w:sz w:val="28"/>
                <w:szCs w:val="28"/>
              </w:rPr>
              <w:t>Are all places of worship the same?</w:t>
            </w:r>
          </w:p>
          <w:p w14:paraId="09BE4385" w14:textId="6B551D5F" w:rsidR="001950A5" w:rsidRPr="00D63A9F" w:rsidRDefault="001950A5" w:rsidP="00CA4CAF">
            <w:pPr>
              <w:pStyle w:val="BodyText"/>
              <w:spacing w:line="240" w:lineRule="auto"/>
              <w:contextualSpacing/>
              <w:rPr>
                <w:rFonts w:asciiTheme="minorHAnsi" w:hAnsiTheme="minorHAnsi" w:cstheme="minorHAnsi"/>
                <w:b/>
                <w:noProof/>
                <w:snapToGrid/>
                <w:sz w:val="28"/>
                <w:szCs w:val="22"/>
                <w:lang w:val="en-GB" w:eastAsia="en-GB"/>
              </w:rPr>
            </w:pPr>
            <w:r w:rsidRPr="00D63A9F">
              <w:rPr>
                <w:rFonts w:asciiTheme="minorHAnsi" w:hAnsiTheme="minorHAnsi" w:cstheme="minorHAnsi"/>
                <w:b/>
                <w:sz w:val="28"/>
                <w:szCs w:val="22"/>
              </w:rPr>
              <w:t>Do people worship God in the same way?</w:t>
            </w:r>
            <w:r>
              <w:rPr>
                <w:rFonts w:asciiTheme="minorHAnsi" w:hAnsiTheme="minorHAnsi" w:cstheme="minorHAnsi"/>
                <w:b/>
                <w:sz w:val="28"/>
                <w:szCs w:val="22"/>
              </w:rPr>
              <w:br/>
            </w:r>
            <w:r w:rsidR="00095AC4" w:rsidRPr="00CA4CAF">
              <w:rPr>
                <w:rFonts w:asciiTheme="minorHAnsi" w:hAnsiTheme="minorHAnsi" w:cstheme="minorHAnsi"/>
                <w:b/>
                <w:sz w:val="28"/>
                <w:szCs w:val="28"/>
              </w:rPr>
              <w:t>Non-Christ</w:t>
            </w:r>
            <w:r w:rsidR="00BD233F">
              <w:rPr>
                <w:rFonts w:asciiTheme="minorHAnsi" w:hAnsiTheme="minorHAnsi" w:cstheme="minorHAnsi"/>
                <w:b/>
                <w:sz w:val="28"/>
                <w:szCs w:val="28"/>
              </w:rPr>
              <w:t xml:space="preserve">ian Faith </w:t>
            </w:r>
            <w:proofErr w:type="gramStart"/>
            <w:r w:rsidR="00BD233F">
              <w:rPr>
                <w:rFonts w:asciiTheme="minorHAnsi" w:hAnsiTheme="minorHAnsi" w:cstheme="minorHAnsi"/>
                <w:b/>
                <w:sz w:val="28"/>
                <w:szCs w:val="28"/>
              </w:rPr>
              <w:t>Unit  –</w:t>
            </w:r>
            <w:proofErr w:type="gramEnd"/>
            <w:r w:rsidR="00BD233F">
              <w:rPr>
                <w:rFonts w:asciiTheme="minorHAnsi" w:hAnsiTheme="minorHAnsi" w:cstheme="minorHAnsi"/>
                <w:b/>
                <w:sz w:val="28"/>
                <w:szCs w:val="28"/>
              </w:rPr>
              <w:t xml:space="preserve"> Places of Worship                           </w:t>
            </w:r>
            <w:r w:rsidR="00095AC4" w:rsidRPr="00CA4CAF">
              <w:rPr>
                <w:rFonts w:asciiTheme="minorHAnsi" w:hAnsiTheme="minorHAnsi" w:cstheme="minorHAnsi"/>
                <w:b/>
                <w:sz w:val="28"/>
                <w:szCs w:val="28"/>
              </w:rPr>
              <w:t>6 hours.</w:t>
            </w:r>
          </w:p>
        </w:tc>
      </w:tr>
      <w:tr w:rsidR="006F4CAF" w:rsidRPr="0086129E" w14:paraId="7EAF6036" w14:textId="77777777" w:rsidTr="00FA70DA">
        <w:tc>
          <w:tcPr>
            <w:tcW w:w="9016" w:type="dxa"/>
            <w:tcBorders>
              <w:top w:val="single" w:sz="4" w:space="0" w:color="auto"/>
            </w:tcBorders>
            <w:shd w:val="clear" w:color="auto" w:fill="auto"/>
          </w:tcPr>
          <w:p w14:paraId="05D9C4CB" w14:textId="1B9AAA3C" w:rsidR="006F4CAF" w:rsidRPr="0086129E" w:rsidRDefault="006F4CAF" w:rsidP="00CA4CAF">
            <w:pPr>
              <w:pStyle w:val="BodyText"/>
              <w:spacing w:line="240" w:lineRule="auto"/>
              <w:contextualSpacing/>
              <w:rPr>
                <w:rFonts w:asciiTheme="minorHAnsi" w:hAnsiTheme="minorHAnsi" w:cstheme="minorHAnsi"/>
                <w:b/>
                <w:sz w:val="22"/>
                <w:szCs w:val="22"/>
              </w:rPr>
            </w:pPr>
          </w:p>
          <w:p w14:paraId="0E5F5FBD" w14:textId="72261532" w:rsidR="006F4CAF" w:rsidRPr="0086129E" w:rsidRDefault="001950A5" w:rsidP="00CA4CAF">
            <w:pPr>
              <w:pStyle w:val="BodyText"/>
              <w:spacing w:line="240" w:lineRule="auto"/>
              <w:contextualSpacing/>
              <w:rPr>
                <w:rFonts w:asciiTheme="minorHAnsi" w:hAnsiTheme="minorHAnsi" w:cstheme="minorHAnsi"/>
                <w:sz w:val="22"/>
                <w:szCs w:val="22"/>
              </w:rPr>
            </w:pPr>
            <w:r w:rsidRPr="001950A5">
              <w:rPr>
                <w:rFonts w:asciiTheme="minorHAnsi" w:hAnsiTheme="minorHAnsi" w:cstheme="minorHAnsi"/>
                <w:b/>
                <w:sz w:val="22"/>
                <w:szCs w:val="22"/>
              </w:rPr>
              <w:t xml:space="preserve">Before you plan </w:t>
            </w:r>
            <w:proofErr w:type="gramStart"/>
            <w:r w:rsidRPr="001950A5">
              <w:rPr>
                <w:rFonts w:asciiTheme="minorHAnsi" w:hAnsiTheme="minorHAnsi" w:cstheme="minorHAnsi"/>
                <w:b/>
                <w:sz w:val="22"/>
                <w:szCs w:val="22"/>
              </w:rPr>
              <w:t>check</w:t>
            </w:r>
            <w:proofErr w:type="gramEnd"/>
            <w:r w:rsidRPr="001950A5">
              <w:rPr>
                <w:rFonts w:asciiTheme="minorHAnsi" w:hAnsiTheme="minorHAnsi" w:cstheme="minorHAnsi"/>
                <w:b/>
                <w:sz w:val="22"/>
                <w:szCs w:val="22"/>
              </w:rPr>
              <w:t xml:space="preserve"> what has been studied when the</w:t>
            </w:r>
            <w:r w:rsidR="002D764E">
              <w:rPr>
                <w:rFonts w:asciiTheme="minorHAnsi" w:hAnsiTheme="minorHAnsi" w:cstheme="minorHAnsi"/>
                <w:b/>
                <w:sz w:val="22"/>
                <w:szCs w:val="22"/>
              </w:rPr>
              <w:t xml:space="preserve"> children have covered U</w:t>
            </w:r>
            <w:r w:rsidRPr="001950A5">
              <w:rPr>
                <w:rFonts w:asciiTheme="minorHAnsi" w:hAnsiTheme="minorHAnsi" w:cstheme="minorHAnsi"/>
                <w:b/>
                <w:sz w:val="22"/>
                <w:szCs w:val="22"/>
              </w:rPr>
              <w:t>nit 2.5.</w:t>
            </w:r>
            <w:r>
              <w:rPr>
                <w:rFonts w:asciiTheme="minorHAnsi" w:hAnsiTheme="minorHAnsi" w:cstheme="minorHAnsi"/>
                <w:sz w:val="22"/>
                <w:szCs w:val="22"/>
              </w:rPr>
              <w:br/>
            </w:r>
            <w:r w:rsidR="006F4CAF">
              <w:rPr>
                <w:rFonts w:asciiTheme="minorHAnsi" w:hAnsiTheme="minorHAnsi" w:cstheme="minorHAnsi"/>
                <w:sz w:val="22"/>
                <w:szCs w:val="22"/>
              </w:rPr>
              <w:t>Now</w:t>
            </w:r>
            <w:r w:rsidR="006F4CAF" w:rsidRPr="0086129E">
              <w:rPr>
                <w:rFonts w:asciiTheme="minorHAnsi" w:hAnsiTheme="minorHAnsi" w:cstheme="minorHAnsi"/>
                <w:sz w:val="22"/>
                <w:szCs w:val="22"/>
              </w:rPr>
              <w:t xml:space="preserve"> spend time exploring other places of worship. </w:t>
            </w:r>
          </w:p>
          <w:p w14:paraId="7BE88DC7" w14:textId="37DE7504" w:rsidR="006F4CAF" w:rsidRDefault="006F4CAF" w:rsidP="00CA4CAF">
            <w:pPr>
              <w:pStyle w:val="BodyText"/>
              <w:spacing w:line="240" w:lineRule="auto"/>
              <w:contextualSpacing/>
              <w:rPr>
                <w:rFonts w:asciiTheme="minorHAnsi" w:hAnsiTheme="minorHAnsi" w:cstheme="minorHAnsi"/>
                <w:b/>
                <w:sz w:val="22"/>
                <w:szCs w:val="22"/>
              </w:rPr>
            </w:pPr>
            <w:r w:rsidRPr="0086129E">
              <w:rPr>
                <w:rFonts w:asciiTheme="minorHAnsi" w:hAnsiTheme="minorHAnsi" w:cstheme="minorHAnsi"/>
                <w:sz w:val="22"/>
                <w:szCs w:val="22"/>
              </w:rPr>
              <w:t xml:space="preserve">Begin with places </w:t>
            </w:r>
            <w:r>
              <w:rPr>
                <w:rFonts w:asciiTheme="minorHAnsi" w:hAnsiTheme="minorHAnsi" w:cstheme="minorHAnsi"/>
                <w:sz w:val="22"/>
                <w:szCs w:val="22"/>
              </w:rPr>
              <w:t xml:space="preserve">on the PowerPoint made earlier in this unit and places </w:t>
            </w:r>
            <w:r w:rsidR="002D764E">
              <w:rPr>
                <w:rFonts w:asciiTheme="minorHAnsi" w:hAnsiTheme="minorHAnsi" w:cstheme="minorHAnsi"/>
                <w:sz w:val="22"/>
                <w:szCs w:val="22"/>
              </w:rPr>
              <w:t>in the local c</w:t>
            </w:r>
            <w:r w:rsidRPr="0086129E">
              <w:rPr>
                <w:rFonts w:asciiTheme="minorHAnsi" w:hAnsiTheme="minorHAnsi" w:cstheme="minorHAnsi"/>
                <w:sz w:val="22"/>
                <w:szCs w:val="22"/>
              </w:rPr>
              <w:t xml:space="preserve">ommunity. Include all major world faiths. </w:t>
            </w:r>
            <w:r w:rsidRPr="0086129E">
              <w:rPr>
                <w:rFonts w:asciiTheme="minorHAnsi" w:hAnsiTheme="minorHAnsi" w:cstheme="minorHAnsi"/>
                <w:b/>
                <w:sz w:val="22"/>
                <w:szCs w:val="22"/>
              </w:rPr>
              <w:t xml:space="preserve"> </w:t>
            </w:r>
          </w:p>
          <w:p w14:paraId="56589946" w14:textId="77777777" w:rsidR="006F4CAF" w:rsidRPr="0086129E" w:rsidRDefault="006F4CAF" w:rsidP="00CA4CAF">
            <w:pPr>
              <w:pStyle w:val="BodyText"/>
              <w:spacing w:line="240" w:lineRule="auto"/>
              <w:contextualSpacing/>
              <w:rPr>
                <w:rFonts w:asciiTheme="minorHAnsi" w:hAnsiTheme="minorHAnsi" w:cstheme="minorHAnsi"/>
                <w:b/>
                <w:sz w:val="22"/>
                <w:szCs w:val="22"/>
              </w:rPr>
            </w:pPr>
          </w:p>
          <w:p w14:paraId="23940D5F" w14:textId="77777777" w:rsidR="006F4CAF" w:rsidRPr="0086129E" w:rsidRDefault="006F4CAF" w:rsidP="00CA4CAF">
            <w:pPr>
              <w:pStyle w:val="BodyText"/>
              <w:spacing w:line="240" w:lineRule="auto"/>
              <w:contextualSpacing/>
              <w:rPr>
                <w:rFonts w:asciiTheme="minorHAnsi" w:hAnsiTheme="minorHAnsi" w:cstheme="minorHAnsi"/>
                <w:sz w:val="22"/>
                <w:szCs w:val="22"/>
                <w:lang w:val="en-GB"/>
              </w:rPr>
            </w:pPr>
            <w:r w:rsidRPr="0086129E">
              <w:rPr>
                <w:rFonts w:asciiTheme="minorHAnsi" w:hAnsiTheme="minorHAnsi" w:cstheme="minorHAnsi"/>
                <w:sz w:val="22"/>
                <w:szCs w:val="22"/>
                <w:lang w:val="en-GB"/>
              </w:rPr>
              <w:t>Information and ideas for activities can be found in the Mosque Unit from the DBE Islam CD and the Synagogue Unit from the DBE Judaism CD.</w:t>
            </w:r>
          </w:p>
          <w:p w14:paraId="01D1B594" w14:textId="05CC67E2" w:rsidR="006F4CAF" w:rsidRPr="0086129E" w:rsidRDefault="006F4CAF" w:rsidP="00CA4CAF">
            <w:pPr>
              <w:pStyle w:val="BodyText"/>
              <w:spacing w:line="240" w:lineRule="auto"/>
              <w:contextualSpacing/>
              <w:rPr>
                <w:rFonts w:asciiTheme="minorHAnsi" w:hAnsiTheme="minorHAnsi" w:cstheme="minorHAnsi"/>
                <w:sz w:val="22"/>
                <w:szCs w:val="22"/>
                <w:lang w:val="en-GB"/>
              </w:rPr>
            </w:pPr>
            <w:r w:rsidRPr="0086129E">
              <w:rPr>
                <w:rFonts w:asciiTheme="minorHAnsi" w:hAnsiTheme="minorHAnsi" w:cstheme="minorHAnsi"/>
                <w:sz w:val="22"/>
                <w:szCs w:val="22"/>
                <w:lang w:val="en-GB"/>
              </w:rPr>
              <w:t>Good practice would be to make at least one visit to a non-Christian place of worship in KS2.</w:t>
            </w:r>
            <w:r w:rsidR="001950A5">
              <w:rPr>
                <w:rFonts w:asciiTheme="minorHAnsi" w:hAnsiTheme="minorHAnsi" w:cstheme="minorHAnsi"/>
                <w:sz w:val="22"/>
                <w:szCs w:val="22"/>
                <w:lang w:val="en-GB"/>
              </w:rPr>
              <w:br/>
              <w:t xml:space="preserve">There </w:t>
            </w:r>
            <w:r w:rsidR="00BD233F">
              <w:rPr>
                <w:rFonts w:asciiTheme="minorHAnsi" w:hAnsiTheme="minorHAnsi" w:cstheme="minorHAnsi"/>
                <w:sz w:val="22"/>
                <w:szCs w:val="22"/>
                <w:lang w:val="en-GB"/>
              </w:rPr>
              <w:t>should</w:t>
            </w:r>
            <w:r w:rsidR="001950A5">
              <w:rPr>
                <w:rFonts w:asciiTheme="minorHAnsi" w:hAnsiTheme="minorHAnsi" w:cstheme="minorHAnsi"/>
                <w:sz w:val="22"/>
                <w:szCs w:val="22"/>
                <w:lang w:val="en-GB"/>
              </w:rPr>
              <w:t xml:space="preserve"> be enough time to study two places in depth and increase the </w:t>
            </w:r>
            <w:r w:rsidR="00BD233F">
              <w:rPr>
                <w:rFonts w:asciiTheme="minorHAnsi" w:hAnsiTheme="minorHAnsi" w:cstheme="minorHAnsi"/>
                <w:sz w:val="22"/>
                <w:szCs w:val="22"/>
                <w:lang w:val="en-GB"/>
              </w:rPr>
              <w:t>pupils’</w:t>
            </w:r>
            <w:r w:rsidR="001950A5">
              <w:rPr>
                <w:rFonts w:asciiTheme="minorHAnsi" w:hAnsiTheme="minorHAnsi" w:cstheme="minorHAnsi"/>
                <w:sz w:val="22"/>
                <w:szCs w:val="22"/>
                <w:lang w:val="en-GB"/>
              </w:rPr>
              <w:t xml:space="preserve"> knowledge of others. </w:t>
            </w:r>
          </w:p>
          <w:p w14:paraId="652FADDA" w14:textId="77777777" w:rsidR="006F4CAF" w:rsidRPr="0086129E" w:rsidRDefault="006F4CAF" w:rsidP="00CA4CAF">
            <w:pPr>
              <w:pStyle w:val="BodyText"/>
              <w:spacing w:line="240" w:lineRule="auto"/>
              <w:contextualSpacing/>
              <w:rPr>
                <w:rFonts w:asciiTheme="minorHAnsi" w:hAnsiTheme="minorHAnsi" w:cstheme="minorHAnsi"/>
                <w:sz w:val="22"/>
                <w:szCs w:val="22"/>
                <w:lang w:val="en-GB"/>
              </w:rPr>
            </w:pPr>
          </w:p>
          <w:p w14:paraId="712D8226" w14:textId="17A163D7" w:rsidR="006F4CAF" w:rsidRPr="0086129E" w:rsidRDefault="006F4CAF" w:rsidP="00CA4CAF">
            <w:pPr>
              <w:pStyle w:val="BodyText"/>
              <w:spacing w:line="240" w:lineRule="auto"/>
              <w:contextualSpacing/>
              <w:rPr>
                <w:rFonts w:asciiTheme="minorHAnsi" w:hAnsiTheme="minorHAnsi" w:cstheme="minorHAnsi"/>
                <w:sz w:val="22"/>
                <w:szCs w:val="22"/>
                <w:lang w:val="en-GB"/>
              </w:rPr>
            </w:pPr>
            <w:r w:rsidRPr="0086129E">
              <w:rPr>
                <w:rFonts w:asciiTheme="minorHAnsi" w:hAnsiTheme="minorHAnsi" w:cstheme="minorHAnsi"/>
                <w:sz w:val="22"/>
                <w:szCs w:val="22"/>
                <w:lang w:val="en-GB"/>
              </w:rPr>
              <w:t>Introduce children to the rich religious vocabulary associated with places of worship. Ask them to describe what ha</w:t>
            </w:r>
            <w:r>
              <w:rPr>
                <w:rFonts w:asciiTheme="minorHAnsi" w:hAnsiTheme="minorHAnsi" w:cstheme="minorHAnsi"/>
                <w:sz w:val="22"/>
                <w:szCs w:val="22"/>
                <w:lang w:val="en-GB"/>
              </w:rPr>
              <w:t xml:space="preserve">ppens in the places of worship, </w:t>
            </w:r>
            <w:r w:rsidRPr="0086129E">
              <w:rPr>
                <w:rFonts w:asciiTheme="minorHAnsi" w:hAnsiTheme="minorHAnsi" w:cstheme="minorHAnsi"/>
                <w:sz w:val="22"/>
                <w:szCs w:val="22"/>
                <w:lang w:val="en-GB"/>
              </w:rPr>
              <w:t xml:space="preserve">and why? </w:t>
            </w:r>
            <w:r w:rsidR="001950A5">
              <w:rPr>
                <w:rFonts w:asciiTheme="minorHAnsi" w:hAnsiTheme="minorHAnsi" w:cstheme="minorHAnsi"/>
                <w:sz w:val="22"/>
                <w:szCs w:val="22"/>
                <w:lang w:val="en-GB"/>
              </w:rPr>
              <w:br/>
            </w:r>
            <w:r w:rsidR="001950A5">
              <w:rPr>
                <w:rFonts w:asciiTheme="minorHAnsi" w:hAnsiTheme="minorHAnsi" w:cstheme="minorHAnsi"/>
                <w:i/>
                <w:color w:val="5B9BD5" w:themeColor="accent1"/>
                <w:sz w:val="22"/>
                <w:szCs w:val="22"/>
                <w:lang w:val="en-GB"/>
              </w:rPr>
              <w:t>Record i</w:t>
            </w:r>
            <w:r w:rsidR="001950A5" w:rsidRPr="001950A5">
              <w:rPr>
                <w:rFonts w:asciiTheme="minorHAnsi" w:hAnsiTheme="minorHAnsi" w:cstheme="minorHAnsi"/>
                <w:i/>
                <w:color w:val="5B9BD5" w:themeColor="accent1"/>
                <w:sz w:val="22"/>
                <w:szCs w:val="22"/>
                <w:lang w:val="en-GB"/>
              </w:rPr>
              <w:t>ndividually</w:t>
            </w:r>
            <w:r w:rsidR="001950A5">
              <w:rPr>
                <w:rFonts w:asciiTheme="minorHAnsi" w:hAnsiTheme="minorHAnsi" w:cstheme="minorHAnsi"/>
                <w:i/>
                <w:color w:val="5B9BD5" w:themeColor="accent1"/>
                <w:sz w:val="22"/>
                <w:szCs w:val="22"/>
                <w:lang w:val="en-GB"/>
              </w:rPr>
              <w:t>.</w:t>
            </w:r>
          </w:p>
          <w:p w14:paraId="79E6E99B" w14:textId="49325A8C" w:rsidR="006F4CAF" w:rsidRPr="0086129E" w:rsidRDefault="006F4CAF" w:rsidP="00CA4CAF">
            <w:pPr>
              <w:pStyle w:val="BodyText"/>
              <w:spacing w:line="240" w:lineRule="auto"/>
              <w:contextualSpacing/>
              <w:rPr>
                <w:rFonts w:asciiTheme="minorHAnsi" w:hAnsiTheme="minorHAnsi" w:cstheme="minorHAnsi"/>
                <w:sz w:val="22"/>
                <w:szCs w:val="22"/>
                <w:lang w:val="en-GB"/>
              </w:rPr>
            </w:pPr>
            <w:r w:rsidRPr="0086129E">
              <w:rPr>
                <w:rFonts w:asciiTheme="minorHAnsi" w:hAnsiTheme="minorHAnsi" w:cstheme="minorHAnsi"/>
                <w:sz w:val="22"/>
                <w:szCs w:val="22"/>
                <w:lang w:val="en-GB"/>
              </w:rPr>
              <w:t xml:space="preserve">Explore the ways in which the building and the worship reflect the values, commitments and beliefs of the people who worship there. </w:t>
            </w:r>
            <w:r w:rsidR="001950A5">
              <w:rPr>
                <w:rFonts w:asciiTheme="minorHAnsi" w:hAnsiTheme="minorHAnsi" w:cstheme="minorHAnsi"/>
                <w:sz w:val="22"/>
                <w:szCs w:val="22"/>
                <w:lang w:val="en-GB"/>
              </w:rPr>
              <w:br/>
            </w:r>
            <w:r w:rsidR="001950A5">
              <w:rPr>
                <w:rFonts w:asciiTheme="minorHAnsi" w:hAnsiTheme="minorHAnsi" w:cstheme="minorHAnsi"/>
                <w:i/>
                <w:color w:val="5B9BD5" w:themeColor="accent1"/>
                <w:sz w:val="22"/>
                <w:szCs w:val="22"/>
                <w:lang w:val="en-GB"/>
              </w:rPr>
              <w:t>Record as a class.</w:t>
            </w:r>
          </w:p>
          <w:p w14:paraId="2A9CDE9D" w14:textId="20DD0B3F" w:rsidR="006F4CAF" w:rsidRDefault="006F4CAF" w:rsidP="00CA4CAF">
            <w:pPr>
              <w:pStyle w:val="BodyText"/>
              <w:spacing w:line="240" w:lineRule="auto"/>
              <w:contextualSpacing/>
              <w:rPr>
                <w:rFonts w:asciiTheme="minorHAnsi" w:hAnsiTheme="minorHAnsi" w:cstheme="minorHAnsi"/>
                <w:sz w:val="22"/>
                <w:szCs w:val="22"/>
                <w:lang w:val="en-GB"/>
              </w:rPr>
            </w:pPr>
            <w:r w:rsidRPr="0086129E">
              <w:rPr>
                <w:rFonts w:asciiTheme="minorHAnsi" w:hAnsiTheme="minorHAnsi" w:cstheme="minorHAnsi"/>
                <w:sz w:val="22"/>
                <w:szCs w:val="22"/>
                <w:lang w:val="en-GB"/>
              </w:rPr>
              <w:t xml:space="preserve">Ask pupils to consider in what ways their special places reflect their values, commitments and beliefs. </w:t>
            </w:r>
          </w:p>
          <w:p w14:paraId="5B053EC9" w14:textId="7B917BF8" w:rsidR="001950A5" w:rsidRDefault="001950A5" w:rsidP="00CA4CAF">
            <w:pPr>
              <w:pStyle w:val="BodyText"/>
              <w:spacing w:line="240" w:lineRule="auto"/>
              <w:contextualSpacing/>
              <w:rPr>
                <w:rFonts w:asciiTheme="minorHAnsi" w:hAnsiTheme="minorHAnsi" w:cstheme="minorHAnsi"/>
                <w:i/>
                <w:color w:val="5B9BD5" w:themeColor="accent1"/>
                <w:sz w:val="22"/>
                <w:szCs w:val="22"/>
                <w:lang w:val="en-GB"/>
              </w:rPr>
            </w:pPr>
            <w:r>
              <w:rPr>
                <w:rFonts w:asciiTheme="minorHAnsi" w:hAnsiTheme="minorHAnsi" w:cstheme="minorHAnsi"/>
                <w:i/>
                <w:color w:val="5B9BD5" w:themeColor="accent1"/>
                <w:sz w:val="22"/>
                <w:szCs w:val="22"/>
                <w:lang w:val="en-GB"/>
              </w:rPr>
              <w:t>Record i</w:t>
            </w:r>
            <w:r w:rsidRPr="001950A5">
              <w:rPr>
                <w:rFonts w:asciiTheme="minorHAnsi" w:hAnsiTheme="minorHAnsi" w:cstheme="minorHAnsi"/>
                <w:i/>
                <w:color w:val="5B9BD5" w:themeColor="accent1"/>
                <w:sz w:val="22"/>
                <w:szCs w:val="22"/>
                <w:lang w:val="en-GB"/>
              </w:rPr>
              <w:t>ndividually</w:t>
            </w:r>
            <w:r>
              <w:rPr>
                <w:rFonts w:asciiTheme="minorHAnsi" w:hAnsiTheme="minorHAnsi" w:cstheme="minorHAnsi"/>
                <w:i/>
                <w:color w:val="5B9BD5" w:themeColor="accent1"/>
                <w:sz w:val="22"/>
                <w:szCs w:val="22"/>
                <w:lang w:val="en-GB"/>
              </w:rPr>
              <w:t>.</w:t>
            </w:r>
          </w:p>
          <w:p w14:paraId="174DD70D" w14:textId="77777777" w:rsidR="001950A5" w:rsidRPr="0086129E" w:rsidRDefault="001950A5" w:rsidP="00CA4CAF">
            <w:pPr>
              <w:pStyle w:val="BodyText"/>
              <w:spacing w:line="240" w:lineRule="auto"/>
              <w:contextualSpacing/>
              <w:rPr>
                <w:rFonts w:asciiTheme="minorHAnsi" w:hAnsiTheme="minorHAnsi" w:cstheme="minorHAnsi"/>
                <w:sz w:val="22"/>
                <w:szCs w:val="22"/>
                <w:lang w:val="en-GB"/>
              </w:rPr>
            </w:pPr>
          </w:p>
          <w:p w14:paraId="5F14F7E3" w14:textId="77777777" w:rsidR="006F4CAF" w:rsidRPr="0086129E" w:rsidRDefault="006F4CAF" w:rsidP="00CA4CAF">
            <w:pPr>
              <w:pStyle w:val="BodyText"/>
              <w:spacing w:line="240" w:lineRule="auto"/>
              <w:contextualSpacing/>
              <w:rPr>
                <w:rFonts w:asciiTheme="minorHAnsi" w:hAnsiTheme="minorHAnsi" w:cstheme="minorHAnsi"/>
                <w:b/>
                <w:snapToGrid/>
                <w:sz w:val="22"/>
                <w:szCs w:val="22"/>
                <w:lang w:val="en-GB" w:eastAsia="en-GB"/>
              </w:rPr>
            </w:pPr>
            <w:r w:rsidRPr="0086129E">
              <w:rPr>
                <w:rFonts w:asciiTheme="minorHAnsi" w:hAnsiTheme="minorHAnsi" w:cstheme="minorHAnsi"/>
                <w:b/>
                <w:snapToGrid/>
                <w:sz w:val="22"/>
                <w:szCs w:val="22"/>
                <w:lang w:val="en-GB" w:eastAsia="en-GB"/>
              </w:rPr>
              <w:t>Suggestions for activities and questions.</w:t>
            </w:r>
          </w:p>
          <w:p w14:paraId="4276AAEA"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What makes this place special?</w:t>
            </w:r>
            <w:r w:rsidRPr="0086129E">
              <w:rPr>
                <w:rFonts w:asciiTheme="minorHAnsi" w:hAnsiTheme="minorHAnsi" w:cstheme="minorHAnsi"/>
                <w:snapToGrid/>
                <w:sz w:val="22"/>
                <w:szCs w:val="22"/>
                <w:lang w:val="en-GB" w:eastAsia="en-GB"/>
              </w:rPr>
              <w:br/>
              <w:t>What makes this place Holy?</w:t>
            </w:r>
          </w:p>
          <w:p w14:paraId="5D87989D"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To whom is this place special?</w:t>
            </w:r>
          </w:p>
          <w:p w14:paraId="35F6B56C"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Why do people gather here to worship?</w:t>
            </w:r>
          </w:p>
          <w:p w14:paraId="549AC9C6" w14:textId="46483042"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 xml:space="preserve">Look at the design of and furniture in the building. </w:t>
            </w:r>
            <w:r w:rsidRPr="0086129E">
              <w:rPr>
                <w:rFonts w:asciiTheme="minorHAnsi" w:hAnsiTheme="minorHAnsi" w:cstheme="minorHAnsi"/>
                <w:snapToGrid/>
                <w:sz w:val="22"/>
                <w:szCs w:val="22"/>
                <w:lang w:val="en-GB" w:eastAsia="en-GB"/>
              </w:rPr>
              <w:br/>
              <w:t xml:space="preserve">Identify the similarities and differences between this place and the church. </w:t>
            </w:r>
          </w:p>
          <w:p w14:paraId="513B8D17"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p>
          <w:p w14:paraId="74A0953A" w14:textId="644517BE"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Explore the stories and beliefs behind the furniture and symbolism of the places of worship</w:t>
            </w:r>
            <w:r w:rsidR="002D764E">
              <w:rPr>
                <w:rFonts w:asciiTheme="minorHAnsi" w:hAnsiTheme="minorHAnsi" w:cstheme="minorHAnsi"/>
                <w:snapToGrid/>
                <w:sz w:val="22"/>
                <w:szCs w:val="22"/>
                <w:lang w:val="en-GB" w:eastAsia="en-GB"/>
              </w:rPr>
              <w:t>.</w:t>
            </w:r>
            <w:r w:rsidRPr="0086129E">
              <w:rPr>
                <w:rFonts w:asciiTheme="minorHAnsi" w:hAnsiTheme="minorHAnsi" w:cstheme="minorHAnsi"/>
                <w:snapToGrid/>
                <w:sz w:val="22"/>
                <w:szCs w:val="22"/>
                <w:lang w:val="en-GB" w:eastAsia="en-GB"/>
              </w:rPr>
              <w:t xml:space="preserve"> </w:t>
            </w:r>
          </w:p>
          <w:p w14:paraId="4F89C529"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Examples of questions you might like to ask</w:t>
            </w:r>
            <w:r w:rsidRPr="0086129E">
              <w:rPr>
                <w:rFonts w:asciiTheme="minorHAnsi" w:hAnsiTheme="minorHAnsi" w:cstheme="minorHAnsi"/>
                <w:snapToGrid/>
                <w:sz w:val="22"/>
                <w:szCs w:val="22"/>
                <w:lang w:val="en-GB" w:eastAsia="en-GB"/>
              </w:rPr>
              <w:br/>
              <w:t xml:space="preserve">Why are there no pictures in a Mosque? </w:t>
            </w:r>
            <w:r w:rsidRPr="0086129E">
              <w:rPr>
                <w:rFonts w:asciiTheme="minorHAnsi" w:hAnsiTheme="minorHAnsi" w:cstheme="minorHAnsi"/>
                <w:snapToGrid/>
                <w:sz w:val="22"/>
                <w:szCs w:val="22"/>
                <w:lang w:val="en-GB" w:eastAsia="en-GB"/>
              </w:rPr>
              <w:br/>
              <w:t>Why is the Torah Scroll kept in an Ark?</w:t>
            </w:r>
            <w:r w:rsidRPr="0086129E">
              <w:rPr>
                <w:rFonts w:asciiTheme="minorHAnsi" w:hAnsiTheme="minorHAnsi" w:cstheme="minorHAnsi"/>
                <w:snapToGrid/>
                <w:sz w:val="22"/>
                <w:szCs w:val="22"/>
                <w:lang w:val="en-GB" w:eastAsia="en-GB"/>
              </w:rPr>
              <w:br/>
              <w:t>Why are there many statues of different gods?</w:t>
            </w:r>
          </w:p>
          <w:p w14:paraId="735D8FBB" w14:textId="619459EF"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br/>
              <w:t xml:space="preserve">Ask and answer questions about the worship that is expressed in the building. Who? What? Why? Where? When? How? </w:t>
            </w:r>
            <w:r w:rsidRPr="0086129E">
              <w:rPr>
                <w:rFonts w:asciiTheme="minorHAnsi" w:hAnsiTheme="minorHAnsi" w:cstheme="minorHAnsi"/>
                <w:snapToGrid/>
                <w:sz w:val="22"/>
                <w:szCs w:val="22"/>
                <w:lang w:val="en-GB" w:eastAsia="en-GB"/>
              </w:rPr>
              <w:br/>
              <w:t>Examples of questions you might like to ask:</w:t>
            </w:r>
          </w:p>
          <w:p w14:paraId="675FF0F7" w14:textId="24E7AA38" w:rsidR="006F4CAF"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Why do worshippers remove their shoes?</w:t>
            </w:r>
          </w:p>
          <w:p w14:paraId="3E3FF240" w14:textId="5DB3C670" w:rsidR="001950A5" w:rsidRDefault="001950A5" w:rsidP="00CA4CAF">
            <w:pPr>
              <w:pStyle w:val="BodyText"/>
              <w:spacing w:line="240" w:lineRule="auto"/>
              <w:contextualSpacing/>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Why do men and women worship separately?</w:t>
            </w:r>
          </w:p>
          <w:p w14:paraId="54D09C84" w14:textId="42E03920" w:rsidR="001950A5" w:rsidRPr="0086129E" w:rsidRDefault="001950A5" w:rsidP="00CA4CAF">
            <w:pPr>
              <w:pStyle w:val="BodyText"/>
              <w:spacing w:line="240" w:lineRule="auto"/>
              <w:contextualSpacing/>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Why do people wash before worship?</w:t>
            </w:r>
          </w:p>
          <w:p w14:paraId="66AC33A2"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Do the worshippers sing?</w:t>
            </w:r>
            <w:r w:rsidRPr="0086129E">
              <w:rPr>
                <w:rFonts w:asciiTheme="minorHAnsi" w:hAnsiTheme="minorHAnsi" w:cstheme="minorHAnsi"/>
                <w:snapToGrid/>
                <w:sz w:val="22"/>
                <w:szCs w:val="22"/>
                <w:lang w:val="en-GB" w:eastAsia="en-GB"/>
              </w:rPr>
              <w:br/>
              <w:t>Are there particular times for Worship?</w:t>
            </w:r>
            <w:r w:rsidRPr="0086129E">
              <w:rPr>
                <w:rFonts w:asciiTheme="minorHAnsi" w:hAnsiTheme="minorHAnsi" w:cstheme="minorHAnsi"/>
                <w:snapToGrid/>
                <w:sz w:val="22"/>
                <w:szCs w:val="22"/>
                <w:lang w:val="en-GB" w:eastAsia="en-GB"/>
              </w:rPr>
              <w:br/>
              <w:t xml:space="preserve">Does everyone cover their head with a scarf? </w:t>
            </w:r>
            <w:r w:rsidRPr="0086129E">
              <w:rPr>
                <w:rFonts w:asciiTheme="minorHAnsi" w:hAnsiTheme="minorHAnsi" w:cstheme="minorHAnsi"/>
                <w:snapToGrid/>
                <w:sz w:val="22"/>
                <w:szCs w:val="22"/>
                <w:lang w:val="en-GB" w:eastAsia="en-GB"/>
              </w:rPr>
              <w:br/>
              <w:t>Do all places of worship have a programme of social activities? Why?</w:t>
            </w:r>
            <w:r w:rsidRPr="0086129E">
              <w:rPr>
                <w:rFonts w:asciiTheme="minorHAnsi" w:hAnsiTheme="minorHAnsi" w:cstheme="minorHAnsi"/>
                <w:snapToGrid/>
                <w:sz w:val="22"/>
                <w:szCs w:val="22"/>
                <w:lang w:val="en-GB" w:eastAsia="en-GB"/>
              </w:rPr>
              <w:br/>
              <w:t>Are different parts of the building used for different purposes? What?</w:t>
            </w:r>
          </w:p>
          <w:p w14:paraId="7745AA03" w14:textId="050169E1" w:rsidR="006F4CAF" w:rsidRPr="0086129E" w:rsidRDefault="001950A5" w:rsidP="00CA4CAF">
            <w:pPr>
              <w:pStyle w:val="BodyText"/>
              <w:spacing w:line="240" w:lineRule="auto"/>
              <w:contextualSpacing/>
              <w:rPr>
                <w:rFonts w:asciiTheme="minorHAnsi" w:hAnsiTheme="minorHAnsi" w:cstheme="minorHAnsi"/>
                <w:snapToGrid/>
                <w:sz w:val="22"/>
                <w:szCs w:val="22"/>
                <w:lang w:val="en-GB" w:eastAsia="en-GB"/>
              </w:rPr>
            </w:pPr>
            <w:r>
              <w:rPr>
                <w:rFonts w:asciiTheme="minorHAnsi" w:hAnsiTheme="minorHAnsi" w:cstheme="minorHAnsi"/>
                <w:snapToGrid/>
                <w:sz w:val="22"/>
                <w:szCs w:val="22"/>
                <w:lang w:val="en-GB" w:eastAsia="en-GB"/>
              </w:rPr>
              <w:t>Why is there a kitchen?</w:t>
            </w:r>
          </w:p>
          <w:p w14:paraId="46981EF7"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 xml:space="preserve">How many different places of worship are in your village/town/city? Why? </w:t>
            </w:r>
          </w:p>
          <w:p w14:paraId="54E8B688" w14:textId="77777777" w:rsidR="006F4CAF" w:rsidRPr="0086129E" w:rsidRDefault="006F4CAF" w:rsidP="00CA4CAF">
            <w:pPr>
              <w:pStyle w:val="BodyText"/>
              <w:spacing w:line="240" w:lineRule="auto"/>
              <w:contextualSpacing/>
              <w:rPr>
                <w:rFonts w:asciiTheme="minorHAnsi" w:hAnsiTheme="minorHAnsi" w:cstheme="minorHAnsi"/>
                <w:sz w:val="22"/>
                <w:szCs w:val="22"/>
              </w:rPr>
            </w:pPr>
          </w:p>
        </w:tc>
      </w:tr>
      <w:tr w:rsidR="006F4CAF" w:rsidRPr="0086129E" w14:paraId="638076D5" w14:textId="77777777" w:rsidTr="00FA70DA">
        <w:trPr>
          <w:trHeight w:val="1980"/>
        </w:trPr>
        <w:tc>
          <w:tcPr>
            <w:tcW w:w="9016" w:type="dxa"/>
            <w:shd w:val="clear" w:color="auto" w:fill="auto"/>
          </w:tcPr>
          <w:p w14:paraId="290AEB88" w14:textId="77777777" w:rsidR="006F4CAF" w:rsidRPr="0086129E" w:rsidRDefault="006F4CAF" w:rsidP="00CA4CAF">
            <w:pPr>
              <w:pStyle w:val="BodyText"/>
              <w:spacing w:line="240" w:lineRule="auto"/>
              <w:contextualSpacing/>
              <w:rPr>
                <w:rFonts w:asciiTheme="minorHAnsi" w:hAnsiTheme="minorHAnsi" w:cstheme="minorHAnsi"/>
                <w:b/>
                <w:snapToGrid/>
                <w:sz w:val="22"/>
                <w:szCs w:val="22"/>
                <w:lang w:val="en-GB" w:eastAsia="en-GB"/>
              </w:rPr>
            </w:pPr>
            <w:r w:rsidRPr="0086129E">
              <w:rPr>
                <w:rFonts w:asciiTheme="minorHAnsi" w:hAnsiTheme="minorHAnsi" w:cstheme="minorHAnsi"/>
                <w:b/>
                <w:snapToGrid/>
                <w:sz w:val="22"/>
                <w:szCs w:val="22"/>
                <w:lang w:val="en-GB" w:eastAsia="en-GB"/>
              </w:rPr>
              <w:lastRenderedPageBreak/>
              <w:t xml:space="preserve">Cross Curriculum Links </w:t>
            </w:r>
          </w:p>
          <w:p w14:paraId="22FA9A3F" w14:textId="2456FDAB"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DT - Making of Models of places of worship and</w:t>
            </w:r>
            <w:r w:rsidR="002D764E">
              <w:rPr>
                <w:rFonts w:asciiTheme="minorHAnsi" w:hAnsiTheme="minorHAnsi" w:cstheme="minorHAnsi"/>
                <w:snapToGrid/>
                <w:sz w:val="22"/>
                <w:szCs w:val="22"/>
                <w:lang w:val="en-GB" w:eastAsia="en-GB"/>
              </w:rPr>
              <w:t xml:space="preserve"> artefacts</w:t>
            </w:r>
            <w:r w:rsidR="002D764E">
              <w:rPr>
                <w:rFonts w:asciiTheme="minorHAnsi" w:hAnsiTheme="minorHAnsi" w:cstheme="minorHAnsi"/>
                <w:snapToGrid/>
                <w:sz w:val="22"/>
                <w:szCs w:val="22"/>
                <w:lang w:val="en-GB" w:eastAsia="en-GB"/>
              </w:rPr>
              <w:br/>
              <w:t>Literacy – creating guide b</w:t>
            </w:r>
            <w:r w:rsidRPr="0086129E">
              <w:rPr>
                <w:rFonts w:asciiTheme="minorHAnsi" w:hAnsiTheme="minorHAnsi" w:cstheme="minorHAnsi"/>
                <w:snapToGrid/>
                <w:sz w:val="22"/>
                <w:szCs w:val="22"/>
                <w:lang w:val="en-GB" w:eastAsia="en-GB"/>
              </w:rPr>
              <w:t>ooks to the places of worship</w:t>
            </w:r>
          </w:p>
          <w:p w14:paraId="02FC3490" w14:textId="77777777" w:rsidR="006F4CAF" w:rsidRPr="0086129E" w:rsidRDefault="006F4CAF" w:rsidP="00CA4CAF">
            <w:pPr>
              <w:pStyle w:val="BodyText"/>
              <w:spacing w:line="240" w:lineRule="auto"/>
              <w:contextualSpacing/>
              <w:rPr>
                <w:rFonts w:asciiTheme="minorHAnsi" w:hAnsiTheme="minorHAnsi" w:cstheme="minorHAnsi"/>
                <w:snapToGrid/>
                <w:sz w:val="22"/>
                <w:szCs w:val="22"/>
                <w:lang w:val="en-GB" w:eastAsia="en-GB"/>
              </w:rPr>
            </w:pPr>
            <w:r w:rsidRPr="0086129E">
              <w:rPr>
                <w:rFonts w:asciiTheme="minorHAnsi" w:hAnsiTheme="minorHAnsi" w:cstheme="minorHAnsi"/>
                <w:snapToGrid/>
                <w:sz w:val="22"/>
                <w:szCs w:val="22"/>
                <w:lang w:val="en-GB" w:eastAsia="en-GB"/>
              </w:rPr>
              <w:t>Numeracy – Symmetry and pattern</w:t>
            </w:r>
          </w:p>
          <w:p w14:paraId="20792B57" w14:textId="77777777" w:rsidR="006F4CAF" w:rsidRPr="0086129E" w:rsidRDefault="006F4CAF" w:rsidP="00CA4CAF">
            <w:pPr>
              <w:pStyle w:val="BodyText"/>
              <w:spacing w:line="240" w:lineRule="auto"/>
              <w:contextualSpacing/>
              <w:rPr>
                <w:rFonts w:asciiTheme="minorHAnsi" w:hAnsiTheme="minorHAnsi" w:cstheme="minorHAnsi"/>
                <w:b/>
                <w:sz w:val="22"/>
                <w:szCs w:val="22"/>
              </w:rPr>
            </w:pPr>
            <w:r w:rsidRPr="0086129E">
              <w:rPr>
                <w:rFonts w:asciiTheme="minorHAnsi" w:hAnsiTheme="minorHAnsi" w:cstheme="minorHAnsi"/>
                <w:snapToGrid/>
                <w:sz w:val="22"/>
                <w:szCs w:val="22"/>
                <w:lang w:val="en-GB" w:eastAsia="en-GB"/>
              </w:rPr>
              <w:t>Art – Pattern and design</w:t>
            </w:r>
          </w:p>
        </w:tc>
      </w:tr>
    </w:tbl>
    <w:p w14:paraId="1D985319" w14:textId="7CB527B5" w:rsidR="00702A47" w:rsidRDefault="00702A47" w:rsidP="00CA4CAF">
      <w:pPr>
        <w:spacing w:after="0" w:line="240" w:lineRule="auto"/>
        <w:contextualSpacing/>
      </w:pPr>
      <w:r>
        <w:br w:type="page"/>
      </w:r>
    </w:p>
    <w:p w14:paraId="19578F95" w14:textId="77777777" w:rsidR="00702A47" w:rsidRDefault="00702A47" w:rsidP="00CA4CAF">
      <w:pPr>
        <w:spacing w:after="0" w:line="240" w:lineRule="auto"/>
        <w:contextualSpacing/>
      </w:pPr>
    </w:p>
    <w:tbl>
      <w:tblPr>
        <w:tblStyle w:val="TableGrid"/>
        <w:tblW w:w="0" w:type="auto"/>
        <w:tblLook w:val="04A0" w:firstRow="1" w:lastRow="0" w:firstColumn="1" w:lastColumn="0" w:noHBand="0" w:noVBand="1"/>
      </w:tblPr>
      <w:tblGrid>
        <w:gridCol w:w="773"/>
        <w:gridCol w:w="8243"/>
      </w:tblGrid>
      <w:tr w:rsidR="001950A5" w14:paraId="08E4DD5F" w14:textId="77777777" w:rsidTr="00BD233F">
        <w:trPr>
          <w:trHeight w:val="454"/>
        </w:trPr>
        <w:tc>
          <w:tcPr>
            <w:tcW w:w="9016" w:type="dxa"/>
            <w:gridSpan w:val="2"/>
            <w:shd w:val="clear" w:color="auto" w:fill="BDD6EE" w:themeFill="accent1" w:themeFillTint="66"/>
            <w:vAlign w:val="center"/>
          </w:tcPr>
          <w:p w14:paraId="796DEB32" w14:textId="0A341D2A" w:rsidR="001950A5" w:rsidRPr="001950A5" w:rsidRDefault="001950A5" w:rsidP="00BD233F">
            <w:pPr>
              <w:contextualSpacing/>
            </w:pPr>
            <w:r w:rsidRPr="001950A5">
              <w:rPr>
                <w:b/>
                <w:bCs/>
                <w:sz w:val="28"/>
                <w:szCs w:val="28"/>
              </w:rPr>
              <w:t>By the end of this unit pupils will know that:</w:t>
            </w:r>
            <w:r w:rsidRPr="001950A5">
              <w:t xml:space="preserve"> </w:t>
            </w:r>
          </w:p>
        </w:tc>
      </w:tr>
      <w:tr w:rsidR="00702A47" w14:paraId="265F200A" w14:textId="77777777" w:rsidTr="00BD233F">
        <w:trPr>
          <w:trHeight w:val="454"/>
        </w:trPr>
        <w:tc>
          <w:tcPr>
            <w:tcW w:w="773" w:type="dxa"/>
            <w:shd w:val="clear" w:color="auto" w:fill="BDD6EE" w:themeFill="accent1" w:themeFillTint="66"/>
            <w:vAlign w:val="center"/>
          </w:tcPr>
          <w:p w14:paraId="7B18DF2A" w14:textId="45C73BD1" w:rsidR="00702A47" w:rsidRPr="00095AC4" w:rsidRDefault="007B48D1" w:rsidP="00BD233F">
            <w:pPr>
              <w:contextualSpacing/>
              <w:jc w:val="center"/>
              <w:rPr>
                <w:sz w:val="28"/>
              </w:rPr>
            </w:pPr>
            <w:r w:rsidRPr="00095AC4">
              <w:rPr>
                <w:sz w:val="28"/>
              </w:rPr>
              <w:sym w:font="Wingdings 2" w:char="F0E6"/>
            </w:r>
          </w:p>
        </w:tc>
        <w:tc>
          <w:tcPr>
            <w:tcW w:w="8243" w:type="dxa"/>
            <w:shd w:val="clear" w:color="auto" w:fill="BDD6EE" w:themeFill="accent1" w:themeFillTint="66"/>
            <w:vAlign w:val="center"/>
          </w:tcPr>
          <w:p w14:paraId="65E89313" w14:textId="58324BFA" w:rsidR="00702A47" w:rsidRPr="001950A5" w:rsidRDefault="001950A5" w:rsidP="00BD233F">
            <w:pPr>
              <w:contextualSpacing/>
              <w:rPr>
                <w:b/>
                <w:bCs/>
                <w:sz w:val="28"/>
                <w:szCs w:val="28"/>
              </w:rPr>
            </w:pPr>
            <w:r>
              <w:t>n</w:t>
            </w:r>
            <w:r w:rsidR="00702A47" w:rsidRPr="001950A5">
              <w:t xml:space="preserve">ot all church buildings are the same but have similar features </w:t>
            </w:r>
            <w:proofErr w:type="gramStart"/>
            <w:r>
              <w:t>according to</w:t>
            </w:r>
            <w:proofErr w:type="gramEnd"/>
            <w:r>
              <w:t xml:space="preserve"> denomination</w:t>
            </w:r>
            <w:r w:rsidR="002D764E">
              <w:t>.</w:t>
            </w:r>
          </w:p>
        </w:tc>
      </w:tr>
      <w:tr w:rsidR="00702A47" w14:paraId="390667A0" w14:textId="77777777" w:rsidTr="00BD233F">
        <w:trPr>
          <w:trHeight w:val="454"/>
        </w:trPr>
        <w:tc>
          <w:tcPr>
            <w:tcW w:w="773" w:type="dxa"/>
            <w:shd w:val="clear" w:color="auto" w:fill="BDD6EE" w:themeFill="accent1" w:themeFillTint="66"/>
            <w:vAlign w:val="center"/>
          </w:tcPr>
          <w:p w14:paraId="31D75D57" w14:textId="7C689D19" w:rsidR="00702A47" w:rsidRPr="00095AC4" w:rsidRDefault="007B48D1" w:rsidP="00BD233F">
            <w:pPr>
              <w:contextualSpacing/>
              <w:jc w:val="center"/>
              <w:rPr>
                <w:sz w:val="28"/>
              </w:rPr>
            </w:pPr>
            <w:r w:rsidRPr="00095AC4">
              <w:rPr>
                <w:sz w:val="28"/>
              </w:rPr>
              <w:sym w:font="Wingdings 2" w:char="F0E6"/>
            </w:r>
          </w:p>
        </w:tc>
        <w:tc>
          <w:tcPr>
            <w:tcW w:w="8243" w:type="dxa"/>
            <w:shd w:val="clear" w:color="auto" w:fill="BDD6EE" w:themeFill="accent1" w:themeFillTint="66"/>
            <w:vAlign w:val="center"/>
          </w:tcPr>
          <w:p w14:paraId="010507BC" w14:textId="5F694799" w:rsidR="00702A47" w:rsidRPr="001950A5" w:rsidRDefault="00702A47" w:rsidP="00BD233F">
            <w:pPr>
              <w:contextualSpacing/>
              <w:rPr>
                <w:b/>
                <w:bCs/>
                <w:sz w:val="28"/>
                <w:szCs w:val="28"/>
              </w:rPr>
            </w:pPr>
            <w:r w:rsidRPr="001950A5">
              <w:t>Peter and the disciples ‘built’ the church after the events of Pentecost</w:t>
            </w:r>
            <w:r w:rsidR="002D764E">
              <w:t>.</w:t>
            </w:r>
          </w:p>
        </w:tc>
      </w:tr>
      <w:tr w:rsidR="00702A47" w14:paraId="4414AF64" w14:textId="77777777" w:rsidTr="00BD233F">
        <w:trPr>
          <w:trHeight w:val="454"/>
        </w:trPr>
        <w:tc>
          <w:tcPr>
            <w:tcW w:w="773" w:type="dxa"/>
            <w:shd w:val="clear" w:color="auto" w:fill="BDD6EE" w:themeFill="accent1" w:themeFillTint="66"/>
            <w:vAlign w:val="center"/>
          </w:tcPr>
          <w:p w14:paraId="4150807B" w14:textId="61AEC968" w:rsidR="00702A47" w:rsidRPr="00095AC4" w:rsidRDefault="007B48D1" w:rsidP="00BD233F">
            <w:pPr>
              <w:contextualSpacing/>
              <w:jc w:val="center"/>
              <w:rPr>
                <w:sz w:val="28"/>
              </w:rPr>
            </w:pPr>
            <w:r w:rsidRPr="00095AC4">
              <w:rPr>
                <w:sz w:val="28"/>
              </w:rPr>
              <w:sym w:font="Wingdings 2" w:char="F0E6"/>
            </w:r>
          </w:p>
        </w:tc>
        <w:tc>
          <w:tcPr>
            <w:tcW w:w="8243" w:type="dxa"/>
            <w:shd w:val="clear" w:color="auto" w:fill="BDD6EE" w:themeFill="accent1" w:themeFillTint="66"/>
            <w:vAlign w:val="center"/>
          </w:tcPr>
          <w:p w14:paraId="551C91DD" w14:textId="3756DDEA" w:rsidR="00702A47" w:rsidRPr="001950A5" w:rsidRDefault="00702A47" w:rsidP="00BD233F">
            <w:pPr>
              <w:contextualSpacing/>
              <w:rPr>
                <w:b/>
                <w:bCs/>
                <w:sz w:val="28"/>
                <w:szCs w:val="28"/>
              </w:rPr>
            </w:pPr>
            <w:r w:rsidRPr="001950A5">
              <w:t>Christianity is a world-wide multi-cultural faith</w:t>
            </w:r>
            <w:r w:rsidR="002D764E">
              <w:t>.</w:t>
            </w:r>
          </w:p>
        </w:tc>
      </w:tr>
      <w:tr w:rsidR="007B48D1" w14:paraId="59DE4496" w14:textId="77777777" w:rsidTr="00BD233F">
        <w:trPr>
          <w:trHeight w:val="454"/>
        </w:trPr>
        <w:tc>
          <w:tcPr>
            <w:tcW w:w="773" w:type="dxa"/>
            <w:shd w:val="clear" w:color="auto" w:fill="BDD6EE" w:themeFill="accent1" w:themeFillTint="66"/>
            <w:vAlign w:val="center"/>
          </w:tcPr>
          <w:p w14:paraId="286E548C" w14:textId="2DA8812B" w:rsidR="007B48D1" w:rsidRPr="00095AC4" w:rsidRDefault="007B48D1" w:rsidP="00BD233F">
            <w:pPr>
              <w:contextualSpacing/>
              <w:jc w:val="center"/>
              <w:rPr>
                <w:sz w:val="28"/>
              </w:rPr>
            </w:pPr>
            <w:r w:rsidRPr="00095AC4">
              <w:rPr>
                <w:sz w:val="28"/>
              </w:rPr>
              <w:sym w:font="Wingdings" w:char="F06E"/>
            </w:r>
          </w:p>
        </w:tc>
        <w:tc>
          <w:tcPr>
            <w:tcW w:w="8243" w:type="dxa"/>
            <w:shd w:val="clear" w:color="auto" w:fill="BDD6EE" w:themeFill="accent1" w:themeFillTint="66"/>
            <w:vAlign w:val="center"/>
          </w:tcPr>
          <w:p w14:paraId="2BAE5421" w14:textId="3EC4CBB5" w:rsidR="007B48D1" w:rsidRPr="001950A5" w:rsidRDefault="007B48D1" w:rsidP="00BD233F">
            <w:pPr>
              <w:contextualSpacing/>
            </w:pPr>
            <w:r>
              <w:t>the B</w:t>
            </w:r>
            <w:r w:rsidRPr="001950A5">
              <w:t>ible gives guidance to the church about behaviour and attitudes</w:t>
            </w:r>
            <w:r>
              <w:t xml:space="preserve"> and what that guidance is.</w:t>
            </w:r>
          </w:p>
        </w:tc>
      </w:tr>
      <w:tr w:rsidR="00702A47" w14:paraId="092C2BF9" w14:textId="77777777" w:rsidTr="00BD233F">
        <w:trPr>
          <w:trHeight w:val="454"/>
        </w:trPr>
        <w:tc>
          <w:tcPr>
            <w:tcW w:w="773" w:type="dxa"/>
            <w:shd w:val="clear" w:color="auto" w:fill="BDD6EE" w:themeFill="accent1" w:themeFillTint="66"/>
            <w:vAlign w:val="center"/>
          </w:tcPr>
          <w:p w14:paraId="5180A73D" w14:textId="1254C02E" w:rsidR="00702A47" w:rsidRPr="00095AC4" w:rsidRDefault="007B48D1" w:rsidP="00BD233F">
            <w:pPr>
              <w:contextualSpacing/>
              <w:jc w:val="center"/>
              <w:rPr>
                <w:sz w:val="28"/>
              </w:rPr>
            </w:pPr>
            <w:r w:rsidRPr="00095AC4">
              <w:rPr>
                <w:sz w:val="28"/>
              </w:rPr>
              <w:sym w:font="Wingdings" w:char="F06E"/>
            </w:r>
          </w:p>
        </w:tc>
        <w:tc>
          <w:tcPr>
            <w:tcW w:w="8243" w:type="dxa"/>
            <w:shd w:val="clear" w:color="auto" w:fill="BDD6EE" w:themeFill="accent1" w:themeFillTint="66"/>
            <w:vAlign w:val="center"/>
          </w:tcPr>
          <w:p w14:paraId="3251DA30" w14:textId="48C2420C" w:rsidR="00702A47" w:rsidRPr="001950A5" w:rsidRDefault="001950A5" w:rsidP="00BD233F">
            <w:pPr>
              <w:contextualSpacing/>
            </w:pPr>
            <w:r>
              <w:t>p</w:t>
            </w:r>
            <w:r w:rsidR="00702A47" w:rsidRPr="001950A5">
              <w:t>eople of other faiths h</w:t>
            </w:r>
            <w:r>
              <w:t>ave different places of worship, the names of those buildings, key features and the worship that takes place there</w:t>
            </w:r>
            <w:r w:rsidR="007B48D1">
              <w:t>.</w:t>
            </w:r>
          </w:p>
        </w:tc>
      </w:tr>
      <w:tr w:rsidR="001950A5" w14:paraId="4819A18D" w14:textId="77777777" w:rsidTr="00BD233F">
        <w:trPr>
          <w:trHeight w:val="454"/>
        </w:trPr>
        <w:tc>
          <w:tcPr>
            <w:tcW w:w="9016" w:type="dxa"/>
            <w:gridSpan w:val="2"/>
            <w:shd w:val="clear" w:color="auto" w:fill="BDD6EE" w:themeFill="accent1" w:themeFillTint="66"/>
            <w:vAlign w:val="center"/>
          </w:tcPr>
          <w:p w14:paraId="4F0D30E5" w14:textId="4F9CAC12" w:rsidR="001950A5" w:rsidRPr="001950A5" w:rsidRDefault="001950A5" w:rsidP="00BD233F">
            <w:pPr>
              <w:contextualSpacing/>
              <w:rPr>
                <w:bCs/>
                <w:smallCaps/>
                <w:szCs w:val="28"/>
              </w:rPr>
            </w:pPr>
            <w:r w:rsidRPr="001950A5">
              <w:rPr>
                <w:b/>
                <w:bCs/>
                <w:sz w:val="28"/>
                <w:szCs w:val="28"/>
              </w:rPr>
              <w:t>By the end of this unit pupils are expected to be able to:</w:t>
            </w:r>
            <w:r w:rsidRPr="001950A5">
              <w:rPr>
                <w:bCs/>
                <w:smallCaps/>
                <w:szCs w:val="28"/>
              </w:rPr>
              <w:t xml:space="preserve"> </w:t>
            </w:r>
          </w:p>
        </w:tc>
      </w:tr>
      <w:tr w:rsidR="00702A47" w14:paraId="0BA50012" w14:textId="77777777" w:rsidTr="00BD233F">
        <w:trPr>
          <w:trHeight w:val="454"/>
        </w:trPr>
        <w:tc>
          <w:tcPr>
            <w:tcW w:w="773" w:type="dxa"/>
            <w:shd w:val="clear" w:color="auto" w:fill="BDD6EE" w:themeFill="accent1" w:themeFillTint="66"/>
            <w:vAlign w:val="center"/>
          </w:tcPr>
          <w:p w14:paraId="1A7D60EB" w14:textId="01CECA65" w:rsidR="00702A47" w:rsidRPr="00095AC4" w:rsidRDefault="007B48D1" w:rsidP="00BD233F">
            <w:pPr>
              <w:contextualSpacing/>
              <w:jc w:val="center"/>
              <w:rPr>
                <w:bCs/>
                <w:color w:val="323E4F" w:themeColor="text2" w:themeShade="BF"/>
                <w:sz w:val="28"/>
                <w:szCs w:val="28"/>
              </w:rPr>
            </w:pPr>
            <w:r w:rsidRPr="00095AC4">
              <w:rPr>
                <w:sz w:val="28"/>
              </w:rPr>
              <w:sym w:font="Wingdings" w:char="F06E"/>
            </w:r>
          </w:p>
        </w:tc>
        <w:tc>
          <w:tcPr>
            <w:tcW w:w="8243" w:type="dxa"/>
            <w:shd w:val="clear" w:color="auto" w:fill="BDD6EE" w:themeFill="accent1" w:themeFillTint="66"/>
            <w:vAlign w:val="center"/>
          </w:tcPr>
          <w:p w14:paraId="5777026D" w14:textId="08257E36" w:rsidR="00702A47" w:rsidRPr="001950A5" w:rsidRDefault="00702A47" w:rsidP="00BD233F">
            <w:pPr>
              <w:contextualSpacing/>
              <w:rPr>
                <w:b/>
                <w:bCs/>
                <w:sz w:val="28"/>
                <w:szCs w:val="28"/>
              </w:rPr>
            </w:pPr>
            <w:r w:rsidRPr="001950A5">
              <w:rPr>
                <w:bCs/>
                <w:szCs w:val="28"/>
              </w:rPr>
              <w:t>use religious vocabulary to name features of the church building, talk about their significance and link to the Bible</w:t>
            </w:r>
            <w:r w:rsidR="002D764E">
              <w:rPr>
                <w:bCs/>
                <w:szCs w:val="28"/>
              </w:rPr>
              <w:t>.</w:t>
            </w:r>
          </w:p>
        </w:tc>
      </w:tr>
      <w:tr w:rsidR="00702A47" w14:paraId="6B5153BD" w14:textId="77777777" w:rsidTr="00BD233F">
        <w:trPr>
          <w:trHeight w:val="454"/>
        </w:trPr>
        <w:tc>
          <w:tcPr>
            <w:tcW w:w="773" w:type="dxa"/>
            <w:shd w:val="clear" w:color="auto" w:fill="BDD6EE" w:themeFill="accent1" w:themeFillTint="66"/>
            <w:vAlign w:val="center"/>
          </w:tcPr>
          <w:p w14:paraId="13E1212C" w14:textId="61D5F949" w:rsidR="00702A47" w:rsidRPr="00095AC4" w:rsidRDefault="007B48D1" w:rsidP="00BD233F">
            <w:pPr>
              <w:contextualSpacing/>
              <w:jc w:val="center"/>
              <w:rPr>
                <w:bCs/>
                <w:color w:val="323E4F" w:themeColor="text2" w:themeShade="BF"/>
                <w:sz w:val="28"/>
                <w:szCs w:val="28"/>
              </w:rPr>
            </w:pPr>
            <w:r w:rsidRPr="00095AC4">
              <w:rPr>
                <w:sz w:val="28"/>
              </w:rPr>
              <w:sym w:font="Wingdings" w:char="F06E"/>
            </w:r>
          </w:p>
        </w:tc>
        <w:tc>
          <w:tcPr>
            <w:tcW w:w="8243" w:type="dxa"/>
            <w:shd w:val="clear" w:color="auto" w:fill="BDD6EE" w:themeFill="accent1" w:themeFillTint="66"/>
            <w:vAlign w:val="center"/>
          </w:tcPr>
          <w:p w14:paraId="111B9C8C" w14:textId="7B526816" w:rsidR="00702A47" w:rsidRPr="001950A5" w:rsidRDefault="00702A47" w:rsidP="00BD233F">
            <w:pPr>
              <w:contextualSpacing/>
              <w:rPr>
                <w:b/>
                <w:bCs/>
                <w:sz w:val="28"/>
                <w:szCs w:val="28"/>
              </w:rPr>
            </w:pPr>
            <w:r w:rsidRPr="001950A5">
              <w:rPr>
                <w:bCs/>
                <w:szCs w:val="28"/>
              </w:rPr>
              <w:t xml:space="preserve">identify similarities and differences between churches and denominations worldwide. </w:t>
            </w:r>
          </w:p>
        </w:tc>
      </w:tr>
      <w:tr w:rsidR="00702A47" w14:paraId="7E2F0CE0" w14:textId="77777777" w:rsidTr="00BD233F">
        <w:trPr>
          <w:trHeight w:val="454"/>
        </w:trPr>
        <w:tc>
          <w:tcPr>
            <w:tcW w:w="773" w:type="dxa"/>
            <w:shd w:val="clear" w:color="auto" w:fill="BDD6EE" w:themeFill="accent1" w:themeFillTint="66"/>
            <w:vAlign w:val="center"/>
          </w:tcPr>
          <w:p w14:paraId="3F73BC41" w14:textId="3CE99F77" w:rsidR="00702A47" w:rsidRPr="00095AC4" w:rsidRDefault="007B48D1" w:rsidP="00BD233F">
            <w:pPr>
              <w:contextualSpacing/>
              <w:jc w:val="center"/>
              <w:rPr>
                <w:bCs/>
                <w:color w:val="323E4F" w:themeColor="text2" w:themeShade="BF"/>
                <w:sz w:val="28"/>
                <w:szCs w:val="28"/>
              </w:rPr>
            </w:pPr>
            <w:r w:rsidRPr="00095AC4">
              <w:rPr>
                <w:sz w:val="28"/>
              </w:rPr>
              <w:sym w:font="Wingdings" w:char="F06E"/>
            </w:r>
          </w:p>
        </w:tc>
        <w:tc>
          <w:tcPr>
            <w:tcW w:w="8243" w:type="dxa"/>
            <w:shd w:val="clear" w:color="auto" w:fill="BDD6EE" w:themeFill="accent1" w:themeFillTint="66"/>
            <w:vAlign w:val="center"/>
          </w:tcPr>
          <w:p w14:paraId="6BF702B0" w14:textId="111A7D86" w:rsidR="00702A47" w:rsidRPr="001950A5" w:rsidRDefault="00702A47" w:rsidP="00BD233F">
            <w:pPr>
              <w:contextualSpacing/>
              <w:rPr>
                <w:b/>
                <w:bCs/>
                <w:sz w:val="28"/>
                <w:szCs w:val="28"/>
              </w:rPr>
            </w:pPr>
            <w:r w:rsidRPr="001950A5">
              <w:rPr>
                <w:bCs/>
                <w:szCs w:val="28"/>
              </w:rPr>
              <w:t>ask good questions about the similarities and differences between different denominational practices.</w:t>
            </w:r>
          </w:p>
        </w:tc>
      </w:tr>
      <w:tr w:rsidR="00702A47" w14:paraId="62D61949" w14:textId="77777777" w:rsidTr="00BD233F">
        <w:trPr>
          <w:trHeight w:val="454"/>
        </w:trPr>
        <w:tc>
          <w:tcPr>
            <w:tcW w:w="773" w:type="dxa"/>
            <w:shd w:val="clear" w:color="auto" w:fill="BDD6EE" w:themeFill="accent1" w:themeFillTint="66"/>
            <w:vAlign w:val="center"/>
          </w:tcPr>
          <w:p w14:paraId="5328992B" w14:textId="3CC2E0FA" w:rsidR="00702A47" w:rsidRPr="00095AC4" w:rsidRDefault="007B48D1" w:rsidP="00BD233F">
            <w:pPr>
              <w:contextualSpacing/>
              <w:jc w:val="center"/>
              <w:rPr>
                <w:bCs/>
                <w:color w:val="323E4F" w:themeColor="text2" w:themeShade="BF"/>
                <w:sz w:val="28"/>
                <w:szCs w:val="28"/>
              </w:rPr>
            </w:pPr>
            <w:r w:rsidRPr="00095AC4">
              <w:rPr>
                <w:sz w:val="28"/>
              </w:rPr>
              <w:sym w:font="Wingdings" w:char="F06E"/>
            </w:r>
          </w:p>
        </w:tc>
        <w:tc>
          <w:tcPr>
            <w:tcW w:w="8243" w:type="dxa"/>
            <w:shd w:val="clear" w:color="auto" w:fill="BDD6EE" w:themeFill="accent1" w:themeFillTint="66"/>
            <w:vAlign w:val="center"/>
          </w:tcPr>
          <w:p w14:paraId="4010E2B5" w14:textId="4F258D8F" w:rsidR="00702A47" w:rsidRPr="001950A5" w:rsidRDefault="00702A47" w:rsidP="00BD233F">
            <w:pPr>
              <w:contextualSpacing/>
              <w:rPr>
                <w:b/>
                <w:bCs/>
                <w:sz w:val="28"/>
                <w:szCs w:val="28"/>
              </w:rPr>
            </w:pPr>
            <w:r w:rsidRPr="001950A5">
              <w:rPr>
                <w:bCs/>
                <w:szCs w:val="28"/>
              </w:rPr>
              <w:t>make links between values and beliefs and behaviour</w:t>
            </w:r>
            <w:r w:rsidR="002D764E">
              <w:rPr>
                <w:bCs/>
                <w:szCs w:val="28"/>
              </w:rPr>
              <w:t>.</w:t>
            </w:r>
          </w:p>
        </w:tc>
      </w:tr>
      <w:tr w:rsidR="00702A47" w14:paraId="5FE7615D" w14:textId="77777777" w:rsidTr="00BD233F">
        <w:trPr>
          <w:trHeight w:val="454"/>
        </w:trPr>
        <w:tc>
          <w:tcPr>
            <w:tcW w:w="773" w:type="dxa"/>
            <w:shd w:val="clear" w:color="auto" w:fill="BDD6EE" w:themeFill="accent1" w:themeFillTint="66"/>
            <w:vAlign w:val="center"/>
          </w:tcPr>
          <w:p w14:paraId="3896865C" w14:textId="330A184F" w:rsidR="00702A47" w:rsidRPr="00095AC4" w:rsidRDefault="007B48D1" w:rsidP="00BD233F">
            <w:pPr>
              <w:contextualSpacing/>
              <w:jc w:val="center"/>
              <w:rPr>
                <w:bCs/>
                <w:color w:val="323E4F" w:themeColor="text2" w:themeShade="BF"/>
                <w:sz w:val="28"/>
                <w:szCs w:val="28"/>
              </w:rPr>
            </w:pPr>
            <w:r w:rsidRPr="00095AC4">
              <w:rPr>
                <w:sz w:val="28"/>
              </w:rPr>
              <w:sym w:font="Wingdings" w:char="F06E"/>
            </w:r>
          </w:p>
        </w:tc>
        <w:tc>
          <w:tcPr>
            <w:tcW w:w="8243" w:type="dxa"/>
            <w:shd w:val="clear" w:color="auto" w:fill="BDD6EE" w:themeFill="accent1" w:themeFillTint="66"/>
            <w:vAlign w:val="center"/>
          </w:tcPr>
          <w:p w14:paraId="7EB42474" w14:textId="53373FE6" w:rsidR="00702A47" w:rsidRPr="001950A5" w:rsidRDefault="00702A47" w:rsidP="00BD233F">
            <w:pPr>
              <w:contextualSpacing/>
              <w:rPr>
                <w:b/>
                <w:bCs/>
                <w:sz w:val="28"/>
                <w:szCs w:val="28"/>
              </w:rPr>
            </w:pPr>
            <w:r w:rsidRPr="001950A5">
              <w:rPr>
                <w:bCs/>
                <w:szCs w:val="28"/>
              </w:rPr>
              <w:t>talk knowledgeably</w:t>
            </w:r>
            <w:r w:rsidR="008C50BA">
              <w:rPr>
                <w:bCs/>
                <w:szCs w:val="28"/>
              </w:rPr>
              <w:t xml:space="preserve"> about other places of worship, t</w:t>
            </w:r>
            <w:r w:rsidRPr="001950A5">
              <w:rPr>
                <w:bCs/>
                <w:szCs w:val="28"/>
              </w:rPr>
              <w:t>he features of the building and the worship that takes place there.</w:t>
            </w:r>
          </w:p>
        </w:tc>
      </w:tr>
    </w:tbl>
    <w:p w14:paraId="3DBB22AE" w14:textId="1E572D8C" w:rsidR="00DB7D0C" w:rsidRDefault="00DB7D0C" w:rsidP="00CA4CAF">
      <w:pPr>
        <w:spacing w:after="0" w:line="240" w:lineRule="auto"/>
        <w:contextualSpacing/>
      </w:pPr>
    </w:p>
    <w:tbl>
      <w:tblPr>
        <w:tblStyle w:val="TableGrid"/>
        <w:tblW w:w="0" w:type="auto"/>
        <w:tblLook w:val="04A0" w:firstRow="1" w:lastRow="0" w:firstColumn="1" w:lastColumn="0" w:noHBand="0" w:noVBand="1"/>
      </w:tblPr>
      <w:tblGrid>
        <w:gridCol w:w="7508"/>
        <w:gridCol w:w="709"/>
        <w:gridCol w:w="799"/>
      </w:tblGrid>
      <w:tr w:rsidR="00006174" w14:paraId="50AB4B4D" w14:textId="77777777" w:rsidTr="00BD233F">
        <w:trPr>
          <w:trHeight w:val="454"/>
        </w:trPr>
        <w:tc>
          <w:tcPr>
            <w:tcW w:w="7508" w:type="dxa"/>
            <w:shd w:val="clear" w:color="auto" w:fill="D5DCE4" w:themeFill="text2" w:themeFillTint="33"/>
            <w:vAlign w:val="center"/>
          </w:tcPr>
          <w:p w14:paraId="2DDFFD69" w14:textId="1ED288B4" w:rsidR="00006174" w:rsidRPr="001950A5" w:rsidRDefault="00006174" w:rsidP="00BD233F">
            <w:pPr>
              <w:contextualSpacing/>
              <w:rPr>
                <w:b/>
                <w:bCs/>
                <w:sz w:val="28"/>
                <w:szCs w:val="28"/>
              </w:rPr>
            </w:pPr>
            <w:r w:rsidRPr="001950A5">
              <w:br w:type="page"/>
            </w:r>
            <w:r w:rsidRPr="001950A5">
              <w:rPr>
                <w:b/>
                <w:bCs/>
                <w:sz w:val="28"/>
                <w:szCs w:val="28"/>
              </w:rPr>
              <w:t>I know:</w:t>
            </w:r>
            <w:r w:rsidRPr="001950A5">
              <w:t xml:space="preserve"> </w:t>
            </w:r>
          </w:p>
        </w:tc>
        <w:tc>
          <w:tcPr>
            <w:tcW w:w="709" w:type="dxa"/>
            <w:shd w:val="clear" w:color="auto" w:fill="D5DCE4" w:themeFill="text2" w:themeFillTint="33"/>
            <w:vAlign w:val="center"/>
          </w:tcPr>
          <w:p w14:paraId="05096895" w14:textId="3FCA5E11" w:rsidR="00006174" w:rsidRDefault="000C1CBF" w:rsidP="00BD233F">
            <w:pPr>
              <w:contextualSpacing/>
              <w:rPr>
                <w:b/>
                <w:bCs/>
                <w:color w:val="323E4F" w:themeColor="text2" w:themeShade="BF"/>
                <w:sz w:val="28"/>
                <w:szCs w:val="28"/>
              </w:rPr>
            </w:pPr>
            <w:r>
              <w:rPr>
                <w:b/>
                <w:bCs/>
                <w:noProof/>
                <w:sz w:val="28"/>
                <w:szCs w:val="28"/>
                <w:lang w:eastAsia="en-GB"/>
              </w:rPr>
              <w:drawing>
                <wp:inline distT="0" distB="0" distL="0" distR="0" wp14:anchorId="518797C7" wp14:editId="59D692D2">
                  <wp:extent cx="298901" cy="298901"/>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60AC64FE" w14:textId="7A4AA85F" w:rsidR="00006174" w:rsidRDefault="000C1CBF" w:rsidP="00BD233F">
            <w:pPr>
              <w:contextualSpacing/>
              <w:rPr>
                <w:b/>
                <w:bCs/>
                <w:color w:val="323E4F" w:themeColor="text2" w:themeShade="BF"/>
                <w:sz w:val="28"/>
                <w:szCs w:val="28"/>
              </w:rPr>
            </w:pPr>
            <w:r>
              <w:rPr>
                <w:b/>
                <w:bCs/>
                <w:noProof/>
                <w:sz w:val="28"/>
                <w:szCs w:val="28"/>
                <w:lang w:eastAsia="en-GB"/>
              </w:rPr>
              <w:drawing>
                <wp:inline distT="0" distB="0" distL="0" distR="0" wp14:anchorId="1D2A4085" wp14:editId="78F9F977">
                  <wp:extent cx="281202" cy="281202"/>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811D37" w14:paraId="7AD3C050" w14:textId="77777777" w:rsidTr="00BD233F">
        <w:trPr>
          <w:trHeight w:val="454"/>
        </w:trPr>
        <w:tc>
          <w:tcPr>
            <w:tcW w:w="7508" w:type="dxa"/>
            <w:shd w:val="clear" w:color="auto" w:fill="D5DCE4" w:themeFill="text2" w:themeFillTint="33"/>
            <w:vAlign w:val="center"/>
          </w:tcPr>
          <w:p w14:paraId="56749972" w14:textId="0D451358" w:rsidR="00811D37" w:rsidRPr="001950A5" w:rsidRDefault="007B48D1" w:rsidP="00BD233F">
            <w:pPr>
              <w:contextualSpacing/>
              <w:rPr>
                <w:b/>
                <w:bCs/>
                <w:sz w:val="28"/>
                <w:szCs w:val="28"/>
              </w:rPr>
            </w:pPr>
            <w:r>
              <w:t>that n</w:t>
            </w:r>
            <w:r w:rsidR="00006174" w:rsidRPr="001950A5">
              <w:t xml:space="preserve">ot all church buildings are the same but have similar features </w:t>
            </w:r>
            <w:proofErr w:type="gramStart"/>
            <w:r w:rsidR="001950A5" w:rsidRPr="001950A5">
              <w:t>according to</w:t>
            </w:r>
            <w:proofErr w:type="gramEnd"/>
            <w:r w:rsidR="001950A5" w:rsidRPr="001950A5">
              <w:t xml:space="preserve"> denomination</w:t>
            </w:r>
            <w:r w:rsidR="002D764E">
              <w:t>.</w:t>
            </w:r>
          </w:p>
        </w:tc>
        <w:tc>
          <w:tcPr>
            <w:tcW w:w="709" w:type="dxa"/>
            <w:shd w:val="clear" w:color="auto" w:fill="D5DCE4" w:themeFill="text2" w:themeFillTint="33"/>
            <w:vAlign w:val="center"/>
          </w:tcPr>
          <w:p w14:paraId="522F8766"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046A3DDB" w14:textId="77777777" w:rsidR="00811D37" w:rsidRDefault="00811D37" w:rsidP="00BD233F">
            <w:pPr>
              <w:contextualSpacing/>
              <w:rPr>
                <w:b/>
                <w:bCs/>
                <w:color w:val="323E4F" w:themeColor="text2" w:themeShade="BF"/>
                <w:sz w:val="28"/>
                <w:szCs w:val="28"/>
              </w:rPr>
            </w:pPr>
          </w:p>
        </w:tc>
      </w:tr>
      <w:tr w:rsidR="00811D37" w14:paraId="5DA51CDC" w14:textId="77777777" w:rsidTr="00BD233F">
        <w:trPr>
          <w:trHeight w:val="454"/>
        </w:trPr>
        <w:tc>
          <w:tcPr>
            <w:tcW w:w="7508" w:type="dxa"/>
            <w:shd w:val="clear" w:color="auto" w:fill="D5DCE4" w:themeFill="text2" w:themeFillTint="33"/>
            <w:vAlign w:val="center"/>
          </w:tcPr>
          <w:p w14:paraId="2885C163" w14:textId="670D4D5B" w:rsidR="00811D37" w:rsidRPr="001950A5" w:rsidRDefault="007B48D1" w:rsidP="00BD233F">
            <w:pPr>
              <w:contextualSpacing/>
              <w:rPr>
                <w:b/>
                <w:bCs/>
                <w:sz w:val="28"/>
                <w:szCs w:val="28"/>
              </w:rPr>
            </w:pPr>
            <w:r>
              <w:t xml:space="preserve">that </w:t>
            </w:r>
            <w:r w:rsidR="00006174" w:rsidRPr="001950A5">
              <w:t>Peter and the disciples ‘built’ the church after the events of Pentecost</w:t>
            </w:r>
            <w:r w:rsidR="002D764E">
              <w:t>.</w:t>
            </w:r>
          </w:p>
        </w:tc>
        <w:tc>
          <w:tcPr>
            <w:tcW w:w="709" w:type="dxa"/>
            <w:shd w:val="clear" w:color="auto" w:fill="D5DCE4" w:themeFill="text2" w:themeFillTint="33"/>
            <w:vAlign w:val="center"/>
          </w:tcPr>
          <w:p w14:paraId="2E58C46A"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1E73DAFF" w14:textId="77777777" w:rsidR="00811D37" w:rsidRDefault="00811D37" w:rsidP="00BD233F">
            <w:pPr>
              <w:contextualSpacing/>
              <w:rPr>
                <w:b/>
                <w:bCs/>
                <w:color w:val="323E4F" w:themeColor="text2" w:themeShade="BF"/>
                <w:sz w:val="28"/>
                <w:szCs w:val="28"/>
              </w:rPr>
            </w:pPr>
          </w:p>
        </w:tc>
      </w:tr>
      <w:tr w:rsidR="00811D37" w14:paraId="0ED85711" w14:textId="77777777" w:rsidTr="00BD233F">
        <w:trPr>
          <w:trHeight w:val="454"/>
        </w:trPr>
        <w:tc>
          <w:tcPr>
            <w:tcW w:w="7508" w:type="dxa"/>
            <w:shd w:val="clear" w:color="auto" w:fill="D5DCE4" w:themeFill="text2" w:themeFillTint="33"/>
            <w:vAlign w:val="center"/>
          </w:tcPr>
          <w:p w14:paraId="225114EA" w14:textId="64D1B4B2" w:rsidR="00811D37" w:rsidRPr="001950A5" w:rsidRDefault="007B48D1" w:rsidP="00BD233F">
            <w:pPr>
              <w:contextualSpacing/>
              <w:rPr>
                <w:b/>
                <w:bCs/>
                <w:sz w:val="28"/>
                <w:szCs w:val="28"/>
              </w:rPr>
            </w:pPr>
            <w:r>
              <w:t>that the B</w:t>
            </w:r>
            <w:r w:rsidR="00006174" w:rsidRPr="001950A5">
              <w:t>ible gives guidance to the church about behaviour and attitudes</w:t>
            </w:r>
            <w:r>
              <w:t xml:space="preserve"> and </w:t>
            </w:r>
            <w:r w:rsidR="008C50BA">
              <w:t xml:space="preserve">I </w:t>
            </w:r>
            <w:r>
              <w:t xml:space="preserve">can talk about what that guidance is. </w:t>
            </w:r>
          </w:p>
        </w:tc>
        <w:tc>
          <w:tcPr>
            <w:tcW w:w="709" w:type="dxa"/>
            <w:shd w:val="clear" w:color="auto" w:fill="D5DCE4" w:themeFill="text2" w:themeFillTint="33"/>
            <w:vAlign w:val="center"/>
          </w:tcPr>
          <w:p w14:paraId="1B9C2B8D"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513F9232" w14:textId="77777777" w:rsidR="00811D37" w:rsidRDefault="00811D37" w:rsidP="00BD233F">
            <w:pPr>
              <w:contextualSpacing/>
              <w:rPr>
                <w:b/>
                <w:bCs/>
                <w:color w:val="323E4F" w:themeColor="text2" w:themeShade="BF"/>
                <w:sz w:val="28"/>
                <w:szCs w:val="28"/>
              </w:rPr>
            </w:pPr>
          </w:p>
        </w:tc>
      </w:tr>
      <w:tr w:rsidR="00811D37" w14:paraId="5F4FE4CA" w14:textId="77777777" w:rsidTr="00BD233F">
        <w:trPr>
          <w:trHeight w:val="454"/>
        </w:trPr>
        <w:tc>
          <w:tcPr>
            <w:tcW w:w="7508" w:type="dxa"/>
            <w:shd w:val="clear" w:color="auto" w:fill="D5DCE4" w:themeFill="text2" w:themeFillTint="33"/>
            <w:vAlign w:val="center"/>
          </w:tcPr>
          <w:p w14:paraId="1C90E4EB" w14:textId="5E3B3176" w:rsidR="00811D37" w:rsidRPr="001950A5" w:rsidRDefault="007B48D1" w:rsidP="00BD233F">
            <w:pPr>
              <w:contextualSpacing/>
              <w:rPr>
                <w:b/>
                <w:bCs/>
                <w:sz w:val="28"/>
                <w:szCs w:val="28"/>
              </w:rPr>
            </w:pPr>
            <w:r>
              <w:t xml:space="preserve">that </w:t>
            </w:r>
            <w:r w:rsidR="00006174" w:rsidRPr="001950A5">
              <w:t>Christianity is a world-wide multi-cultural faith</w:t>
            </w:r>
            <w:r w:rsidR="002D764E">
              <w:t>.</w:t>
            </w:r>
          </w:p>
        </w:tc>
        <w:tc>
          <w:tcPr>
            <w:tcW w:w="709" w:type="dxa"/>
            <w:shd w:val="clear" w:color="auto" w:fill="D5DCE4" w:themeFill="text2" w:themeFillTint="33"/>
            <w:vAlign w:val="center"/>
          </w:tcPr>
          <w:p w14:paraId="7DAAD89E"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1E453005" w14:textId="77777777" w:rsidR="00811D37" w:rsidRDefault="00811D37" w:rsidP="00BD233F">
            <w:pPr>
              <w:contextualSpacing/>
              <w:rPr>
                <w:b/>
                <w:bCs/>
                <w:color w:val="323E4F" w:themeColor="text2" w:themeShade="BF"/>
                <w:sz w:val="28"/>
                <w:szCs w:val="28"/>
              </w:rPr>
            </w:pPr>
          </w:p>
        </w:tc>
      </w:tr>
      <w:tr w:rsidR="00811D37" w14:paraId="3070DF4F" w14:textId="77777777" w:rsidTr="00BD233F">
        <w:trPr>
          <w:trHeight w:val="454"/>
        </w:trPr>
        <w:tc>
          <w:tcPr>
            <w:tcW w:w="7508" w:type="dxa"/>
            <w:shd w:val="clear" w:color="auto" w:fill="D5DCE4" w:themeFill="text2" w:themeFillTint="33"/>
            <w:vAlign w:val="center"/>
          </w:tcPr>
          <w:p w14:paraId="17090356" w14:textId="700236B1" w:rsidR="00811D37" w:rsidRPr="001950A5" w:rsidRDefault="007B48D1" w:rsidP="00BD233F">
            <w:pPr>
              <w:contextualSpacing/>
              <w:rPr>
                <w:b/>
                <w:bCs/>
                <w:sz w:val="28"/>
                <w:szCs w:val="28"/>
              </w:rPr>
            </w:pPr>
            <w:r>
              <w:t>that p</w:t>
            </w:r>
            <w:r w:rsidR="00006174" w:rsidRPr="001950A5">
              <w:t xml:space="preserve">eople of other faiths have different places of worship </w:t>
            </w:r>
            <w:r>
              <w:t xml:space="preserve">and </w:t>
            </w:r>
            <w:r w:rsidR="008C50BA">
              <w:t xml:space="preserve">I </w:t>
            </w:r>
            <w:r>
              <w:t xml:space="preserve">can name the buildings, key features and the worship that takes place there. </w:t>
            </w:r>
          </w:p>
        </w:tc>
        <w:tc>
          <w:tcPr>
            <w:tcW w:w="709" w:type="dxa"/>
            <w:shd w:val="clear" w:color="auto" w:fill="D5DCE4" w:themeFill="text2" w:themeFillTint="33"/>
            <w:vAlign w:val="center"/>
          </w:tcPr>
          <w:p w14:paraId="4FD1A793"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3916881F" w14:textId="77777777" w:rsidR="00811D37" w:rsidRDefault="00811D37" w:rsidP="00BD233F">
            <w:pPr>
              <w:contextualSpacing/>
              <w:rPr>
                <w:b/>
                <w:bCs/>
                <w:color w:val="323E4F" w:themeColor="text2" w:themeShade="BF"/>
                <w:sz w:val="28"/>
                <w:szCs w:val="28"/>
              </w:rPr>
            </w:pPr>
          </w:p>
        </w:tc>
      </w:tr>
      <w:tr w:rsidR="00006174" w14:paraId="585B7A18" w14:textId="77777777" w:rsidTr="00BD233F">
        <w:trPr>
          <w:trHeight w:val="454"/>
        </w:trPr>
        <w:tc>
          <w:tcPr>
            <w:tcW w:w="7508" w:type="dxa"/>
            <w:shd w:val="clear" w:color="auto" w:fill="D5DCE4" w:themeFill="text2" w:themeFillTint="33"/>
            <w:vAlign w:val="center"/>
          </w:tcPr>
          <w:p w14:paraId="1B1FA43D" w14:textId="77777777" w:rsidR="00006174" w:rsidRPr="001950A5" w:rsidRDefault="00006174" w:rsidP="00BD233F">
            <w:pPr>
              <w:contextualSpacing/>
              <w:rPr>
                <w:bCs/>
                <w:smallCaps/>
                <w:szCs w:val="28"/>
              </w:rPr>
            </w:pPr>
            <w:r w:rsidRPr="001950A5">
              <w:rPr>
                <w:b/>
                <w:bCs/>
                <w:sz w:val="28"/>
                <w:szCs w:val="28"/>
              </w:rPr>
              <w:t>I can:</w:t>
            </w:r>
            <w:r w:rsidRPr="001950A5">
              <w:rPr>
                <w:bCs/>
                <w:smallCaps/>
                <w:szCs w:val="28"/>
              </w:rPr>
              <w:t xml:space="preserve"> </w:t>
            </w:r>
          </w:p>
        </w:tc>
        <w:tc>
          <w:tcPr>
            <w:tcW w:w="709" w:type="dxa"/>
            <w:shd w:val="clear" w:color="auto" w:fill="D5DCE4" w:themeFill="text2" w:themeFillTint="33"/>
            <w:vAlign w:val="center"/>
          </w:tcPr>
          <w:p w14:paraId="73DE870C" w14:textId="5071BD0E" w:rsidR="00006174" w:rsidRDefault="000C1CBF" w:rsidP="00BD233F">
            <w:pPr>
              <w:contextualSpacing/>
              <w:rPr>
                <w:b/>
                <w:bCs/>
                <w:color w:val="323E4F" w:themeColor="text2" w:themeShade="BF"/>
                <w:sz w:val="28"/>
                <w:szCs w:val="28"/>
              </w:rPr>
            </w:pPr>
            <w:r>
              <w:rPr>
                <w:b/>
                <w:bCs/>
                <w:noProof/>
                <w:sz w:val="28"/>
                <w:szCs w:val="28"/>
                <w:lang w:eastAsia="en-GB"/>
              </w:rPr>
              <w:drawing>
                <wp:inline distT="0" distB="0" distL="0" distR="0" wp14:anchorId="366E9C3A" wp14:editId="4C6C2440">
                  <wp:extent cx="298901" cy="298901"/>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vAlign w:val="center"/>
          </w:tcPr>
          <w:p w14:paraId="5AE32DA8" w14:textId="6E0C02A1" w:rsidR="00006174" w:rsidRDefault="000C1CBF" w:rsidP="00BD233F">
            <w:pPr>
              <w:contextualSpacing/>
              <w:rPr>
                <w:b/>
                <w:bCs/>
                <w:color w:val="323E4F" w:themeColor="text2" w:themeShade="BF"/>
                <w:sz w:val="28"/>
                <w:szCs w:val="28"/>
              </w:rPr>
            </w:pPr>
            <w:r>
              <w:rPr>
                <w:b/>
                <w:bCs/>
                <w:noProof/>
                <w:sz w:val="28"/>
                <w:szCs w:val="28"/>
                <w:lang w:eastAsia="en-GB"/>
              </w:rPr>
              <w:drawing>
                <wp:inline distT="0" distB="0" distL="0" distR="0" wp14:anchorId="5DCDCA5B" wp14:editId="3AD8E63E">
                  <wp:extent cx="281202" cy="28120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811D37" w14:paraId="69C6BFE7" w14:textId="77777777" w:rsidTr="00BD233F">
        <w:trPr>
          <w:trHeight w:val="454"/>
        </w:trPr>
        <w:tc>
          <w:tcPr>
            <w:tcW w:w="7508" w:type="dxa"/>
            <w:shd w:val="clear" w:color="auto" w:fill="D5DCE4" w:themeFill="text2" w:themeFillTint="33"/>
            <w:vAlign w:val="center"/>
          </w:tcPr>
          <w:p w14:paraId="4867D26B" w14:textId="1F198EEC" w:rsidR="00811D37" w:rsidRPr="001950A5" w:rsidRDefault="00006174" w:rsidP="00BD233F">
            <w:pPr>
              <w:contextualSpacing/>
              <w:rPr>
                <w:b/>
                <w:bCs/>
                <w:sz w:val="28"/>
                <w:szCs w:val="28"/>
              </w:rPr>
            </w:pPr>
            <w:r w:rsidRPr="001950A5">
              <w:rPr>
                <w:bCs/>
                <w:szCs w:val="28"/>
              </w:rPr>
              <w:t>use religious vocabulary to name features of the church building, talk about their significance and link to the Bible</w:t>
            </w:r>
            <w:r w:rsidR="002D764E">
              <w:rPr>
                <w:bCs/>
                <w:szCs w:val="28"/>
              </w:rPr>
              <w:t>.</w:t>
            </w:r>
          </w:p>
        </w:tc>
        <w:tc>
          <w:tcPr>
            <w:tcW w:w="709" w:type="dxa"/>
            <w:shd w:val="clear" w:color="auto" w:fill="D5DCE4" w:themeFill="text2" w:themeFillTint="33"/>
            <w:vAlign w:val="center"/>
          </w:tcPr>
          <w:p w14:paraId="52003BB2"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6DFEF9EC" w14:textId="77777777" w:rsidR="00811D37" w:rsidRDefault="00811D37" w:rsidP="00BD233F">
            <w:pPr>
              <w:contextualSpacing/>
              <w:rPr>
                <w:b/>
                <w:bCs/>
                <w:color w:val="323E4F" w:themeColor="text2" w:themeShade="BF"/>
                <w:sz w:val="28"/>
                <w:szCs w:val="28"/>
              </w:rPr>
            </w:pPr>
          </w:p>
        </w:tc>
      </w:tr>
      <w:tr w:rsidR="00811D37" w14:paraId="403BB51D" w14:textId="77777777" w:rsidTr="00BD233F">
        <w:trPr>
          <w:trHeight w:val="454"/>
        </w:trPr>
        <w:tc>
          <w:tcPr>
            <w:tcW w:w="7508" w:type="dxa"/>
            <w:shd w:val="clear" w:color="auto" w:fill="D5DCE4" w:themeFill="text2" w:themeFillTint="33"/>
            <w:vAlign w:val="center"/>
          </w:tcPr>
          <w:p w14:paraId="08BCF3C9" w14:textId="02AACBE0" w:rsidR="00811D37" w:rsidRPr="001950A5" w:rsidRDefault="00006174" w:rsidP="00BD233F">
            <w:pPr>
              <w:contextualSpacing/>
              <w:rPr>
                <w:bCs/>
                <w:smallCaps/>
                <w:szCs w:val="28"/>
              </w:rPr>
            </w:pPr>
            <w:r w:rsidRPr="001950A5">
              <w:rPr>
                <w:bCs/>
                <w:szCs w:val="28"/>
              </w:rPr>
              <w:t xml:space="preserve">identify similarities and differences between churches and denominations worldwide. </w:t>
            </w:r>
          </w:p>
        </w:tc>
        <w:tc>
          <w:tcPr>
            <w:tcW w:w="709" w:type="dxa"/>
            <w:shd w:val="clear" w:color="auto" w:fill="D5DCE4" w:themeFill="text2" w:themeFillTint="33"/>
            <w:vAlign w:val="center"/>
          </w:tcPr>
          <w:p w14:paraId="53E12AF4"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0039B0AE" w14:textId="77777777" w:rsidR="00811D37" w:rsidRDefault="00811D37" w:rsidP="00BD233F">
            <w:pPr>
              <w:contextualSpacing/>
              <w:rPr>
                <w:b/>
                <w:bCs/>
                <w:color w:val="323E4F" w:themeColor="text2" w:themeShade="BF"/>
                <w:sz w:val="28"/>
                <w:szCs w:val="28"/>
              </w:rPr>
            </w:pPr>
          </w:p>
        </w:tc>
      </w:tr>
      <w:tr w:rsidR="00811D37" w14:paraId="6F3304A4" w14:textId="77777777" w:rsidTr="00BD233F">
        <w:trPr>
          <w:trHeight w:val="454"/>
        </w:trPr>
        <w:tc>
          <w:tcPr>
            <w:tcW w:w="7508" w:type="dxa"/>
            <w:shd w:val="clear" w:color="auto" w:fill="D5DCE4" w:themeFill="text2" w:themeFillTint="33"/>
            <w:vAlign w:val="center"/>
          </w:tcPr>
          <w:p w14:paraId="4D9FF253" w14:textId="3559941A" w:rsidR="00811D37" w:rsidRPr="001950A5" w:rsidRDefault="00006174" w:rsidP="00BD233F">
            <w:pPr>
              <w:contextualSpacing/>
              <w:rPr>
                <w:b/>
                <w:bCs/>
                <w:sz w:val="28"/>
                <w:szCs w:val="28"/>
              </w:rPr>
            </w:pPr>
            <w:r w:rsidRPr="001950A5">
              <w:rPr>
                <w:bCs/>
                <w:szCs w:val="28"/>
              </w:rPr>
              <w:t>ask good questions about the similarities and differences between different denominational practices.</w:t>
            </w:r>
          </w:p>
        </w:tc>
        <w:tc>
          <w:tcPr>
            <w:tcW w:w="709" w:type="dxa"/>
            <w:shd w:val="clear" w:color="auto" w:fill="D5DCE4" w:themeFill="text2" w:themeFillTint="33"/>
            <w:vAlign w:val="center"/>
          </w:tcPr>
          <w:p w14:paraId="0C204BBF"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4E069FF3" w14:textId="77777777" w:rsidR="00811D37" w:rsidRDefault="00811D37" w:rsidP="00BD233F">
            <w:pPr>
              <w:contextualSpacing/>
              <w:rPr>
                <w:b/>
                <w:bCs/>
                <w:color w:val="323E4F" w:themeColor="text2" w:themeShade="BF"/>
                <w:sz w:val="28"/>
                <w:szCs w:val="28"/>
              </w:rPr>
            </w:pPr>
          </w:p>
        </w:tc>
      </w:tr>
      <w:tr w:rsidR="00811D37" w14:paraId="4724D6E7" w14:textId="77777777" w:rsidTr="00BD233F">
        <w:trPr>
          <w:trHeight w:val="454"/>
        </w:trPr>
        <w:tc>
          <w:tcPr>
            <w:tcW w:w="7508" w:type="dxa"/>
            <w:shd w:val="clear" w:color="auto" w:fill="D5DCE4" w:themeFill="text2" w:themeFillTint="33"/>
            <w:vAlign w:val="center"/>
          </w:tcPr>
          <w:p w14:paraId="1345FFD7" w14:textId="147E0D02" w:rsidR="00811D37" w:rsidRPr="001950A5" w:rsidRDefault="00006174" w:rsidP="00BD233F">
            <w:pPr>
              <w:contextualSpacing/>
              <w:rPr>
                <w:b/>
                <w:bCs/>
                <w:sz w:val="28"/>
                <w:szCs w:val="28"/>
              </w:rPr>
            </w:pPr>
            <w:r w:rsidRPr="001950A5">
              <w:rPr>
                <w:bCs/>
                <w:szCs w:val="28"/>
              </w:rPr>
              <w:t>make links between values and beliefs and behaviour</w:t>
            </w:r>
            <w:r w:rsidR="002D764E">
              <w:rPr>
                <w:bCs/>
                <w:szCs w:val="28"/>
              </w:rPr>
              <w:t>.</w:t>
            </w:r>
          </w:p>
        </w:tc>
        <w:tc>
          <w:tcPr>
            <w:tcW w:w="709" w:type="dxa"/>
            <w:shd w:val="clear" w:color="auto" w:fill="D5DCE4" w:themeFill="text2" w:themeFillTint="33"/>
            <w:vAlign w:val="center"/>
          </w:tcPr>
          <w:p w14:paraId="7F74A31C"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38A2585E" w14:textId="77777777" w:rsidR="00811D37" w:rsidRDefault="00811D37" w:rsidP="00BD233F">
            <w:pPr>
              <w:contextualSpacing/>
              <w:rPr>
                <w:b/>
                <w:bCs/>
                <w:color w:val="323E4F" w:themeColor="text2" w:themeShade="BF"/>
                <w:sz w:val="28"/>
                <w:szCs w:val="28"/>
              </w:rPr>
            </w:pPr>
          </w:p>
        </w:tc>
      </w:tr>
      <w:tr w:rsidR="00811D37" w14:paraId="5DAF8EFD" w14:textId="77777777" w:rsidTr="00BD233F">
        <w:trPr>
          <w:trHeight w:val="454"/>
        </w:trPr>
        <w:tc>
          <w:tcPr>
            <w:tcW w:w="7508" w:type="dxa"/>
            <w:shd w:val="clear" w:color="auto" w:fill="D5DCE4" w:themeFill="text2" w:themeFillTint="33"/>
            <w:vAlign w:val="center"/>
          </w:tcPr>
          <w:p w14:paraId="6B554411" w14:textId="1D20C6FB" w:rsidR="00FA70DA" w:rsidRPr="001950A5" w:rsidRDefault="00006174" w:rsidP="00BD233F">
            <w:pPr>
              <w:contextualSpacing/>
              <w:rPr>
                <w:b/>
                <w:bCs/>
                <w:sz w:val="28"/>
                <w:szCs w:val="28"/>
              </w:rPr>
            </w:pPr>
            <w:r w:rsidRPr="001950A5">
              <w:rPr>
                <w:bCs/>
                <w:szCs w:val="28"/>
              </w:rPr>
              <w:t xml:space="preserve">talk knowledgeably about other places of worship. The features of the building and the worship that takes place there. </w:t>
            </w:r>
          </w:p>
        </w:tc>
        <w:tc>
          <w:tcPr>
            <w:tcW w:w="709" w:type="dxa"/>
            <w:shd w:val="clear" w:color="auto" w:fill="D5DCE4" w:themeFill="text2" w:themeFillTint="33"/>
            <w:vAlign w:val="center"/>
          </w:tcPr>
          <w:p w14:paraId="41212C73" w14:textId="77777777" w:rsidR="00811D37" w:rsidRDefault="00811D37" w:rsidP="00BD233F">
            <w:pPr>
              <w:contextualSpacing/>
              <w:rPr>
                <w:b/>
                <w:bCs/>
                <w:color w:val="323E4F" w:themeColor="text2" w:themeShade="BF"/>
                <w:sz w:val="28"/>
                <w:szCs w:val="28"/>
              </w:rPr>
            </w:pPr>
          </w:p>
        </w:tc>
        <w:tc>
          <w:tcPr>
            <w:tcW w:w="799" w:type="dxa"/>
            <w:shd w:val="clear" w:color="auto" w:fill="D5DCE4" w:themeFill="text2" w:themeFillTint="33"/>
            <w:vAlign w:val="center"/>
          </w:tcPr>
          <w:p w14:paraId="30B2FD63" w14:textId="77777777" w:rsidR="00811D37" w:rsidRDefault="00811D37" w:rsidP="00BD233F">
            <w:pPr>
              <w:contextualSpacing/>
              <w:rPr>
                <w:b/>
                <w:bCs/>
                <w:color w:val="323E4F" w:themeColor="text2" w:themeShade="BF"/>
                <w:sz w:val="28"/>
                <w:szCs w:val="28"/>
              </w:rPr>
            </w:pPr>
          </w:p>
        </w:tc>
      </w:tr>
    </w:tbl>
    <w:p w14:paraId="7E959281" w14:textId="6E65E4D4" w:rsidR="00811D37" w:rsidRDefault="00811D37" w:rsidP="00CA4CAF">
      <w:pPr>
        <w:spacing w:after="0" w:line="240" w:lineRule="auto"/>
        <w:contextualSpacing/>
      </w:pPr>
    </w:p>
    <w:p w14:paraId="56089219" w14:textId="742183DA" w:rsidR="00095AC4" w:rsidRDefault="00095AC4" w:rsidP="00CA4CAF">
      <w:pPr>
        <w:spacing w:after="0" w:line="240" w:lineRule="auto"/>
        <w:contextualSpacing/>
      </w:pPr>
    </w:p>
    <w:p w14:paraId="44CC4339" w14:textId="77777777" w:rsidR="00095AC4" w:rsidRDefault="00095AC4" w:rsidP="00CA4CAF">
      <w:pPr>
        <w:spacing w:after="0" w:line="240" w:lineRule="auto"/>
        <w:contextualSpacing/>
      </w:pPr>
    </w:p>
    <w:p w14:paraId="070E0108" w14:textId="77777777" w:rsidR="00DB7D0C" w:rsidRDefault="00DB7D0C" w:rsidP="00CA4CAF">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contextualSpacing/>
        <w:rPr>
          <w:b/>
          <w:bCs/>
          <w:color w:val="323E4F" w:themeColor="text2" w:themeShade="BF"/>
          <w:sz w:val="28"/>
          <w:szCs w:val="28"/>
        </w:rPr>
      </w:pPr>
      <w:r>
        <w:rPr>
          <w:b/>
          <w:bCs/>
          <w:color w:val="323E4F" w:themeColor="text2" w:themeShade="BF"/>
          <w:sz w:val="28"/>
          <w:szCs w:val="28"/>
        </w:rPr>
        <w:lastRenderedPageBreak/>
        <w:t>Resources</w:t>
      </w:r>
    </w:p>
    <w:p w14:paraId="3F4A3C6A" w14:textId="77777777" w:rsidR="00DB7D0C" w:rsidRPr="00636EF7" w:rsidRDefault="00DB7D0C"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636EF7">
        <w:rPr>
          <w:rFonts w:ascii="Calibri" w:hAnsi="Calibri" w:cs="Calibri"/>
          <w:b/>
          <w:i/>
          <w:szCs w:val="24"/>
        </w:rPr>
        <w:t>Reflection and Response CD</w:t>
      </w:r>
    </w:p>
    <w:p w14:paraId="5EFD5FEF" w14:textId="44233F35"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86129E">
        <w:rPr>
          <w:rFonts w:ascii="Calibri" w:hAnsi="Calibri" w:cs="Calibri"/>
          <w:b/>
          <w:i/>
          <w:szCs w:val="24"/>
        </w:rPr>
        <w:t>A Church in Italy</w:t>
      </w:r>
    </w:p>
    <w:p w14:paraId="3956329C" w14:textId="00AC9C29"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86129E">
        <w:rPr>
          <w:rFonts w:ascii="Calibri" w:hAnsi="Calibri" w:cs="Calibri"/>
          <w:b/>
          <w:i/>
          <w:noProof/>
          <w:szCs w:val="24"/>
          <w:lang w:val="en-GB" w:eastAsia="en-GB"/>
        </w:rPr>
        <w:drawing>
          <wp:anchor distT="0" distB="0" distL="114300" distR="114300" simplePos="0" relativeHeight="251662336" behindDoc="1" locked="0" layoutInCell="1" allowOverlap="1" wp14:anchorId="13029DF5" wp14:editId="2ACBE763">
            <wp:simplePos x="0" y="0"/>
            <wp:positionH relativeFrom="column">
              <wp:posOffset>137786</wp:posOffset>
            </wp:positionH>
            <wp:positionV relativeFrom="paragraph">
              <wp:posOffset>10430</wp:posOffset>
            </wp:positionV>
            <wp:extent cx="930910" cy="124079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0910" cy="1240790"/>
                    </a:xfrm>
                    <a:prstGeom prst="rect">
                      <a:avLst/>
                    </a:prstGeom>
                    <a:noFill/>
                  </pic:spPr>
                </pic:pic>
              </a:graphicData>
            </a:graphic>
            <wp14:sizeRelH relativeFrom="page">
              <wp14:pctWidth>0</wp14:pctWidth>
            </wp14:sizeRelH>
            <wp14:sizeRelV relativeFrom="page">
              <wp14:pctHeight>0</wp14:pctHeight>
            </wp14:sizeRelV>
          </wp:anchor>
        </w:drawing>
      </w:r>
    </w:p>
    <w:p w14:paraId="3AE05BE5" w14:textId="78EF8471" w:rsidR="0086129E" w:rsidRPr="0086129E" w:rsidRDefault="00BD233F"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86129E">
        <w:rPr>
          <w:rFonts w:ascii="Calibri" w:hAnsi="Calibri" w:cs="Calibri"/>
          <w:b/>
          <w:i/>
          <w:noProof/>
          <w:szCs w:val="24"/>
          <w:lang w:val="en-GB" w:eastAsia="en-GB"/>
        </w:rPr>
        <mc:AlternateContent>
          <mc:Choice Requires="wps">
            <w:drawing>
              <wp:anchor distT="0" distB="0" distL="114300" distR="114300" simplePos="0" relativeHeight="251659264" behindDoc="0" locked="0" layoutInCell="1" allowOverlap="1" wp14:anchorId="66726D1C" wp14:editId="471489FB">
                <wp:simplePos x="0" y="0"/>
                <wp:positionH relativeFrom="column">
                  <wp:posOffset>1713749</wp:posOffset>
                </wp:positionH>
                <wp:positionV relativeFrom="paragraph">
                  <wp:posOffset>13141</wp:posOffset>
                </wp:positionV>
                <wp:extent cx="3568065" cy="997907"/>
                <wp:effectExtent l="0" t="0" r="13335" b="1206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065" cy="997907"/>
                        </a:xfrm>
                        <a:prstGeom prst="rect">
                          <a:avLst/>
                        </a:prstGeom>
                        <a:solidFill>
                          <a:srgbClr val="FFFFFF"/>
                        </a:solidFill>
                        <a:ln w="9525">
                          <a:solidFill>
                            <a:srgbClr val="000000"/>
                          </a:solidFill>
                          <a:miter lim="800000"/>
                          <a:headEnd/>
                          <a:tailEnd/>
                        </a:ln>
                      </wps:spPr>
                      <wps:txbx>
                        <w:txbxContent>
                          <w:p w14:paraId="1AABF3C5" w14:textId="77777777" w:rsidR="0086129E" w:rsidRPr="0086129E" w:rsidRDefault="0086129E" w:rsidP="0086129E">
                            <w:pPr>
                              <w:spacing w:after="0" w:line="240" w:lineRule="auto"/>
                              <w:rPr>
                                <w:szCs w:val="16"/>
                              </w:rPr>
                            </w:pPr>
                            <w:r w:rsidRPr="0086129E">
                              <w:rPr>
                                <w:szCs w:val="16"/>
                              </w:rPr>
                              <w:t>Have you visited a Church like this one?</w:t>
                            </w:r>
                          </w:p>
                          <w:p w14:paraId="51B390C0" w14:textId="77777777" w:rsidR="0086129E" w:rsidRPr="0086129E" w:rsidRDefault="0086129E" w:rsidP="0086129E">
                            <w:pPr>
                              <w:spacing w:after="0" w:line="240" w:lineRule="auto"/>
                              <w:rPr>
                                <w:szCs w:val="16"/>
                              </w:rPr>
                            </w:pPr>
                            <w:r w:rsidRPr="0086129E">
                              <w:rPr>
                                <w:szCs w:val="16"/>
                              </w:rPr>
                              <w:t>This area is called a cloister, what is its purpose?</w:t>
                            </w:r>
                          </w:p>
                          <w:p w14:paraId="70C4FAD3" w14:textId="77777777" w:rsidR="0086129E" w:rsidRPr="0086129E" w:rsidRDefault="0086129E" w:rsidP="0086129E">
                            <w:pPr>
                              <w:spacing w:after="0" w:line="240" w:lineRule="auto"/>
                              <w:rPr>
                                <w:szCs w:val="16"/>
                              </w:rPr>
                            </w:pPr>
                            <w:r w:rsidRPr="0086129E">
                              <w:rPr>
                                <w:szCs w:val="16"/>
                              </w:rPr>
                              <w:t>I wonder what it would be like to stand or sit in this place?</w:t>
                            </w:r>
                          </w:p>
                          <w:p w14:paraId="4FD77221" w14:textId="77777777" w:rsidR="0086129E" w:rsidRPr="0086129E" w:rsidRDefault="0086129E" w:rsidP="0086129E">
                            <w:pPr>
                              <w:spacing w:after="0" w:line="240" w:lineRule="auto"/>
                              <w:rPr>
                                <w:szCs w:val="16"/>
                              </w:rPr>
                            </w:pPr>
                            <w:r w:rsidRPr="0086129E">
                              <w:rPr>
                                <w:szCs w:val="16"/>
                              </w:rPr>
                              <w:t>Do you think you would like to pray in a space like this?  Why?</w:t>
                            </w:r>
                          </w:p>
                          <w:p w14:paraId="17423109" w14:textId="77777777" w:rsidR="0086129E" w:rsidRPr="002E4998" w:rsidRDefault="0086129E" w:rsidP="0086129E">
                            <w:pPr>
                              <w:rPr>
                                <w:sz w:val="16"/>
                                <w:szCs w:val="16"/>
                              </w:rPr>
                            </w:pPr>
                          </w:p>
                          <w:p w14:paraId="615FDFF6" w14:textId="77777777" w:rsidR="0086129E" w:rsidRPr="002E4998" w:rsidRDefault="0086129E" w:rsidP="0086129E">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26D1C" id="_x0000_t202" coordsize="21600,21600" o:spt="202" path="m,l,21600r21600,l21600,xe">
                <v:stroke joinstyle="miter"/>
                <v:path gradientshapeok="t" o:connecttype="rect"/>
              </v:shapetype>
              <v:shape id="Text Box 7" o:spid="_x0000_s1026" type="#_x0000_t202" style="position:absolute;margin-left:134.95pt;margin-top:1.05pt;width:280.95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">
                <v:textbox>
                  <w:txbxContent>
                    <w:p w14:paraId="1AABF3C5" w14:textId="77777777" w:rsidR="0086129E" w:rsidRPr="0086129E" w:rsidRDefault="0086129E" w:rsidP="0086129E">
                      <w:pPr>
                        <w:spacing w:after="0" w:line="240" w:lineRule="auto"/>
                        <w:rPr>
                          <w:szCs w:val="16"/>
                        </w:rPr>
                      </w:pPr>
                      <w:r w:rsidRPr="0086129E">
                        <w:rPr>
                          <w:szCs w:val="16"/>
                        </w:rPr>
                        <w:t>Have you visited a Church like this one?</w:t>
                      </w:r>
                    </w:p>
                    <w:p w14:paraId="51B390C0" w14:textId="77777777" w:rsidR="0086129E" w:rsidRPr="0086129E" w:rsidRDefault="0086129E" w:rsidP="0086129E">
                      <w:pPr>
                        <w:spacing w:after="0" w:line="240" w:lineRule="auto"/>
                        <w:rPr>
                          <w:szCs w:val="16"/>
                        </w:rPr>
                      </w:pPr>
                      <w:r w:rsidRPr="0086129E">
                        <w:rPr>
                          <w:szCs w:val="16"/>
                        </w:rPr>
                        <w:t>This area is called a cloister, what is its purpose?</w:t>
                      </w:r>
                    </w:p>
                    <w:p w14:paraId="70C4FAD3" w14:textId="77777777" w:rsidR="0086129E" w:rsidRPr="0086129E" w:rsidRDefault="0086129E" w:rsidP="0086129E">
                      <w:pPr>
                        <w:spacing w:after="0" w:line="240" w:lineRule="auto"/>
                        <w:rPr>
                          <w:szCs w:val="16"/>
                        </w:rPr>
                      </w:pPr>
                      <w:r w:rsidRPr="0086129E">
                        <w:rPr>
                          <w:szCs w:val="16"/>
                        </w:rPr>
                        <w:t>I wonder what it would be like to stand or sit in this place?</w:t>
                      </w:r>
                    </w:p>
                    <w:p w14:paraId="4FD77221" w14:textId="77777777" w:rsidR="0086129E" w:rsidRPr="0086129E" w:rsidRDefault="0086129E" w:rsidP="0086129E">
                      <w:pPr>
                        <w:spacing w:after="0" w:line="240" w:lineRule="auto"/>
                        <w:rPr>
                          <w:szCs w:val="16"/>
                        </w:rPr>
                      </w:pPr>
                      <w:r w:rsidRPr="0086129E">
                        <w:rPr>
                          <w:szCs w:val="16"/>
                        </w:rPr>
                        <w:t>Do you think you would like to pray in a space like this?  Why?</w:t>
                      </w:r>
                    </w:p>
                    <w:p w14:paraId="17423109" w14:textId="77777777" w:rsidR="0086129E" w:rsidRPr="002E4998" w:rsidRDefault="0086129E" w:rsidP="0086129E">
                      <w:pPr>
                        <w:rPr>
                          <w:sz w:val="16"/>
                          <w:szCs w:val="16"/>
                        </w:rPr>
                      </w:pPr>
                    </w:p>
                    <w:p w14:paraId="615FDFF6" w14:textId="77777777" w:rsidR="0086129E" w:rsidRPr="002E4998" w:rsidRDefault="0086129E" w:rsidP="0086129E">
                      <w:pPr>
                        <w:rPr>
                          <w:sz w:val="16"/>
                          <w:szCs w:val="16"/>
                        </w:rPr>
                      </w:pPr>
                    </w:p>
                  </w:txbxContent>
                </v:textbox>
              </v:shape>
            </w:pict>
          </mc:Fallback>
        </mc:AlternateContent>
      </w:r>
    </w:p>
    <w:p w14:paraId="4C323622"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3D539D4E"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BC682D7"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19965337"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3703280B"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0F23F747"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86129E">
        <w:rPr>
          <w:rFonts w:ascii="Calibri" w:hAnsi="Calibri" w:cs="Calibri"/>
          <w:b/>
          <w:i/>
          <w:szCs w:val="24"/>
        </w:rPr>
        <w:t>Church Furniture</w:t>
      </w:r>
    </w:p>
    <w:p w14:paraId="71D22AFE" w14:textId="5BE25C53"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86129E">
        <w:rPr>
          <w:rFonts w:ascii="Calibri" w:hAnsi="Calibri" w:cs="Calibri"/>
          <w:b/>
          <w:i/>
          <w:noProof/>
          <w:szCs w:val="24"/>
          <w:lang w:val="en-GB" w:eastAsia="en-GB"/>
        </w:rPr>
        <mc:AlternateContent>
          <mc:Choice Requires="wps">
            <w:drawing>
              <wp:anchor distT="0" distB="0" distL="114300" distR="114300" simplePos="0" relativeHeight="251661312" behindDoc="0" locked="0" layoutInCell="1" allowOverlap="1" wp14:anchorId="4ED0B259" wp14:editId="76AF5FC0">
                <wp:simplePos x="0" y="0"/>
                <wp:positionH relativeFrom="column">
                  <wp:posOffset>1720241</wp:posOffset>
                </wp:positionH>
                <wp:positionV relativeFrom="paragraph">
                  <wp:posOffset>14814</wp:posOffset>
                </wp:positionV>
                <wp:extent cx="3596640" cy="1014608"/>
                <wp:effectExtent l="0" t="0" r="2286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1014608"/>
                        </a:xfrm>
                        <a:prstGeom prst="rect">
                          <a:avLst/>
                        </a:prstGeom>
                        <a:solidFill>
                          <a:srgbClr val="FFFFFF"/>
                        </a:solidFill>
                        <a:ln w="9525">
                          <a:solidFill>
                            <a:srgbClr val="000000"/>
                          </a:solidFill>
                          <a:miter lim="800000"/>
                          <a:headEnd/>
                          <a:tailEnd/>
                        </a:ln>
                      </wps:spPr>
                      <wps:txbx>
                        <w:txbxContent>
                          <w:p w14:paraId="361FDB53" w14:textId="77777777" w:rsidR="0086129E" w:rsidRPr="0086129E" w:rsidRDefault="0086129E" w:rsidP="0086129E">
                            <w:pPr>
                              <w:spacing w:after="0" w:line="240" w:lineRule="auto"/>
                            </w:pPr>
                            <w:r w:rsidRPr="0086129E">
                              <w:t>Identify the Church furniture in this picture?</w:t>
                            </w:r>
                          </w:p>
                          <w:p w14:paraId="7F2DDBC3" w14:textId="77777777" w:rsidR="0086129E" w:rsidRPr="0086129E" w:rsidRDefault="0086129E" w:rsidP="0086129E">
                            <w:pPr>
                              <w:spacing w:after="0" w:line="240" w:lineRule="auto"/>
                            </w:pPr>
                            <w:r w:rsidRPr="0086129E">
                              <w:t>Why does a Church need special furniture?</w:t>
                            </w:r>
                          </w:p>
                          <w:p w14:paraId="1D54B52A" w14:textId="77777777" w:rsidR="0086129E" w:rsidRPr="0086129E" w:rsidRDefault="0086129E" w:rsidP="0086129E">
                            <w:pPr>
                              <w:spacing w:after="0" w:line="240" w:lineRule="auto"/>
                            </w:pPr>
                            <w:r w:rsidRPr="0086129E">
                              <w:t>What are these pieces of furniture used for?</w:t>
                            </w:r>
                          </w:p>
                          <w:p w14:paraId="55B6C055" w14:textId="77777777" w:rsidR="0086129E" w:rsidRPr="0086129E" w:rsidRDefault="0086129E" w:rsidP="0086129E">
                            <w:pPr>
                              <w:spacing w:after="0" w:line="240" w:lineRule="auto"/>
                            </w:pPr>
                            <w:r w:rsidRPr="0086129E">
                              <w:t>Could you still hold a service in this Church without all the furniture?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0B259" id="Text Box 6" o:spid="_x0000_s1027" type="#_x0000_t202" style="position:absolute;margin-left:135.45pt;margin-top:1.15pt;width:283.2pt;height:7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">
                <v:textbox>
                  <w:txbxContent>
                    <w:p w14:paraId="361FDB53" w14:textId="77777777" w:rsidR="0086129E" w:rsidRPr="0086129E" w:rsidRDefault="0086129E" w:rsidP="0086129E">
                      <w:pPr>
                        <w:spacing w:after="0" w:line="240" w:lineRule="auto"/>
                      </w:pPr>
                      <w:r w:rsidRPr="0086129E">
                        <w:t>Identify the Church furniture in this picture?</w:t>
                      </w:r>
                    </w:p>
                    <w:p w14:paraId="7F2DDBC3" w14:textId="77777777" w:rsidR="0086129E" w:rsidRPr="0086129E" w:rsidRDefault="0086129E" w:rsidP="0086129E">
                      <w:pPr>
                        <w:spacing w:after="0" w:line="240" w:lineRule="auto"/>
                      </w:pPr>
                      <w:r w:rsidRPr="0086129E">
                        <w:t>Why does a Church need special furniture?</w:t>
                      </w:r>
                    </w:p>
                    <w:p w14:paraId="1D54B52A" w14:textId="77777777" w:rsidR="0086129E" w:rsidRPr="0086129E" w:rsidRDefault="0086129E" w:rsidP="0086129E">
                      <w:pPr>
                        <w:spacing w:after="0" w:line="240" w:lineRule="auto"/>
                      </w:pPr>
                      <w:r w:rsidRPr="0086129E">
                        <w:t>What are these pieces of furniture used for?</w:t>
                      </w:r>
                    </w:p>
                    <w:p w14:paraId="55B6C055" w14:textId="77777777" w:rsidR="0086129E" w:rsidRPr="0086129E" w:rsidRDefault="0086129E" w:rsidP="0086129E">
                      <w:pPr>
                        <w:spacing w:after="0" w:line="240" w:lineRule="auto"/>
                      </w:pPr>
                      <w:r w:rsidRPr="0086129E">
                        <w:t>Could you still hold a service in this Church without all the furniture?</w:t>
                      </w:r>
                    </w:p>
                  </w:txbxContent>
                </v:textbox>
              </v:shape>
            </w:pict>
          </mc:Fallback>
        </mc:AlternateContent>
      </w:r>
      <w:r w:rsidRPr="0086129E">
        <w:rPr>
          <w:rFonts w:ascii="Calibri" w:hAnsi="Calibri" w:cs="Calibri"/>
          <w:b/>
          <w:i/>
          <w:noProof/>
          <w:szCs w:val="24"/>
          <w:lang w:val="en-GB" w:eastAsia="en-GB"/>
        </w:rPr>
        <w:drawing>
          <wp:anchor distT="0" distB="0" distL="114300" distR="114300" simplePos="0" relativeHeight="251660288" behindDoc="1" locked="0" layoutInCell="1" allowOverlap="1" wp14:anchorId="3756DEBE" wp14:editId="3948630D">
            <wp:simplePos x="0" y="0"/>
            <wp:positionH relativeFrom="column">
              <wp:posOffset>37465</wp:posOffset>
            </wp:positionH>
            <wp:positionV relativeFrom="paragraph">
              <wp:posOffset>31115</wp:posOffset>
            </wp:positionV>
            <wp:extent cx="880110" cy="1172845"/>
            <wp:effectExtent l="0" t="0" r="0" b="8255"/>
            <wp:wrapNone/>
            <wp:docPr id="5" name="Picture 5" descr="Wilfrid's pulpit and lecter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lfrid's pulpit and lectern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0110" cy="1172845"/>
                    </a:xfrm>
                    <a:prstGeom prst="rect">
                      <a:avLst/>
                    </a:prstGeom>
                    <a:noFill/>
                  </pic:spPr>
                </pic:pic>
              </a:graphicData>
            </a:graphic>
            <wp14:sizeRelH relativeFrom="page">
              <wp14:pctWidth>0</wp14:pctWidth>
            </wp14:sizeRelH>
            <wp14:sizeRelV relativeFrom="page">
              <wp14:pctHeight>0</wp14:pctHeight>
            </wp14:sizeRelV>
          </wp:anchor>
        </w:drawing>
      </w:r>
    </w:p>
    <w:p w14:paraId="26C84810" w14:textId="25D79E58"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6C8155F7"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38CBE1DD"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00A49BF4"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45FF89C0" w14:textId="77777777" w:rsidR="0086129E" w:rsidRPr="0086129E" w:rsidRDefault="0086129E"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3F25D79F" w14:textId="6CC8909A" w:rsidR="00985750" w:rsidRDefault="00985750"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5C8D313B" w14:textId="77777777" w:rsidR="00DB7D0C" w:rsidRPr="00B35340" w:rsidRDefault="00DB7D0C"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217153">
        <w:rPr>
          <w:rFonts w:ascii="Calibri" w:hAnsi="Calibri" w:cs="Calibri"/>
          <w:b/>
          <w:i/>
          <w:szCs w:val="24"/>
        </w:rPr>
        <w:t>The full resources can be found on the Reflection and Response CD</w:t>
      </w:r>
    </w:p>
    <w:p w14:paraId="2FA67D3A" w14:textId="77777777" w:rsidR="00DB7D0C" w:rsidRPr="00B35340" w:rsidRDefault="00DB7D0C" w:rsidP="00CA4CAF">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14:paraId="7EA92523" w14:textId="1EC8FC02" w:rsidR="0086129E" w:rsidRDefault="0086129E" w:rsidP="00CA4CAF">
      <w:pPr>
        <w:spacing w:after="0" w:line="240" w:lineRule="auto"/>
        <w:contextualSpacing/>
      </w:pPr>
    </w:p>
    <w:p w14:paraId="79C53D2E" w14:textId="77777777" w:rsidR="004A48AD" w:rsidRDefault="004A48AD" w:rsidP="00CA4CAF">
      <w:pPr>
        <w:spacing w:after="0" w:line="240" w:lineRule="auto"/>
        <w:contextualSpacing/>
      </w:pPr>
    </w:p>
    <w:sectPr w:rsidR="004A48A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1D2266" w14:textId="77777777" w:rsidR="00703423" w:rsidRDefault="00703423" w:rsidP="00703423">
      <w:pPr>
        <w:spacing w:after="0" w:line="240" w:lineRule="auto"/>
      </w:pPr>
      <w:r>
        <w:separator/>
      </w:r>
    </w:p>
  </w:endnote>
  <w:endnote w:type="continuationSeparator" w:id="0">
    <w:p w14:paraId="5C703A3E" w14:textId="77777777"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C57C" w14:textId="3667907D"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6D87EF94">
              <wp:simplePos x="0" y="0"/>
              <wp:positionH relativeFrom="rightMargin">
                <wp:posOffset>-935990</wp:posOffset>
              </wp:positionH>
              <wp:positionV relativeFrom="bottomMargin">
                <wp:posOffset>187325</wp:posOffset>
              </wp:positionV>
              <wp:extent cx="1392555" cy="363855"/>
              <wp:effectExtent l="0" t="0" r="0" b="0"/>
              <wp:wrapSquare wrapText="bothSides"/>
              <wp:docPr id="40" name="Rectangle 40"/>
              <wp:cNvGraphicFramePr/>
              <a:graphic xmlns:a="http://schemas.openxmlformats.org/drawingml/2006/main">
                <a:graphicData uri="http://schemas.microsoft.com/office/word/2010/wordprocessingShape">
                  <wps:wsp>
                    <wps:cNvSpPr/>
                    <wps:spPr>
                      <a:xfrm>
                        <a:off x="0" y="0"/>
                        <a:ext cx="1392555" cy="363855"/>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AC414" w14:textId="6466E81B" w:rsidR="00AE0D08" w:rsidRDefault="00BD233F" w:rsidP="00985750">
                          <w:pPr>
                            <w:jc w:val="center"/>
                            <w:rPr>
                              <w:color w:val="FFFFFF" w:themeColor="background1"/>
                              <w:sz w:val="28"/>
                              <w:szCs w:val="28"/>
                            </w:rPr>
                          </w:pPr>
                          <w:r>
                            <w:rPr>
                              <w:color w:val="FFFFFF" w:themeColor="background1"/>
                              <w:sz w:val="28"/>
                              <w:szCs w:val="28"/>
                            </w:rPr>
                            <w:t>Unit 4.5</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F2190D">
                            <w:rPr>
                              <w:noProof/>
                              <w:color w:val="FFFFFF" w:themeColor="background1"/>
                              <w:sz w:val="28"/>
                              <w:szCs w:val="28"/>
                            </w:rPr>
                            <w:t>7</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29" style="position:absolute;margin-left:-73.7pt;margin-top:14.75pt;width:109.65pt;height:28.65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" fillcolor="black [3213]" stroked="f" strokeweight="3pt">
              <v:textbox>
                <w:txbxContent>
                  <w:p w14:paraId="5A3AC414" w14:textId="6466E81B" w:rsidR="00AE0D08" w:rsidRDefault="00BD233F" w:rsidP="00985750">
                    <w:pPr>
                      <w:jc w:val="center"/>
                      <w:rPr>
                        <w:color w:val="FFFFFF" w:themeColor="background1"/>
                        <w:sz w:val="28"/>
                        <w:szCs w:val="28"/>
                      </w:rPr>
                    </w:pPr>
                    <w:r>
                      <w:rPr>
                        <w:color w:val="FFFFFF" w:themeColor="background1"/>
                        <w:sz w:val="28"/>
                        <w:szCs w:val="28"/>
                      </w:rPr>
                      <w:t>Unit 4.5</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F2190D">
                      <w:rPr>
                        <w:noProof/>
                        <w:color w:val="FFFFFF" w:themeColor="background1"/>
                        <w:sz w:val="28"/>
                        <w:szCs w:val="28"/>
                      </w:rPr>
                      <w:t>7</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64925" w14:textId="77777777" w:rsidR="00703423" w:rsidRDefault="00703423" w:rsidP="00703423">
      <w:pPr>
        <w:spacing w:after="0" w:line="240" w:lineRule="auto"/>
      </w:pPr>
      <w:r>
        <w:separator/>
      </w:r>
    </w:p>
  </w:footnote>
  <w:footnote w:type="continuationSeparator" w:id="0">
    <w:p w14:paraId="56D03A47" w14:textId="77777777"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7193B" w14:textId="2C9A0A59" w:rsidR="00703423" w:rsidRDefault="00BE70B0">
    <w:pPr>
      <w:pStyle w:val="Header"/>
    </w:pPr>
    <w:r>
      <w:rPr>
        <w:noProof/>
        <w:lang w:eastAsia="en-GB"/>
      </w:rPr>
      <w:drawing>
        <wp:anchor distT="0" distB="0" distL="114300" distR="114300" simplePos="0" relativeHeight="251663360" behindDoc="0" locked="0" layoutInCell="1" allowOverlap="1" wp14:anchorId="02734CB0" wp14:editId="5E31BA44">
          <wp:simplePos x="0" y="0"/>
          <wp:positionH relativeFrom="column">
            <wp:posOffset>4695825</wp:posOffset>
          </wp:positionH>
          <wp:positionV relativeFrom="paragraph">
            <wp:posOffset>10905</wp:posOffset>
          </wp:positionV>
          <wp:extent cx="1010004" cy="31432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BoE Shield Left jpg.jpg"/>
                  <pic:cNvPicPr/>
                </pic:nvPicPr>
                <pic:blipFill>
                  <a:blip r:embed="rId1">
                    <a:extLst>
                      <a:ext uri="{28A0092B-C50C-407E-A947-70E740481C1C}">
                        <a14:useLocalDpi xmlns:a14="http://schemas.microsoft.com/office/drawing/2010/main" val="0"/>
                      </a:ext>
                    </a:extLst>
                  </a:blip>
                  <a:stretch>
                    <a:fillRect/>
                  </a:stretch>
                </pic:blipFill>
                <pic:spPr>
                  <a:xfrm>
                    <a:off x="0" y="0"/>
                    <a:ext cx="1010004" cy="314325"/>
                  </a:xfrm>
                  <a:prstGeom prst="rect">
                    <a:avLst/>
                  </a:prstGeom>
                </pic:spPr>
              </pic:pic>
            </a:graphicData>
          </a:graphic>
        </wp:anchor>
      </w:drawing>
    </w:r>
    <w:r w:rsidR="00AE0D08">
      <w:rPr>
        <w:noProof/>
        <w:lang w:eastAsia="en-GB"/>
      </w:rPr>
      <mc:AlternateContent>
        <mc:Choice Requires="wps">
          <w:drawing>
            <wp:anchor distT="0" distB="0" distL="118745" distR="118745" simplePos="0" relativeHeight="251662336" behindDoc="1" locked="0" layoutInCell="1" allowOverlap="0" wp14:anchorId="14C93147" wp14:editId="194C9233">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3742F" w14:textId="1DD35ECF" w:rsidR="00AE0D08" w:rsidRDefault="00F2190D">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 xml:space="preserve">RE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14C93147" id="Rectangle 197" o:spid="_x0000_s1028"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14:paraId="4EC3742F" w14:textId="1DD35ECF" w:rsidR="00AE0D08" w:rsidRDefault="006F4CAF">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 xml:space="preserve">RE Syllabus for Church Schools </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6759F"/>
    <w:multiLevelType w:val="hybridMultilevel"/>
    <w:tmpl w:val="5726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E7801"/>
    <w:multiLevelType w:val="hybridMultilevel"/>
    <w:tmpl w:val="3760A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F7BA9"/>
    <w:multiLevelType w:val="hybridMultilevel"/>
    <w:tmpl w:val="BF84A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C098D"/>
    <w:multiLevelType w:val="hybridMultilevel"/>
    <w:tmpl w:val="174C2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37083"/>
    <w:multiLevelType w:val="hybridMultilevel"/>
    <w:tmpl w:val="3A04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BC0059"/>
    <w:multiLevelType w:val="hybridMultilevel"/>
    <w:tmpl w:val="F7EA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5"/>
  </w:num>
  <w:num w:numId="4">
    <w:abstractNumId w:val="7"/>
  </w:num>
  <w:num w:numId="5">
    <w:abstractNumId w:val="1"/>
  </w:num>
  <w:num w:numId="6">
    <w:abstractNumId w:val="3"/>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06174"/>
    <w:rsid w:val="00011955"/>
    <w:rsid w:val="000372A8"/>
    <w:rsid w:val="00042D6A"/>
    <w:rsid w:val="0004650C"/>
    <w:rsid w:val="00066DBD"/>
    <w:rsid w:val="00095AC4"/>
    <w:rsid w:val="000C1CBF"/>
    <w:rsid w:val="0011217D"/>
    <w:rsid w:val="00164F24"/>
    <w:rsid w:val="001950A5"/>
    <w:rsid w:val="001A6F37"/>
    <w:rsid w:val="001C71F7"/>
    <w:rsid w:val="0021199E"/>
    <w:rsid w:val="00217153"/>
    <w:rsid w:val="00222F45"/>
    <w:rsid w:val="00260CEA"/>
    <w:rsid w:val="002D764E"/>
    <w:rsid w:val="0033458C"/>
    <w:rsid w:val="00345DB6"/>
    <w:rsid w:val="00346644"/>
    <w:rsid w:val="0037078A"/>
    <w:rsid w:val="00431F71"/>
    <w:rsid w:val="00454318"/>
    <w:rsid w:val="00476B59"/>
    <w:rsid w:val="00477029"/>
    <w:rsid w:val="004807E4"/>
    <w:rsid w:val="004A48AD"/>
    <w:rsid w:val="004C5C7E"/>
    <w:rsid w:val="004E05DC"/>
    <w:rsid w:val="0052795C"/>
    <w:rsid w:val="005504E8"/>
    <w:rsid w:val="005969BB"/>
    <w:rsid w:val="005B2AE8"/>
    <w:rsid w:val="00636EF7"/>
    <w:rsid w:val="006C3C02"/>
    <w:rsid w:val="006F3FB4"/>
    <w:rsid w:val="006F4CAF"/>
    <w:rsid w:val="006F6D40"/>
    <w:rsid w:val="00702A47"/>
    <w:rsid w:val="00703423"/>
    <w:rsid w:val="0073077E"/>
    <w:rsid w:val="00734FA0"/>
    <w:rsid w:val="007853F1"/>
    <w:rsid w:val="007B2438"/>
    <w:rsid w:val="007B48D1"/>
    <w:rsid w:val="007D102E"/>
    <w:rsid w:val="007E6FDB"/>
    <w:rsid w:val="007F2C15"/>
    <w:rsid w:val="00811D37"/>
    <w:rsid w:val="0083362F"/>
    <w:rsid w:val="0086088E"/>
    <w:rsid w:val="0086129E"/>
    <w:rsid w:val="008947D4"/>
    <w:rsid w:val="008C50BA"/>
    <w:rsid w:val="008E35E0"/>
    <w:rsid w:val="008F152B"/>
    <w:rsid w:val="00905018"/>
    <w:rsid w:val="00927968"/>
    <w:rsid w:val="009647C5"/>
    <w:rsid w:val="00985750"/>
    <w:rsid w:val="00AE0D08"/>
    <w:rsid w:val="00AE72A2"/>
    <w:rsid w:val="00AF3CDF"/>
    <w:rsid w:val="00B22B76"/>
    <w:rsid w:val="00B419B9"/>
    <w:rsid w:val="00B4450C"/>
    <w:rsid w:val="00B52C67"/>
    <w:rsid w:val="00BB6655"/>
    <w:rsid w:val="00BD233F"/>
    <w:rsid w:val="00BE70B0"/>
    <w:rsid w:val="00C37754"/>
    <w:rsid w:val="00C62CEA"/>
    <w:rsid w:val="00CA4CAF"/>
    <w:rsid w:val="00CA7F09"/>
    <w:rsid w:val="00D45144"/>
    <w:rsid w:val="00D63A9F"/>
    <w:rsid w:val="00DB7D0C"/>
    <w:rsid w:val="00DC1495"/>
    <w:rsid w:val="00DD1189"/>
    <w:rsid w:val="00DE296B"/>
    <w:rsid w:val="00E90F58"/>
    <w:rsid w:val="00EC68CB"/>
    <w:rsid w:val="00EC7F82"/>
    <w:rsid w:val="00EE0F06"/>
    <w:rsid w:val="00F2190D"/>
    <w:rsid w:val="00F83305"/>
    <w:rsid w:val="00FA70DA"/>
    <w:rsid w:val="00FC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34825"/>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 w:type="character" w:styleId="Mention">
    <w:name w:val="Mention"/>
    <w:basedOn w:val="DefaultParagraphFont"/>
    <w:uiPriority w:val="99"/>
    <w:semiHidden/>
    <w:unhideWhenUsed/>
    <w:rsid w:val="006F3FB4"/>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equest.org.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churchofengland.org/our-faith/being-an-anglican/anglican.aspx"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arnabasinschools.org.uk" TargetMode="Externa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equest.org.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68C00-8ADE-4DD3-9418-F6B8F1F736FE}">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f38d2df0-20a1-4c20-bd60-dbf2c3f4e519"/>
    <ds:schemaRef ds:uri="http://schemas.openxmlformats.org/package/2006/metadata/core-properties"/>
    <ds:schemaRef ds:uri="http://purl.org/dc/terms/"/>
    <ds:schemaRef ds:uri="c025ca3b-34e7-4fd8-9960-6953cbbb1e63"/>
    <ds:schemaRef ds:uri="http://schemas.microsoft.com/sharepoint/v3/fields"/>
    <ds:schemaRef ds:uri="2ada756b-a5aa-4683-8bdd-c3c21aa6db85"/>
    <ds:schemaRef ds:uri="http://www.w3.org/XML/1998/namespace"/>
  </ds:schemaRefs>
</ds:datastoreItem>
</file>

<file path=customXml/itemProps3.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4.xml><?xml version="1.0" encoding="utf-8"?>
<ds:datastoreItem xmlns:ds="http://schemas.openxmlformats.org/officeDocument/2006/customXml" ds:itemID="{7720AB17-0A8A-4943-873A-F717EF85D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8</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Carole Garner</cp:lastModifiedBy>
  <cp:revision>24</cp:revision>
  <cp:lastPrinted>2017-02-08T09:56:00Z</cp:lastPrinted>
  <dcterms:created xsi:type="dcterms:W3CDTF">2017-02-16T14:59:00Z</dcterms:created>
  <dcterms:modified xsi:type="dcterms:W3CDTF">2017-08-31T08:38:00Z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