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98AB7" w14:textId="03F3CA56" w:rsidR="004408F1" w:rsidRPr="004408F1" w:rsidRDefault="004408F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4408F1">
        <w:rPr>
          <w:rFonts w:ascii="XCCW Joined 7a" w:hAnsi="XCCW Joined 7a"/>
          <w:b/>
          <w:bCs/>
          <w:sz w:val="28"/>
          <w:szCs w:val="28"/>
          <w:u w:val="single"/>
        </w:rPr>
        <w:t>Cross Pollination, Parts of a Flower</w:t>
      </w:r>
    </w:p>
    <w:p w14:paraId="5D8C163A" w14:textId="77777777" w:rsidR="004408F1" w:rsidRPr="00B428A9" w:rsidRDefault="004408F1">
      <w:pPr>
        <w:rPr>
          <w:rFonts w:ascii="XCCW Joined 7a" w:hAnsi="XCCW Joined 7a"/>
          <w:sz w:val="24"/>
          <w:szCs w:val="24"/>
          <w:u w:val="single"/>
        </w:rPr>
      </w:pPr>
      <w:r w:rsidRPr="00B428A9">
        <w:rPr>
          <w:rFonts w:ascii="XCCW Joined 7a" w:hAnsi="XCCW Joined 7a"/>
          <w:sz w:val="24"/>
          <w:szCs w:val="24"/>
          <w:u w:val="single"/>
        </w:rPr>
        <w:t>Monday 22</w:t>
      </w:r>
      <w:r w:rsidRPr="00B428A9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 w:rsidRPr="00B428A9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03D9B18C" w14:textId="1CF101F8" w:rsidR="004408F1" w:rsidRPr="00B428A9" w:rsidRDefault="004408F1">
      <w:pPr>
        <w:rPr>
          <w:rFonts w:ascii="XCCW Joined 7a" w:hAnsi="XCCW Joined 7a"/>
          <w:sz w:val="24"/>
          <w:szCs w:val="24"/>
          <w:u w:val="single"/>
        </w:rPr>
      </w:pPr>
      <w:r w:rsidRPr="00B428A9">
        <w:rPr>
          <w:rFonts w:ascii="XCCW Joined 7a" w:hAnsi="XCCW Joined 7a"/>
          <w:sz w:val="24"/>
          <w:szCs w:val="24"/>
          <w:u w:val="single"/>
        </w:rPr>
        <w:t xml:space="preserve">LO: to label </w:t>
      </w:r>
      <w:r w:rsidR="00B428A9" w:rsidRPr="00B428A9">
        <w:rPr>
          <w:rFonts w:ascii="XCCW Joined 7a" w:hAnsi="XCCW Joined 7a"/>
          <w:sz w:val="24"/>
          <w:szCs w:val="24"/>
          <w:u w:val="single"/>
        </w:rPr>
        <w:t>the parts of a flowering plant.</w:t>
      </w:r>
    </w:p>
    <w:p w14:paraId="4B85C7DF" w14:textId="6D6CC529" w:rsidR="00B428A9" w:rsidRPr="00B428A9" w:rsidRDefault="004408F1">
      <w:pPr>
        <w:rPr>
          <w:rFonts w:ascii="XCCW Joined 7a" w:hAnsi="XCCW Joined 7a"/>
          <w:sz w:val="24"/>
          <w:szCs w:val="24"/>
        </w:rPr>
      </w:pPr>
      <w:r w:rsidRPr="00B428A9">
        <w:rPr>
          <w:rFonts w:ascii="XCCW Joined 7a" w:hAnsi="XCCW Joined 7a"/>
          <w:sz w:val="24"/>
          <w:szCs w:val="24"/>
        </w:rPr>
        <w:t>Watch the video link about the pollination of flowering plants</w:t>
      </w:r>
      <w:r w:rsidR="00B428A9" w:rsidRPr="00B428A9">
        <w:rPr>
          <w:rFonts w:ascii="XCCW Joined 7a" w:hAnsi="XCCW Joined 7a"/>
          <w:sz w:val="24"/>
          <w:szCs w:val="24"/>
        </w:rPr>
        <w:t>.</w:t>
      </w:r>
    </w:p>
    <w:p w14:paraId="386B62EB" w14:textId="6F7921C6" w:rsidR="004408F1" w:rsidRPr="00B428A9" w:rsidRDefault="004408F1">
      <w:pPr>
        <w:rPr>
          <w:rFonts w:ascii="XCCW Joined 7a" w:hAnsi="XCCW Joined 7a"/>
          <w:sz w:val="24"/>
          <w:szCs w:val="24"/>
        </w:rPr>
      </w:pPr>
      <w:r w:rsidRPr="00B428A9">
        <w:rPr>
          <w:rFonts w:ascii="XCCW Joined 7a" w:hAnsi="XCCW Joined 7a"/>
          <w:sz w:val="24"/>
          <w:szCs w:val="24"/>
        </w:rPr>
        <w:t>Label the flower parts on the flower head below. Use the words in the word bank to help you.</w:t>
      </w:r>
    </w:p>
    <w:p w14:paraId="04C5E2C5" w14:textId="66A182B4" w:rsidR="00B428A9" w:rsidRDefault="00B428A9">
      <w:pPr>
        <w:rPr>
          <w:noProof/>
        </w:rPr>
      </w:pPr>
    </w:p>
    <w:p w14:paraId="2426A4FF" w14:textId="154280DE" w:rsidR="004408F1" w:rsidRDefault="004408F1">
      <w:pPr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2F48E3B2" wp14:editId="2CD0B79A">
            <wp:extent cx="5819775" cy="5105400"/>
            <wp:effectExtent l="0" t="0" r="9525" b="0"/>
            <wp:docPr id="2" name="Picture 2" descr="Parts of a Flower: Labeling Practice Page | Parts of a flow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ts of a Flower: Labeling Practice Page | Parts of a flowe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" t="13673" r="2034" b="7527"/>
                    <a:stretch/>
                  </pic:blipFill>
                  <pic:spPr bwMode="auto">
                    <a:xfrm>
                      <a:off x="0" y="0"/>
                      <a:ext cx="5883448" cy="516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6726E" w14:textId="5DE99DC5" w:rsidR="00B428A9" w:rsidRPr="00B428A9" w:rsidRDefault="00B428A9">
      <w:pPr>
        <w:rPr>
          <w:rFonts w:ascii="XCCW Joined 7a" w:hAnsi="XCCW Joined 7a"/>
          <w:sz w:val="24"/>
          <w:szCs w:val="24"/>
        </w:rPr>
      </w:pPr>
      <w:r w:rsidRPr="00B428A9">
        <w:rPr>
          <w:rFonts w:ascii="XCCW Joined 7a" w:hAnsi="XCCW Joined 7a"/>
          <w:sz w:val="24"/>
          <w:szCs w:val="24"/>
        </w:rPr>
        <w:t>Word bank</w:t>
      </w:r>
    </w:p>
    <w:p w14:paraId="66566EEC" w14:textId="1971B916" w:rsidR="00B428A9" w:rsidRDefault="00B428A9">
      <w:pPr>
        <w:rPr>
          <w:rFonts w:ascii="XCCW Joined 7a" w:hAnsi="XCCW Joined 7a"/>
        </w:rPr>
      </w:pPr>
      <w:r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30809" wp14:editId="0172A120">
                <wp:simplePos x="0" y="0"/>
                <wp:positionH relativeFrom="column">
                  <wp:posOffset>600075</wp:posOffset>
                </wp:positionH>
                <wp:positionV relativeFrom="paragraph">
                  <wp:posOffset>40005</wp:posOffset>
                </wp:positionV>
                <wp:extent cx="4152900" cy="9144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3B10FB" w14:textId="69D62FFE" w:rsidR="00B428A9" w:rsidRPr="00B428A9" w:rsidRDefault="00B428A9" w:rsidP="00B428A9">
                            <w:pPr>
                              <w:ind w:left="720"/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p</w:t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etal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stamen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stem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sepal</w:t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pist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il</w:t>
                            </w:r>
                          </w:p>
                          <w:p w14:paraId="1D87509B" w14:textId="77777777" w:rsidR="00B428A9" w:rsidRPr="00B428A9" w:rsidRDefault="00B428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83080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7.25pt;margin-top:3.15pt;width:327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9NLSgIAAKEEAAAOAAAAZHJzL2Uyb0RvYy54bWysVMFuGjEQvVfqP1i+NwsU0gaxRJQoVSWU&#10;REqqnI3XC6t6Pa5t2KVf32fvQkjaU9WLGc+8fZ55M8Psuq012yvnKzI5H14MOFNGUlGZTc6/P91+&#10;+MyZD8IUQpNROT8oz6/n79/NGjtVI9qSLpRjIDF+2ticb0Ow0yzzcqtq4S/IKoNgSa4WAVe3yQon&#10;GrDXOhsNBpdZQ66wjqTyHt6bLsjnib8slQz3ZelVYDrnyC2k06VzHc9sPhPTjRN2W8k+DfEPWdSi&#10;Mnj0RHUjgmA7V/1BVVfSkacyXEiqMyrLSqpUA6oZDt5U87gVVqVaII63J5n8/6OVd/sHx6oi52PO&#10;jKjRoifVBvaFWjaO6jTWTwF6tICFFm50+ej3cMai29LV8RflMMSh8+GkbSSTcI6Hk9HVACGJ2NVw&#10;PIYN+uzla+t8+KqoZtHIuUPvkqRiv/Khgx4h8TFPuipuK63TJc6LWmrH9gKd1iHlCPJXKG1Yk/PL&#10;j5NBIn4Vi9Sn79dayB99emco8GmDnKMmXe3RCu267YVaU3GATo66OfNW3lbgXQkfHoTDYKF+LEu4&#10;x1FqQjLUW5xtyf36mz/i0W9EOWswqDn3P3fCKc70N4NJSFpistNlPPk0whvuPLI+j5hdvSQoNMRa&#10;WpnMiA/6aJaO6mfs1CK+ipAwEm/nPBzNZejWBzsp1WKRQJhlK8LKPFoZqWNHop5P7bNwtu9nwCTc&#10;0XGkxfRNWzts/NLQYheorFLPo8Cdqr3u2IM0Nf3OxkU7vyfUyz/L/DcAAAD//wMAUEsDBBQABgAI&#10;AAAAIQCBBswz2wAAAAgBAAAPAAAAZHJzL2Rvd25yZXYueG1sTI/LTsMwEEX3SPyDNUjsqAN9kIY4&#10;FaDCpisKYj2Np7ZFbEexm4a/Z1jB8uoe3TlTbybfiZGG5GJQcDsrQFBoo3bBKPh4f7kpQaSMQWMX&#10;Ayn4pgSb5vKixkrHc3ijcZ+N4JGQKlRgc+4rKVNryWOaxZ4Cd8c4eMwcByP1gGce9528K4qV9OgC&#10;X7DY07Ol9mt/8gq2T2Zt2hIHuy21c+P0edyZV6Wur6bHBxCZpvwHw68+q0PDTod4CjqJTsF6sWRS&#10;wWoOguv7Rcn5wNyymINsavn/geYHAAD//wMAUEsBAi0AFAAGAAgAAAAhALaDOJL+AAAA4QEAABMA&#10;AAAAAAAAAAAAAAAAAAAAAFtDb250ZW50X1R5cGVzXS54bWxQSwECLQAUAAYACAAAACEAOP0h/9YA&#10;AACUAQAACwAAAAAAAAAAAAAAAAAvAQAAX3JlbHMvLnJlbHNQSwECLQAUAAYACAAAACEAmPPTS0oC&#10;AAChBAAADgAAAAAAAAAAAAAAAAAuAgAAZHJzL2Uyb0RvYy54bWxQSwECLQAUAAYACAAAACEAgQbM&#10;M9sAAAAIAQAADwAAAAAAAAAAAAAAAACkBAAAZHJzL2Rvd25yZXYueG1sUEsFBgAAAAAEAAQA8wAA&#10;AKwFAAAAAA==&#10;" fillcolor="white [3201]" strokeweight=".5pt">
                <v:textbox>
                  <w:txbxContent>
                    <w:p w14:paraId="0F3B10FB" w14:textId="69D62FFE" w:rsidR="00B428A9" w:rsidRPr="00B428A9" w:rsidRDefault="00B428A9" w:rsidP="00B428A9">
                      <w:pPr>
                        <w:ind w:left="720"/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p</w:t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>etal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stamen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stem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>sepal</w:t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>pist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il</w:t>
                      </w:r>
                    </w:p>
                    <w:p w14:paraId="1D87509B" w14:textId="77777777" w:rsidR="00B428A9" w:rsidRPr="00B428A9" w:rsidRDefault="00B428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02E2CD" w14:textId="0A3474CE" w:rsidR="004408F1" w:rsidRDefault="004408F1">
      <w:pPr>
        <w:rPr>
          <w:rFonts w:ascii="XCCW Joined 7a" w:hAnsi="XCCW Joined 7a"/>
        </w:rPr>
      </w:pPr>
    </w:p>
    <w:p w14:paraId="029A3A12" w14:textId="71B283B3" w:rsidR="004408F1" w:rsidRDefault="004408F1">
      <w:pPr>
        <w:rPr>
          <w:rFonts w:ascii="XCCW Joined 7a" w:hAnsi="XCCW Joined 7a"/>
        </w:rPr>
      </w:pPr>
    </w:p>
    <w:p w14:paraId="6E39EB10" w14:textId="5DDA56C4" w:rsidR="00B428A9" w:rsidRDefault="00B428A9">
      <w:pPr>
        <w:rPr>
          <w:rFonts w:ascii="XCCW Joined 7a" w:hAnsi="XCCW Joined 7a"/>
        </w:rPr>
      </w:pPr>
    </w:p>
    <w:p w14:paraId="3140AF99" w14:textId="301AAD07" w:rsidR="004408F1" w:rsidRPr="004408F1" w:rsidRDefault="004408F1">
      <w:pPr>
        <w:rPr>
          <w:rFonts w:ascii="XCCW Joined 7a" w:hAnsi="XCCW Joined 7a"/>
        </w:rPr>
      </w:pPr>
      <w:r>
        <w:rPr>
          <w:noProof/>
        </w:rPr>
        <w:t xml:space="preserve">  </w:t>
      </w:r>
    </w:p>
    <w:sectPr w:rsidR="004408F1" w:rsidRPr="004408F1" w:rsidSect="004408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8F1"/>
    <w:rsid w:val="004408F1"/>
    <w:rsid w:val="004A5420"/>
    <w:rsid w:val="00B4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160D1"/>
  <w15:chartTrackingRefBased/>
  <w15:docId w15:val="{66DD8D97-BC4E-4951-B84D-B2D90616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2020-06-21T09:20:00Z</dcterms:created>
  <dcterms:modified xsi:type="dcterms:W3CDTF">2020-06-21T09:47:00Z</dcterms:modified>
</cp:coreProperties>
</file>