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B84BFD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>12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BD575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>Reading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F16E6DD" w:rsidR="006E7B88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CA368F9" w14:textId="69212F2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handwriting practice on sheet given</w:t>
      </w:r>
    </w:p>
    <w:p w14:paraId="7070B6EB" w14:textId="2A522B79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</w:rPr>
        <w:t>on a Thursday now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3985E052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9A619C">
        <w:rPr>
          <w:rFonts w:ascii="XCCW Joined 7a" w:hAnsi="XCCW Joined 7a"/>
          <w:sz w:val="20"/>
          <w:szCs w:val="20"/>
        </w:rPr>
        <w:t>arithmetic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5F4FEC90" w14:textId="033750F7" w:rsidR="00E57596" w:rsidRPr="00C87DCC" w:rsidRDefault="00E57596" w:rsidP="001D377D">
      <w:pPr>
        <w:rPr>
          <w:rFonts w:ascii="XCCW Joined 7a" w:hAnsi="XCCW Joined 7a"/>
          <w:sz w:val="18"/>
          <w:szCs w:val="18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9EDB9405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2020-03-17T08:13:00Z</cp:lastPrinted>
  <dcterms:created xsi:type="dcterms:W3CDTF">2020-10-07T07:02:00Z</dcterms:created>
  <dcterms:modified xsi:type="dcterms:W3CDTF">2020-10-07T07:02:00Z</dcterms:modified>
</cp:coreProperties>
</file>