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B01E6" w14:textId="3307551E" w:rsidR="00F77E92" w:rsidRDefault="001F36D9" w:rsidP="00094F23">
      <w:pPr>
        <w:jc w:val="center"/>
        <w:rPr>
          <w:sz w:val="36"/>
          <w:szCs w:val="36"/>
        </w:rPr>
      </w:pPr>
      <w:r w:rsidRPr="00F77E92">
        <w:rPr>
          <w:rFonts w:ascii="Arial Narrow" w:hAnsi="Arial Narrow"/>
          <w:noProof/>
          <w:shd w:val="clear" w:color="auto" w:fill="4472C4" w:themeFill="accent1"/>
          <w:lang w:eastAsia="en-GB"/>
        </w:rPr>
        <w:drawing>
          <wp:anchor distT="0" distB="0" distL="114300" distR="114300" simplePos="0" relativeHeight="251657216" behindDoc="0" locked="0" layoutInCell="1" allowOverlap="1" wp14:anchorId="0B1E0905" wp14:editId="1A4CC003">
            <wp:simplePos x="0" y="0"/>
            <wp:positionH relativeFrom="column">
              <wp:posOffset>8627423</wp:posOffset>
            </wp:positionH>
            <wp:positionV relativeFrom="paragraph">
              <wp:posOffset>-267195</wp:posOffset>
            </wp:positionV>
            <wp:extent cx="985158" cy="913731"/>
            <wp:effectExtent l="0" t="0" r="571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393" cy="9278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Year Group </w:t>
      </w:r>
      <w:r w:rsidR="00120EA2">
        <w:rPr>
          <w:sz w:val="36"/>
          <w:szCs w:val="36"/>
          <w:shd w:val="clear" w:color="auto" w:fill="4472C4" w:themeFill="accent1"/>
        </w:rPr>
        <w:t>5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         </w:t>
      </w:r>
      <w:r w:rsidR="00ED6E98">
        <w:rPr>
          <w:sz w:val="36"/>
          <w:szCs w:val="36"/>
          <w:shd w:val="clear" w:color="auto" w:fill="4472C4" w:themeFill="accent1"/>
        </w:rPr>
        <w:t>S</w:t>
      </w:r>
      <w:r w:rsidR="00B510C6">
        <w:rPr>
          <w:sz w:val="36"/>
          <w:szCs w:val="36"/>
          <w:shd w:val="clear" w:color="auto" w:fill="4472C4" w:themeFill="accent1"/>
        </w:rPr>
        <w:t>ummer</w:t>
      </w:r>
      <w:r w:rsidR="00E91085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B510C6">
        <w:rPr>
          <w:sz w:val="36"/>
          <w:szCs w:val="36"/>
          <w:shd w:val="clear" w:color="auto" w:fill="4472C4" w:themeFill="accent1"/>
        </w:rPr>
        <w:t>1</w:t>
      </w:r>
      <w:r w:rsidR="00B1709F" w:rsidRPr="00F77E92">
        <w:rPr>
          <w:sz w:val="36"/>
          <w:szCs w:val="36"/>
          <w:shd w:val="clear" w:color="auto" w:fill="4472C4" w:themeFill="accent1"/>
        </w:rPr>
        <w:t xml:space="preserve"> 20</w:t>
      </w:r>
      <w:r w:rsidR="00464B50">
        <w:rPr>
          <w:sz w:val="36"/>
          <w:szCs w:val="36"/>
          <w:shd w:val="clear" w:color="auto" w:fill="4472C4" w:themeFill="accent1"/>
        </w:rPr>
        <w:t>2</w:t>
      </w:r>
      <w:r w:rsidR="00ED6E98">
        <w:rPr>
          <w:sz w:val="36"/>
          <w:szCs w:val="36"/>
          <w:shd w:val="clear" w:color="auto" w:fill="4472C4" w:themeFill="accent1"/>
        </w:rPr>
        <w:t>1</w:t>
      </w:r>
      <w:r w:rsidR="001C15BC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 </w:t>
      </w:r>
      <w:proofErr w:type="gramStart"/>
      <w:r w:rsidR="00D90DD2">
        <w:rPr>
          <w:sz w:val="36"/>
          <w:szCs w:val="36"/>
          <w:shd w:val="clear" w:color="auto" w:fill="4472C4" w:themeFill="accent1"/>
        </w:rPr>
        <w:tab/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 </w:t>
      </w:r>
      <w:r w:rsidR="00094F23" w:rsidRPr="00F77E92">
        <w:rPr>
          <w:sz w:val="36"/>
          <w:szCs w:val="36"/>
          <w:shd w:val="clear" w:color="auto" w:fill="4472C4" w:themeFill="accent1"/>
        </w:rPr>
        <w:t>Half</w:t>
      </w:r>
      <w:proofErr w:type="gramEnd"/>
      <w:r w:rsidR="00094F23" w:rsidRPr="00F77E92">
        <w:rPr>
          <w:sz w:val="36"/>
          <w:szCs w:val="36"/>
          <w:shd w:val="clear" w:color="auto" w:fill="4472C4" w:themeFill="accent1"/>
        </w:rPr>
        <w:t xml:space="preserve"> </w:t>
      </w:r>
      <w:r w:rsidR="00F77E92" w:rsidRPr="00F77E92">
        <w:rPr>
          <w:sz w:val="36"/>
          <w:szCs w:val="36"/>
          <w:shd w:val="clear" w:color="auto" w:fill="4472C4" w:themeFill="accent1"/>
        </w:rPr>
        <w:t>T</w:t>
      </w:r>
      <w:r w:rsidR="00094F23" w:rsidRPr="00F77E92">
        <w:rPr>
          <w:sz w:val="36"/>
          <w:szCs w:val="36"/>
          <w:shd w:val="clear" w:color="auto" w:fill="4472C4" w:themeFill="accent1"/>
        </w:rPr>
        <w:t xml:space="preserve">erm </w:t>
      </w:r>
      <w:r w:rsidR="00F77E92" w:rsidRPr="00F77E92">
        <w:rPr>
          <w:sz w:val="36"/>
          <w:szCs w:val="36"/>
          <w:shd w:val="clear" w:color="auto" w:fill="4472C4" w:themeFill="accent1"/>
        </w:rPr>
        <w:t>O</w:t>
      </w:r>
      <w:r w:rsidR="00094F23" w:rsidRPr="00F77E92">
        <w:rPr>
          <w:sz w:val="36"/>
          <w:szCs w:val="36"/>
          <w:shd w:val="clear" w:color="auto" w:fill="4472C4" w:themeFill="accent1"/>
        </w:rPr>
        <w:t>verview</w:t>
      </w:r>
      <w:r w:rsidR="00F77E92" w:rsidRPr="00F77E92">
        <w:rPr>
          <w:sz w:val="36"/>
          <w:szCs w:val="36"/>
          <w:shd w:val="clear" w:color="auto" w:fill="4472C4" w:themeFill="accent1"/>
        </w:rPr>
        <w:t xml:space="preserve"> of </w:t>
      </w:r>
      <w:r w:rsidR="00120EA2">
        <w:rPr>
          <w:sz w:val="36"/>
          <w:szCs w:val="36"/>
          <w:shd w:val="clear" w:color="auto" w:fill="4472C4" w:themeFill="accent1"/>
        </w:rPr>
        <w:t>K</w:t>
      </w:r>
      <w:r w:rsidR="00F77E92" w:rsidRPr="00F77E92">
        <w:rPr>
          <w:sz w:val="36"/>
          <w:szCs w:val="36"/>
          <w:shd w:val="clear" w:color="auto" w:fill="4472C4" w:themeFill="accent1"/>
        </w:rPr>
        <w:t>ey Objectives</w:t>
      </w:r>
      <w:r w:rsidR="00F77E92" w:rsidRPr="00F77E92">
        <w:rPr>
          <w:sz w:val="36"/>
          <w:szCs w:val="36"/>
        </w:rPr>
        <w:t xml:space="preserve">   </w:t>
      </w:r>
    </w:p>
    <w:p w14:paraId="7CCE0728" w14:textId="6571A3C6" w:rsidR="00F77E92" w:rsidRPr="000615B3" w:rsidRDefault="00F77E92" w:rsidP="000615B3">
      <w:pPr>
        <w:rPr>
          <w:sz w:val="36"/>
          <w:szCs w:val="36"/>
        </w:rPr>
      </w:pPr>
      <w:r w:rsidRPr="000615B3">
        <w:rPr>
          <w:color w:val="4472C4" w:themeColor="accent1"/>
          <w:sz w:val="36"/>
          <w:szCs w:val="36"/>
        </w:rPr>
        <w:t>Theme</w:t>
      </w:r>
      <w:r w:rsidR="00D90DD2">
        <w:rPr>
          <w:color w:val="4472C4" w:themeColor="accent1"/>
          <w:sz w:val="36"/>
          <w:szCs w:val="36"/>
        </w:rPr>
        <w:t>:</w:t>
      </w:r>
      <w:r w:rsidRPr="000615B3">
        <w:rPr>
          <w:color w:val="4472C4" w:themeColor="accent1"/>
          <w:sz w:val="36"/>
          <w:szCs w:val="36"/>
        </w:rPr>
        <w:t xml:space="preserve"> </w:t>
      </w:r>
      <w:r w:rsidR="00BC10E9">
        <w:rPr>
          <w:color w:val="4472C4" w:themeColor="accent1"/>
          <w:sz w:val="36"/>
          <w:szCs w:val="36"/>
        </w:rPr>
        <w:t>Time Traveller</w:t>
      </w:r>
      <w:r w:rsidRPr="000615B3">
        <w:rPr>
          <w:color w:val="4472C4" w:themeColor="accent1"/>
          <w:sz w:val="36"/>
          <w:szCs w:val="36"/>
        </w:rPr>
        <w:t xml:space="preserve">  </w:t>
      </w:r>
      <w:r w:rsidR="000615B3" w:rsidRPr="000615B3">
        <w:rPr>
          <w:color w:val="4472C4" w:themeColor="accent1"/>
          <w:sz w:val="36"/>
          <w:szCs w:val="36"/>
        </w:rPr>
        <w:t xml:space="preserve">     </w:t>
      </w:r>
      <w:r w:rsidR="000615B3">
        <w:rPr>
          <w:sz w:val="36"/>
          <w:szCs w:val="36"/>
        </w:rPr>
        <w:t xml:space="preserve">        </w:t>
      </w:r>
      <w:r w:rsidR="00120EA2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 </w:t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r w:rsidR="00B845B4">
        <w:rPr>
          <w:sz w:val="36"/>
          <w:szCs w:val="36"/>
        </w:rPr>
        <w:tab/>
      </w:r>
      <w:proofErr w:type="gramStart"/>
      <w:r w:rsidR="00B845B4">
        <w:rPr>
          <w:sz w:val="36"/>
          <w:szCs w:val="36"/>
        </w:rPr>
        <w:tab/>
      </w:r>
      <w:r w:rsidR="000615B3">
        <w:rPr>
          <w:sz w:val="36"/>
          <w:szCs w:val="36"/>
        </w:rPr>
        <w:t xml:space="preserve">  </w:t>
      </w:r>
      <w:r w:rsidRPr="000615B3">
        <w:rPr>
          <w:color w:val="4472C4" w:themeColor="accent1"/>
          <w:sz w:val="36"/>
          <w:szCs w:val="36"/>
        </w:rPr>
        <w:t>Core</w:t>
      </w:r>
      <w:proofErr w:type="gramEnd"/>
      <w:r w:rsidRPr="000615B3">
        <w:rPr>
          <w:color w:val="4472C4" w:themeColor="accent1"/>
          <w:sz w:val="36"/>
          <w:szCs w:val="36"/>
        </w:rPr>
        <w:t xml:space="preserve"> Value – </w:t>
      </w:r>
      <w:r w:rsidR="006135F7">
        <w:rPr>
          <w:color w:val="4472C4" w:themeColor="accent1"/>
          <w:sz w:val="36"/>
          <w:szCs w:val="36"/>
        </w:rPr>
        <w:t>Humility</w:t>
      </w:r>
    </w:p>
    <w:p w14:paraId="355CA00B" w14:textId="4D043F83" w:rsidR="00F77E92" w:rsidRPr="00F77E92" w:rsidRDefault="00F77E92" w:rsidP="00F77E92">
      <w:pPr>
        <w:shd w:val="clear" w:color="auto" w:fill="FFC000"/>
        <w:rPr>
          <w:sz w:val="36"/>
          <w:szCs w:val="36"/>
        </w:rPr>
      </w:pPr>
      <w:r w:rsidRPr="000615B3">
        <w:rPr>
          <w:noProof/>
          <w:color w:val="4472C4" w:themeColor="accent1"/>
        </w:rPr>
        <w:drawing>
          <wp:inline distT="0" distB="0" distL="0" distR="0" wp14:anchorId="372A96A1" wp14:editId="4B83A077">
            <wp:extent cx="342900" cy="342900"/>
            <wp:effectExtent l="0" t="0" r="0" b="0"/>
            <wp:docPr id="6" name="Picture 6" descr="Image result for 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15B3">
        <w:rPr>
          <w:color w:val="4472C4" w:themeColor="accent1"/>
          <w:sz w:val="36"/>
          <w:szCs w:val="36"/>
        </w:rPr>
        <w:t xml:space="preserve">                                               Be Ready   Be Respectful   Be Responsible</w:t>
      </w: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00"/>
        <w:gridCol w:w="1759"/>
        <w:gridCol w:w="1761"/>
        <w:gridCol w:w="1888"/>
        <w:gridCol w:w="2078"/>
        <w:gridCol w:w="1891"/>
        <w:gridCol w:w="1985"/>
        <w:gridCol w:w="1926"/>
      </w:tblGrid>
      <w:tr w:rsidR="00557B9F" w14:paraId="3E17E73B" w14:textId="57F720AC" w:rsidTr="00843638">
        <w:trPr>
          <w:trHeight w:val="298"/>
        </w:trPr>
        <w:tc>
          <w:tcPr>
            <w:tcW w:w="2100" w:type="dxa"/>
            <w:vAlign w:val="center"/>
          </w:tcPr>
          <w:p w14:paraId="7CDE5EA8" w14:textId="77777777" w:rsidR="00843638" w:rsidRDefault="00843638" w:rsidP="00AA4432">
            <w:pPr>
              <w:jc w:val="center"/>
              <w:rPr>
                <w:sz w:val="36"/>
                <w:szCs w:val="36"/>
                <w:u w:val="single"/>
              </w:rPr>
            </w:pPr>
          </w:p>
        </w:tc>
        <w:tc>
          <w:tcPr>
            <w:tcW w:w="1759" w:type="dxa"/>
            <w:shd w:val="clear" w:color="auto" w:fill="D9E2F3" w:themeFill="accent1" w:themeFillTint="33"/>
            <w:vAlign w:val="center"/>
          </w:tcPr>
          <w:p w14:paraId="79E25388" w14:textId="221205BF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761" w:type="dxa"/>
            <w:shd w:val="clear" w:color="auto" w:fill="D9E2F3" w:themeFill="accent1" w:themeFillTint="33"/>
            <w:vAlign w:val="center"/>
          </w:tcPr>
          <w:p w14:paraId="7AAB7606" w14:textId="4BC49ADF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888" w:type="dxa"/>
            <w:shd w:val="clear" w:color="auto" w:fill="D9E2F3" w:themeFill="accent1" w:themeFillTint="33"/>
            <w:vAlign w:val="center"/>
          </w:tcPr>
          <w:p w14:paraId="1EDBBA7E" w14:textId="506E043C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3</w:t>
            </w:r>
          </w:p>
        </w:tc>
        <w:tc>
          <w:tcPr>
            <w:tcW w:w="2078" w:type="dxa"/>
            <w:shd w:val="clear" w:color="auto" w:fill="D9E2F3" w:themeFill="accent1" w:themeFillTint="33"/>
            <w:vAlign w:val="center"/>
          </w:tcPr>
          <w:p w14:paraId="6E8E466B" w14:textId="0E80F94A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891" w:type="dxa"/>
            <w:shd w:val="clear" w:color="auto" w:fill="D9E2F3" w:themeFill="accent1" w:themeFillTint="33"/>
            <w:vAlign w:val="center"/>
          </w:tcPr>
          <w:p w14:paraId="63305E1F" w14:textId="6034B72A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985" w:type="dxa"/>
            <w:shd w:val="clear" w:color="auto" w:fill="D9E2F3" w:themeFill="accent1" w:themeFillTint="33"/>
            <w:vAlign w:val="center"/>
          </w:tcPr>
          <w:p w14:paraId="5197B0CA" w14:textId="49C4A56E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 w:rsidRPr="00F77E92">
              <w:rPr>
                <w:sz w:val="24"/>
                <w:szCs w:val="24"/>
              </w:rPr>
              <w:t>Wk</w:t>
            </w:r>
            <w:proofErr w:type="spellEnd"/>
            <w:r w:rsidRPr="00F77E92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926" w:type="dxa"/>
            <w:shd w:val="clear" w:color="auto" w:fill="D9E2F3" w:themeFill="accent1" w:themeFillTint="33"/>
          </w:tcPr>
          <w:p w14:paraId="3EAD3FB9" w14:textId="054B4B6C" w:rsidR="00843638" w:rsidRPr="00F77E92" w:rsidRDefault="00843638" w:rsidP="00757D92">
            <w:pPr>
              <w:spacing w:line="48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Wk</w:t>
            </w:r>
            <w:proofErr w:type="spellEnd"/>
            <w:r>
              <w:rPr>
                <w:sz w:val="24"/>
                <w:szCs w:val="24"/>
              </w:rPr>
              <w:t xml:space="preserve"> 7</w:t>
            </w:r>
          </w:p>
        </w:tc>
      </w:tr>
      <w:tr w:rsidR="00557B9F" w:rsidRPr="00426A31" w14:paraId="124DDA44" w14:textId="177282DD" w:rsidTr="005360FA">
        <w:trPr>
          <w:trHeight w:val="142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360EA4BE" w14:textId="77777777" w:rsidR="00124AAA" w:rsidRPr="00426A31" w:rsidRDefault="00124AAA" w:rsidP="00124AAA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English</w:t>
            </w:r>
          </w:p>
        </w:tc>
        <w:tc>
          <w:tcPr>
            <w:tcW w:w="1759" w:type="dxa"/>
            <w:vAlign w:val="center"/>
          </w:tcPr>
          <w:p w14:paraId="6AD2CC7C" w14:textId="70BAB08D" w:rsidR="00124AAA" w:rsidRPr="0061601F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 w:rsidRPr="00A146AA">
              <w:rPr>
                <w:rFonts w:ascii="Comic Sans MS" w:hAnsi="Comic Sans MS"/>
                <w:b/>
                <w:lang w:val="en-US"/>
              </w:rPr>
              <w:t>Balanced argument</w:t>
            </w:r>
            <w:r>
              <w:rPr>
                <w:rFonts w:ascii="Comic Sans MS" w:hAnsi="Comic Sans MS"/>
                <w:lang w:val="en-US"/>
              </w:rPr>
              <w:t xml:space="preserve"> – text features, sentence level work.</w:t>
            </w:r>
          </w:p>
        </w:tc>
        <w:tc>
          <w:tcPr>
            <w:tcW w:w="1761" w:type="dxa"/>
            <w:vAlign w:val="center"/>
          </w:tcPr>
          <w:p w14:paraId="33FBAB7B" w14:textId="4C2015AA" w:rsidR="00124AAA" w:rsidRPr="005360FA" w:rsidRDefault="00124AAA" w:rsidP="00124AAA">
            <w:pPr>
              <w:pStyle w:val="NoSpacing"/>
              <w:jc w:val="center"/>
              <w:rPr>
                <w:rFonts w:ascii="Comic Sans MS" w:hAnsi="Comic Sans MS"/>
                <w:i/>
                <w:u w:val="single"/>
              </w:rPr>
            </w:pPr>
            <w:r w:rsidRPr="005360FA">
              <w:rPr>
                <w:rFonts w:ascii="Comic Sans MS" w:hAnsi="Comic Sans MS"/>
                <w:i/>
                <w:u w:val="single"/>
              </w:rPr>
              <w:t>Assessment week.</w:t>
            </w:r>
          </w:p>
        </w:tc>
        <w:tc>
          <w:tcPr>
            <w:tcW w:w="1888" w:type="dxa"/>
            <w:vAlign w:val="center"/>
          </w:tcPr>
          <w:p w14:paraId="4BE6DE49" w14:textId="63D1042D" w:rsidR="00124AAA" w:rsidRPr="0061601F" w:rsidRDefault="00124AAA" w:rsidP="00124AAA">
            <w:pPr>
              <w:pStyle w:val="Body"/>
              <w:spacing w:after="0" w:line="240" w:lineRule="auto"/>
              <w:jc w:val="center"/>
              <w:rPr>
                <w:rFonts w:ascii="Comic Sans MS" w:hAnsi="Comic Sans MS"/>
              </w:rPr>
            </w:pPr>
            <w:r w:rsidRPr="00A146AA">
              <w:rPr>
                <w:rFonts w:ascii="Comic Sans MS" w:hAnsi="Comic Sans MS"/>
                <w:b/>
                <w:lang w:val="en-US"/>
              </w:rPr>
              <w:t>Balanced argument</w:t>
            </w:r>
            <w:r>
              <w:rPr>
                <w:rFonts w:ascii="Comic Sans MS" w:hAnsi="Comic Sans MS"/>
                <w:lang w:val="en-US"/>
              </w:rPr>
              <w:t xml:space="preserve"> – pupil’s choice</w:t>
            </w:r>
          </w:p>
        </w:tc>
        <w:tc>
          <w:tcPr>
            <w:tcW w:w="2078" w:type="dxa"/>
            <w:vAlign w:val="center"/>
          </w:tcPr>
          <w:p w14:paraId="53899C32" w14:textId="6DBA99A4" w:rsidR="00124AAA" w:rsidRPr="00482D04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 w:rsidRPr="00A146AA">
              <w:rPr>
                <w:rFonts w:ascii="Comic Sans MS" w:hAnsi="Comic Sans MS"/>
                <w:b/>
                <w:lang w:val="en-US"/>
              </w:rPr>
              <w:t>Balanced argument</w:t>
            </w:r>
            <w:r>
              <w:rPr>
                <w:rFonts w:ascii="Comic Sans MS" w:hAnsi="Comic Sans MS"/>
                <w:lang w:val="en-US"/>
              </w:rPr>
              <w:t xml:space="preserve"> </w:t>
            </w:r>
            <w:r w:rsidRPr="00843638">
              <w:rPr>
                <w:rFonts w:ascii="Comic Sans MS" w:hAnsi="Comic Sans MS"/>
                <w:b/>
                <w:lang w:val="en-US"/>
              </w:rPr>
              <w:t>(</w:t>
            </w:r>
            <w:proofErr w:type="spellStart"/>
            <w:r w:rsidRPr="00843638">
              <w:rPr>
                <w:rFonts w:ascii="Comic Sans MS" w:hAnsi="Comic Sans MS"/>
                <w:b/>
                <w:lang w:val="en-US"/>
              </w:rPr>
              <w:t>geog</w:t>
            </w:r>
            <w:proofErr w:type="spellEnd"/>
            <w:r w:rsidRPr="00843638">
              <w:rPr>
                <w:rFonts w:ascii="Comic Sans MS" w:hAnsi="Comic Sans MS"/>
                <w:b/>
                <w:lang w:val="en-US"/>
              </w:rPr>
              <w:t xml:space="preserve"> link)</w:t>
            </w:r>
            <w:r>
              <w:rPr>
                <w:rFonts w:ascii="Comic Sans MS" w:hAnsi="Comic Sans MS"/>
                <w:lang w:val="en-US"/>
              </w:rPr>
              <w:t xml:space="preserve"> – flooding is a bad thing.</w:t>
            </w:r>
            <w:r w:rsidR="005360FA">
              <w:rPr>
                <w:rFonts w:ascii="Comic Sans MS" w:hAnsi="Comic Sans MS"/>
                <w:lang w:val="en-US"/>
              </w:rPr>
              <w:t xml:space="preserve"> Assessment.</w:t>
            </w:r>
          </w:p>
        </w:tc>
        <w:tc>
          <w:tcPr>
            <w:tcW w:w="1891" w:type="dxa"/>
            <w:vAlign w:val="center"/>
          </w:tcPr>
          <w:p w14:paraId="48BA7F47" w14:textId="77777777" w:rsidR="00124AAA" w:rsidRDefault="00BC10E9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Street Ch</w:t>
            </w:r>
            <w:bookmarkStart w:id="0" w:name="_GoBack"/>
            <w:bookmarkEnd w:id="0"/>
            <w:r>
              <w:rPr>
                <w:rFonts w:ascii="Comic Sans MS" w:hAnsi="Comic Sans MS"/>
                <w:b/>
              </w:rPr>
              <w:t>ild</w:t>
            </w:r>
            <w:r>
              <w:rPr>
                <w:rFonts w:ascii="Comic Sans MS" w:hAnsi="Comic Sans MS"/>
              </w:rPr>
              <w:t xml:space="preserve">  </w:t>
            </w:r>
          </w:p>
          <w:p w14:paraId="1E517917" w14:textId="0F79B29E" w:rsidR="00BC10E9" w:rsidRPr="00BC10E9" w:rsidRDefault="00BC10E9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Narrative, story opening. Text.</w:t>
            </w:r>
          </w:p>
        </w:tc>
        <w:tc>
          <w:tcPr>
            <w:tcW w:w="1985" w:type="dxa"/>
            <w:vAlign w:val="center"/>
          </w:tcPr>
          <w:p w14:paraId="2D5DEB64" w14:textId="77777777" w:rsidR="00BC10E9" w:rsidRDefault="00BC10E9" w:rsidP="00BC10E9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Street Child</w:t>
            </w:r>
            <w:r>
              <w:rPr>
                <w:rFonts w:ascii="Comic Sans MS" w:hAnsi="Comic Sans MS"/>
              </w:rPr>
              <w:t xml:space="preserve">  </w:t>
            </w:r>
          </w:p>
          <w:p w14:paraId="14312E30" w14:textId="7CE18C64" w:rsidR="00124AAA" w:rsidRPr="00482D04" w:rsidRDefault="00BC10E9" w:rsidP="00BC10E9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Narrative, story opening. Speech rules, develop character and setting.</w:t>
            </w:r>
          </w:p>
        </w:tc>
        <w:tc>
          <w:tcPr>
            <w:tcW w:w="1926" w:type="dxa"/>
            <w:vAlign w:val="center"/>
          </w:tcPr>
          <w:p w14:paraId="147C5473" w14:textId="73F260AF" w:rsidR="005360FA" w:rsidRDefault="005360FA" w:rsidP="005360F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Street Child</w:t>
            </w:r>
          </w:p>
          <w:p w14:paraId="1F1305EB" w14:textId="20A3FCBE" w:rsidR="00124AAA" w:rsidRPr="00482D04" w:rsidRDefault="005360FA" w:rsidP="005360F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Narrative, story opening. Assessment.</w:t>
            </w:r>
          </w:p>
        </w:tc>
      </w:tr>
      <w:tr w:rsidR="00557B9F" w:rsidRPr="00426A31" w14:paraId="131F8B9B" w14:textId="37D6D39A" w:rsidTr="00124AAA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4FBB1E58" w14:textId="68893509" w:rsidR="00124AAA" w:rsidRPr="00426A31" w:rsidRDefault="00124AAA" w:rsidP="00124AAA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Maths</w:t>
            </w:r>
          </w:p>
        </w:tc>
        <w:tc>
          <w:tcPr>
            <w:tcW w:w="1759" w:type="dxa"/>
            <w:vAlign w:val="center"/>
          </w:tcPr>
          <w:p w14:paraId="58880649" w14:textId="2E7A1E19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Fractions – adding/ subtracting/ multiplying by integer, fractions as operators</w:t>
            </w:r>
          </w:p>
        </w:tc>
        <w:tc>
          <w:tcPr>
            <w:tcW w:w="1761" w:type="dxa"/>
            <w:vAlign w:val="center"/>
          </w:tcPr>
          <w:p w14:paraId="75660312" w14:textId="2075E17B" w:rsidR="00124AAA" w:rsidRPr="005360FA" w:rsidRDefault="00124AAA" w:rsidP="00124AAA">
            <w:pPr>
              <w:pStyle w:val="NoSpacing"/>
              <w:jc w:val="center"/>
              <w:rPr>
                <w:rFonts w:ascii="Comic Sans MS" w:hAnsi="Comic Sans MS"/>
                <w:i/>
                <w:u w:val="single"/>
              </w:rPr>
            </w:pPr>
            <w:r w:rsidRPr="005360FA">
              <w:rPr>
                <w:rFonts w:ascii="Comic Sans MS" w:hAnsi="Comic Sans MS"/>
                <w:i/>
                <w:u w:val="single"/>
              </w:rPr>
              <w:t>Assessment week.</w:t>
            </w:r>
          </w:p>
        </w:tc>
        <w:tc>
          <w:tcPr>
            <w:tcW w:w="1888" w:type="dxa"/>
            <w:vAlign w:val="center"/>
          </w:tcPr>
          <w:p w14:paraId="6590C099" w14:textId="398E86A9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Decimals as fractions, thousandths, rounding decimals, compare and order.</w:t>
            </w:r>
          </w:p>
        </w:tc>
        <w:tc>
          <w:tcPr>
            <w:tcW w:w="2078" w:type="dxa"/>
            <w:vAlign w:val="center"/>
          </w:tcPr>
          <w:p w14:paraId="7D399F8B" w14:textId="2BD0C86E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Percentages, equivalents to fractions and decimals.</w:t>
            </w:r>
          </w:p>
        </w:tc>
        <w:tc>
          <w:tcPr>
            <w:tcW w:w="1891" w:type="dxa"/>
            <w:vAlign w:val="center"/>
          </w:tcPr>
          <w:p w14:paraId="7B1FCD76" w14:textId="03A5DEEF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Adding and subtracting decimals.</w:t>
            </w:r>
          </w:p>
        </w:tc>
        <w:tc>
          <w:tcPr>
            <w:tcW w:w="1985" w:type="dxa"/>
            <w:vAlign w:val="center"/>
          </w:tcPr>
          <w:p w14:paraId="0D66286E" w14:textId="77777777" w:rsidR="00124AAA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Decimal sequences.</w:t>
            </w:r>
          </w:p>
          <w:p w14:paraId="0E1A2201" w14:textId="2329C0E1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Multiply and divide decimals by multiples of 10.</w:t>
            </w:r>
          </w:p>
        </w:tc>
        <w:tc>
          <w:tcPr>
            <w:tcW w:w="1926" w:type="dxa"/>
            <w:vAlign w:val="center"/>
          </w:tcPr>
          <w:p w14:paraId="53F7D375" w14:textId="77777777" w:rsidR="00124AAA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Consolidation.</w:t>
            </w:r>
          </w:p>
          <w:p w14:paraId="47807C82" w14:textId="7299F87F" w:rsidR="00124AAA" w:rsidRPr="00426A31" w:rsidRDefault="00124AAA" w:rsidP="00124AA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Converting units of measurement.</w:t>
            </w:r>
          </w:p>
        </w:tc>
      </w:tr>
      <w:tr w:rsidR="00547916" w:rsidRPr="00426A31" w14:paraId="7D3EB205" w14:textId="77777777" w:rsidTr="00843638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6F56EA1C" w14:textId="683E4768" w:rsidR="00843638" w:rsidRPr="00426A31" w:rsidRDefault="00843638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1759" w:type="dxa"/>
            <w:vAlign w:val="center"/>
          </w:tcPr>
          <w:p w14:paraId="4633E392" w14:textId="77777777" w:rsidR="00843638" w:rsidRDefault="00124AAA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Daniel</w:t>
            </w:r>
          </w:p>
          <w:p w14:paraId="746016A0" w14:textId="325E6FC7" w:rsidR="00124AAA" w:rsidRPr="00124AAA" w:rsidRDefault="00124AAA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Story of Daniel</w:t>
            </w:r>
            <w:r w:rsidR="00873388">
              <w:rPr>
                <w:rFonts w:ascii="Comic Sans MS" w:hAnsi="Comic Sans MS"/>
              </w:rPr>
              <w:t xml:space="preserve">. How it would have felt, questions to ask. Was </w:t>
            </w:r>
            <w:proofErr w:type="gramStart"/>
            <w:r w:rsidR="00873388">
              <w:rPr>
                <w:rFonts w:ascii="Comic Sans MS" w:hAnsi="Comic Sans MS"/>
              </w:rPr>
              <w:t>Daniel</w:t>
            </w:r>
            <w:proofErr w:type="gramEnd"/>
            <w:r w:rsidR="00873388">
              <w:rPr>
                <w:rFonts w:ascii="Comic Sans MS" w:hAnsi="Comic Sans MS"/>
              </w:rPr>
              <w:t xml:space="preserve"> right?</w:t>
            </w:r>
          </w:p>
        </w:tc>
        <w:tc>
          <w:tcPr>
            <w:tcW w:w="1761" w:type="dxa"/>
            <w:vAlign w:val="center"/>
          </w:tcPr>
          <w:p w14:paraId="2550EC0B" w14:textId="31A8F8AD" w:rsidR="0084363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Inspiring persecuted Christians. Write a letter of encouragement </w:t>
            </w:r>
            <w:proofErr w:type="spellStart"/>
            <w:r>
              <w:rPr>
                <w:rFonts w:ascii="Comic Sans MS" w:hAnsi="Comic Sans MS"/>
              </w:rPr>
              <w:t>opendoorsuk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888" w:type="dxa"/>
            <w:vAlign w:val="center"/>
          </w:tcPr>
          <w:p w14:paraId="1A99F0F8" w14:textId="42F72445" w:rsidR="0084363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Importance of name. Talents.</w:t>
            </w:r>
          </w:p>
          <w:p w14:paraId="2C7C1579" w14:textId="33CC4DCB" w:rsidR="0087338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wisdom? Wisdom vs knowledge vs good advice. What is faith, does god listen – discussion.</w:t>
            </w:r>
          </w:p>
        </w:tc>
        <w:tc>
          <w:tcPr>
            <w:tcW w:w="2078" w:type="dxa"/>
            <w:vAlign w:val="center"/>
          </w:tcPr>
          <w:p w14:paraId="2530756A" w14:textId="77777777" w:rsidR="00843638" w:rsidRDefault="00873388" w:rsidP="00843638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Pentecost</w:t>
            </w:r>
          </w:p>
          <w:p w14:paraId="77BD055B" w14:textId="77777777" w:rsidR="0087338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Story of Pentecost. Artwork, St Peter’s speech. Promises fulfilled.</w:t>
            </w:r>
          </w:p>
          <w:p w14:paraId="2F5094A1" w14:textId="445BB2AD" w:rsidR="00873388" w:rsidRPr="0087338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Bible detectives – what happened next?</w:t>
            </w:r>
          </w:p>
        </w:tc>
        <w:tc>
          <w:tcPr>
            <w:tcW w:w="1891" w:type="dxa"/>
            <w:vAlign w:val="center"/>
          </w:tcPr>
          <w:p w14:paraId="4162BDE1" w14:textId="419EC4DF" w:rsidR="00843638" w:rsidRDefault="0087338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Paul. Life and change. Letter to modern day Church as St Paul.</w:t>
            </w:r>
          </w:p>
        </w:tc>
        <w:tc>
          <w:tcPr>
            <w:tcW w:w="1985" w:type="dxa"/>
            <w:vAlign w:val="center"/>
          </w:tcPr>
          <w:p w14:paraId="6D4A8234" w14:textId="77777777" w:rsidR="00843638" w:rsidRDefault="00547916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Spread of Early Church. Persecution in Roman Empire.</w:t>
            </w:r>
          </w:p>
          <w:p w14:paraId="041B2EF8" w14:textId="6ABD3ECF" w:rsidR="00547916" w:rsidRPr="00426A31" w:rsidRDefault="00547916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EA34AA">
              <w:rPr>
                <w:rFonts w:ascii="Comic Sans MS" w:hAnsi="Comic Sans MS"/>
                <w:b/>
              </w:rPr>
              <w:t>Diary entry</w:t>
            </w:r>
            <w:r>
              <w:rPr>
                <w:rFonts w:ascii="Comic Sans MS" w:hAnsi="Comic Sans MS"/>
              </w:rPr>
              <w:t xml:space="preserve"> – how it feels to be using code and worship in secret. Why didn’t they give up?</w:t>
            </w:r>
          </w:p>
        </w:tc>
        <w:tc>
          <w:tcPr>
            <w:tcW w:w="1926" w:type="dxa"/>
            <w:vAlign w:val="center"/>
          </w:tcPr>
          <w:p w14:paraId="21E5857C" w14:textId="790A9EE9" w:rsidR="00843638" w:rsidRPr="00426A31" w:rsidRDefault="00547916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can we learn? How has this inspired you? Faithfulness, resilience. Artwork.</w:t>
            </w:r>
          </w:p>
        </w:tc>
      </w:tr>
      <w:tr w:rsidR="00547916" w:rsidRPr="00426A31" w14:paraId="778E2C6A" w14:textId="77777777" w:rsidTr="00843638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4C2C86C1" w14:textId="418D74AC" w:rsidR="00843638" w:rsidRDefault="00843638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Computing</w:t>
            </w:r>
          </w:p>
        </w:tc>
        <w:tc>
          <w:tcPr>
            <w:tcW w:w="1759" w:type="dxa"/>
            <w:vAlign w:val="center"/>
          </w:tcPr>
          <w:p w14:paraId="27898219" w14:textId="77777777" w:rsidR="00250C6C" w:rsidRPr="00250C6C" w:rsidRDefault="00250C6C" w:rsidP="00843638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250C6C">
              <w:rPr>
                <w:rFonts w:ascii="Comic Sans MS" w:hAnsi="Comic Sans MS"/>
                <w:b/>
              </w:rPr>
              <w:t xml:space="preserve">Databases </w:t>
            </w:r>
          </w:p>
          <w:p w14:paraId="633A6A36" w14:textId="74F2F40D" w:rsidR="00843638" w:rsidRPr="00250C6C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250C6C">
              <w:rPr>
                <w:rFonts w:ascii="Comic Sans MS" w:hAnsi="Comic Sans MS"/>
              </w:rPr>
              <w:t>To learn how to search for information in a database.</w:t>
            </w:r>
          </w:p>
        </w:tc>
        <w:tc>
          <w:tcPr>
            <w:tcW w:w="1761" w:type="dxa"/>
            <w:vAlign w:val="center"/>
          </w:tcPr>
          <w:p w14:paraId="53097A20" w14:textId="1E85993E" w:rsidR="00843638" w:rsidRPr="00250C6C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250C6C">
              <w:rPr>
                <w:rFonts w:ascii="Comic Sans MS" w:hAnsi="Comic Sans MS"/>
              </w:rPr>
              <w:t>To contribute to a class database.</w:t>
            </w:r>
          </w:p>
        </w:tc>
        <w:tc>
          <w:tcPr>
            <w:tcW w:w="1888" w:type="dxa"/>
            <w:vAlign w:val="center"/>
          </w:tcPr>
          <w:p w14:paraId="2D9EF5AB" w14:textId="5B60E7F7" w:rsidR="00843638" w:rsidRPr="00250C6C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250C6C">
              <w:rPr>
                <w:rFonts w:ascii="Comic Sans MS" w:hAnsi="Comic Sans MS"/>
              </w:rPr>
              <w:t>To create a database around a chosen topic.</w:t>
            </w:r>
          </w:p>
        </w:tc>
        <w:tc>
          <w:tcPr>
            <w:tcW w:w="2078" w:type="dxa"/>
            <w:vAlign w:val="center"/>
          </w:tcPr>
          <w:p w14:paraId="46436502" w14:textId="5088C59C" w:rsidR="00843638" w:rsidRPr="00250C6C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250C6C">
              <w:rPr>
                <w:rFonts w:ascii="Comic Sans MS" w:hAnsi="Comic Sans MS"/>
              </w:rPr>
              <w:t>To create a database around a chosen topic.</w:t>
            </w:r>
          </w:p>
        </w:tc>
        <w:tc>
          <w:tcPr>
            <w:tcW w:w="1891" w:type="dxa"/>
            <w:vAlign w:val="center"/>
          </w:tcPr>
          <w:p w14:paraId="00E4AABE" w14:textId="77777777" w:rsidR="00A146AA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250C6C">
              <w:rPr>
                <w:rFonts w:ascii="Comic Sans MS" w:hAnsi="Comic Sans MS"/>
                <w:b/>
              </w:rPr>
              <w:t>Microsoft Word</w:t>
            </w:r>
            <w:r>
              <w:rPr>
                <w:rFonts w:ascii="Comic Sans MS" w:hAnsi="Comic Sans MS"/>
              </w:rPr>
              <w:t xml:space="preserve"> </w:t>
            </w:r>
          </w:p>
          <w:p w14:paraId="2286C6EF" w14:textId="7046BA91" w:rsidR="00843638" w:rsidRDefault="00A146AA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250C6C">
              <w:rPr>
                <w:rFonts w:ascii="Comic Sans MS" w:hAnsi="Comic Sans MS"/>
              </w:rPr>
              <w:t>ext and images. Layout and editing.</w:t>
            </w:r>
          </w:p>
        </w:tc>
        <w:tc>
          <w:tcPr>
            <w:tcW w:w="1985" w:type="dxa"/>
            <w:vAlign w:val="center"/>
          </w:tcPr>
          <w:p w14:paraId="278A840F" w14:textId="5A01E611" w:rsidR="00843638" w:rsidRPr="00426A31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Presenting information in a table.</w:t>
            </w:r>
          </w:p>
        </w:tc>
        <w:tc>
          <w:tcPr>
            <w:tcW w:w="1926" w:type="dxa"/>
            <w:vAlign w:val="center"/>
          </w:tcPr>
          <w:p w14:paraId="07F906FF" w14:textId="62EE6378" w:rsidR="00843638" w:rsidRPr="00426A31" w:rsidRDefault="00250C6C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Type up English writing using skills learned.</w:t>
            </w:r>
          </w:p>
        </w:tc>
      </w:tr>
      <w:tr w:rsidR="00557B9F" w:rsidRPr="00426A31" w14:paraId="316BF338" w14:textId="77777777" w:rsidTr="00FB7B05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36A97A7F" w14:textId="516852C2" w:rsidR="00557B9F" w:rsidRDefault="00557B9F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(Swimming)</w:t>
            </w:r>
          </w:p>
        </w:tc>
        <w:tc>
          <w:tcPr>
            <w:tcW w:w="13288" w:type="dxa"/>
            <w:gridSpan w:val="7"/>
            <w:vAlign w:val="center"/>
          </w:tcPr>
          <w:p w14:paraId="33E69EEF" w14:textId="3D18D325" w:rsidR="00557B9F" w:rsidRPr="00426A31" w:rsidRDefault="00557B9F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Swimming at Dunes.</w:t>
            </w:r>
          </w:p>
        </w:tc>
      </w:tr>
      <w:tr w:rsidR="00547916" w:rsidRPr="00426A31" w14:paraId="3E24446E" w14:textId="77777777" w:rsidTr="00557B9F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64189DFD" w14:textId="53F86DC3" w:rsidR="00EE5675" w:rsidRDefault="00EE5675" w:rsidP="00EE567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(Gymnastics)</w:t>
            </w:r>
          </w:p>
        </w:tc>
        <w:tc>
          <w:tcPr>
            <w:tcW w:w="1759" w:type="dxa"/>
            <w:vAlign w:val="center"/>
          </w:tcPr>
          <w:p w14:paraId="1F71E27B" w14:textId="0F53E3BB" w:rsidR="00EE5675" w:rsidRDefault="00557B9F" w:rsidP="00EE5675">
            <w:pPr>
              <w:pStyle w:val="NoSpacing"/>
              <w:jc w:val="center"/>
              <w:rPr>
                <w:rFonts w:ascii="Comic Sans MS" w:hAnsi="Comic Sans MS"/>
              </w:rPr>
            </w:pPr>
            <w:r w:rsidRPr="00E5345E">
              <w:rPr>
                <w:rFonts w:ascii="Comic Sans MS" w:hAnsi="Comic Sans MS"/>
                <w:b/>
              </w:rPr>
              <w:t>Cricket</w:t>
            </w:r>
            <w:r>
              <w:rPr>
                <w:rFonts w:ascii="Comic Sans MS" w:hAnsi="Comic Sans MS"/>
              </w:rPr>
              <w:t xml:space="preserve"> – throwing and catching accuracy. </w:t>
            </w:r>
            <w:r w:rsidR="004C1EFD">
              <w:rPr>
                <w:rFonts w:ascii="Comic Sans MS" w:hAnsi="Comic Sans MS"/>
              </w:rPr>
              <w:t>Underarm bowling.</w:t>
            </w:r>
          </w:p>
        </w:tc>
        <w:tc>
          <w:tcPr>
            <w:tcW w:w="1761" w:type="dxa"/>
            <w:vAlign w:val="center"/>
          </w:tcPr>
          <w:p w14:paraId="6F0A4DEA" w14:textId="04B6A2E3" w:rsidR="00EE5675" w:rsidRPr="00E5345E" w:rsidRDefault="00EE5675" w:rsidP="00EE5675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E5345E">
              <w:rPr>
                <w:rFonts w:ascii="Comic Sans MS" w:hAnsi="Comic Sans MS"/>
                <w:b/>
              </w:rPr>
              <w:t>Beth Tweddle gymnastics.</w:t>
            </w:r>
          </w:p>
        </w:tc>
        <w:tc>
          <w:tcPr>
            <w:tcW w:w="1888" w:type="dxa"/>
            <w:vAlign w:val="center"/>
          </w:tcPr>
          <w:p w14:paraId="795C03EA" w14:textId="29959B6B" w:rsidR="00EE5675" w:rsidRDefault="00557B9F" w:rsidP="00EE5675">
            <w:pPr>
              <w:pStyle w:val="NoSpacing"/>
              <w:jc w:val="center"/>
              <w:rPr>
                <w:rFonts w:ascii="Comic Sans MS" w:hAnsi="Comic Sans MS"/>
              </w:rPr>
            </w:pPr>
            <w:r w:rsidRPr="00E5345E">
              <w:rPr>
                <w:rFonts w:ascii="Comic Sans MS" w:hAnsi="Comic Sans MS"/>
                <w:b/>
              </w:rPr>
              <w:t>Cricket</w:t>
            </w:r>
            <w:r w:rsidR="004C1EFD">
              <w:rPr>
                <w:rFonts w:ascii="Comic Sans MS" w:hAnsi="Comic Sans MS"/>
              </w:rPr>
              <w:t xml:space="preserve"> – batting accuracy, directional batting.</w:t>
            </w:r>
          </w:p>
        </w:tc>
        <w:tc>
          <w:tcPr>
            <w:tcW w:w="2078" w:type="dxa"/>
            <w:vAlign w:val="center"/>
          </w:tcPr>
          <w:p w14:paraId="5A0F163A" w14:textId="6D939802" w:rsidR="00EE5675" w:rsidRPr="00E5345E" w:rsidRDefault="00EE5675" w:rsidP="00EE5675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E5345E">
              <w:rPr>
                <w:rFonts w:ascii="Comic Sans MS" w:hAnsi="Comic Sans MS"/>
                <w:b/>
              </w:rPr>
              <w:t>Beth Tweddle gymnastics.</w:t>
            </w:r>
          </w:p>
        </w:tc>
        <w:tc>
          <w:tcPr>
            <w:tcW w:w="1891" w:type="dxa"/>
            <w:vAlign w:val="center"/>
          </w:tcPr>
          <w:p w14:paraId="0FD49068" w14:textId="54EBE97C" w:rsidR="00EE5675" w:rsidRDefault="00557B9F" w:rsidP="00EE5675">
            <w:pPr>
              <w:pStyle w:val="NoSpacing"/>
              <w:jc w:val="center"/>
              <w:rPr>
                <w:rFonts w:ascii="Comic Sans MS" w:hAnsi="Comic Sans MS"/>
              </w:rPr>
            </w:pPr>
            <w:r w:rsidRPr="00E5345E">
              <w:rPr>
                <w:rFonts w:ascii="Comic Sans MS" w:hAnsi="Comic Sans MS"/>
                <w:b/>
              </w:rPr>
              <w:t>Cricket</w:t>
            </w:r>
            <w:r w:rsidR="004C1EFD">
              <w:rPr>
                <w:rFonts w:ascii="Comic Sans MS" w:hAnsi="Comic Sans MS"/>
              </w:rPr>
              <w:t xml:space="preserve"> - </w:t>
            </w:r>
            <w:r w:rsidR="004C1EFD" w:rsidRPr="004C1EFD">
              <w:rPr>
                <w:rFonts w:ascii="Comic Sans MS" w:hAnsi="Comic Sans MS"/>
              </w:rPr>
              <w:t>develop catching skills (close/deep catching and wicket keeping)</w:t>
            </w:r>
          </w:p>
        </w:tc>
        <w:tc>
          <w:tcPr>
            <w:tcW w:w="1985" w:type="dxa"/>
            <w:vAlign w:val="center"/>
          </w:tcPr>
          <w:p w14:paraId="68B49762" w14:textId="523B71BF" w:rsidR="00EE5675" w:rsidRPr="00E5345E" w:rsidRDefault="00EE5675" w:rsidP="00EE5675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E5345E">
              <w:rPr>
                <w:rFonts w:ascii="Comic Sans MS" w:hAnsi="Comic Sans MS"/>
                <w:b/>
              </w:rPr>
              <w:t>Beth Tweddle gymnastics.</w:t>
            </w:r>
          </w:p>
        </w:tc>
        <w:tc>
          <w:tcPr>
            <w:tcW w:w="1926" w:type="dxa"/>
            <w:vAlign w:val="center"/>
          </w:tcPr>
          <w:p w14:paraId="73206DE1" w14:textId="33E8A54B" w:rsidR="00EE5675" w:rsidRPr="00426A31" w:rsidRDefault="00557B9F" w:rsidP="00557B9F">
            <w:pPr>
              <w:pStyle w:val="NoSpacing"/>
              <w:jc w:val="center"/>
              <w:rPr>
                <w:rFonts w:ascii="Comic Sans MS" w:hAnsi="Comic Sans MS"/>
              </w:rPr>
            </w:pPr>
            <w:r w:rsidRPr="00E5345E">
              <w:rPr>
                <w:rFonts w:ascii="Comic Sans MS" w:hAnsi="Comic Sans MS"/>
                <w:b/>
              </w:rPr>
              <w:t>Cricket</w:t>
            </w:r>
            <w:r w:rsidR="004C1EFD">
              <w:rPr>
                <w:rFonts w:ascii="Comic Sans MS" w:hAnsi="Comic Sans MS"/>
              </w:rPr>
              <w:t xml:space="preserve"> – overarm bowling. Develop defensive techniques.</w:t>
            </w:r>
          </w:p>
        </w:tc>
      </w:tr>
      <w:tr w:rsidR="00547916" w:rsidRPr="00426A31" w14:paraId="51938FAF" w14:textId="77777777" w:rsidTr="00843638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7AFE0A5D" w14:textId="4ED92BCD" w:rsidR="00843638" w:rsidRDefault="00843638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</w:t>
            </w:r>
          </w:p>
        </w:tc>
        <w:tc>
          <w:tcPr>
            <w:tcW w:w="1759" w:type="dxa"/>
            <w:vAlign w:val="center"/>
          </w:tcPr>
          <w:p w14:paraId="38409FB5" w14:textId="685A496A" w:rsidR="00843638" w:rsidRDefault="001B0BA3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Lowry – perspective</w:t>
            </w:r>
          </w:p>
          <w:p w14:paraId="7EE09D39" w14:textId="182A8EE2" w:rsidR="001B0BA3" w:rsidRPr="001B0BA3" w:rsidRDefault="001B0BA3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Artist analysis</w:t>
            </w:r>
          </w:p>
        </w:tc>
        <w:tc>
          <w:tcPr>
            <w:tcW w:w="1761" w:type="dxa"/>
            <w:vAlign w:val="center"/>
          </w:tcPr>
          <w:p w14:paraId="09FC9543" w14:textId="49696365" w:rsidR="00843638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perspective drawing</w:t>
            </w:r>
          </w:p>
        </w:tc>
        <w:tc>
          <w:tcPr>
            <w:tcW w:w="1888" w:type="dxa"/>
            <w:vAlign w:val="center"/>
          </w:tcPr>
          <w:p w14:paraId="39F6E110" w14:textId="3C082BD3" w:rsidR="00843638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Perspective down a road with detail from photograph</w:t>
            </w:r>
          </w:p>
        </w:tc>
        <w:tc>
          <w:tcPr>
            <w:tcW w:w="2078" w:type="dxa"/>
            <w:vAlign w:val="center"/>
          </w:tcPr>
          <w:p w14:paraId="4F2505B8" w14:textId="35DEBA4F" w:rsidR="00843638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Perspective down a road with detail from photograph</w:t>
            </w:r>
          </w:p>
        </w:tc>
        <w:tc>
          <w:tcPr>
            <w:tcW w:w="1891" w:type="dxa"/>
            <w:vAlign w:val="center"/>
          </w:tcPr>
          <w:p w14:paraId="5A5934B1" w14:textId="33E5D1D2" w:rsidR="00843638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Perspective down a road with detail – observational?</w:t>
            </w:r>
          </w:p>
        </w:tc>
        <w:tc>
          <w:tcPr>
            <w:tcW w:w="1985" w:type="dxa"/>
            <w:vAlign w:val="center"/>
          </w:tcPr>
          <w:p w14:paraId="2B4743C4" w14:textId="4BF3DDF9" w:rsidR="00843638" w:rsidRPr="00426A31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Perspective down a road with detail from photograph full colour, paint</w:t>
            </w:r>
          </w:p>
        </w:tc>
        <w:tc>
          <w:tcPr>
            <w:tcW w:w="1926" w:type="dxa"/>
            <w:vAlign w:val="center"/>
          </w:tcPr>
          <w:p w14:paraId="67FF8B65" w14:textId="44311E18" w:rsidR="00843638" w:rsidRPr="00426A31" w:rsidRDefault="001E1EE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Perspective down a road with detail from photograph full colour, paint</w:t>
            </w:r>
          </w:p>
        </w:tc>
      </w:tr>
      <w:tr w:rsidR="00547916" w:rsidRPr="00426A31" w14:paraId="127BE533" w14:textId="77777777" w:rsidTr="00843638">
        <w:trPr>
          <w:trHeight w:val="883"/>
        </w:trPr>
        <w:tc>
          <w:tcPr>
            <w:tcW w:w="2100" w:type="dxa"/>
            <w:shd w:val="clear" w:color="auto" w:fill="D9E2F3" w:themeFill="accent1" w:themeFillTint="33"/>
            <w:vAlign w:val="center"/>
          </w:tcPr>
          <w:p w14:paraId="08B0AA02" w14:textId="39B84D07" w:rsidR="00843638" w:rsidRDefault="00843638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</w:tc>
        <w:tc>
          <w:tcPr>
            <w:tcW w:w="1759" w:type="dxa"/>
            <w:vAlign w:val="center"/>
          </w:tcPr>
          <w:p w14:paraId="57012D2B" w14:textId="77777777" w:rsidR="00843638" w:rsidRDefault="00E101A3" w:rsidP="00843638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E101A3">
              <w:rPr>
                <w:rFonts w:ascii="Comic Sans MS" w:hAnsi="Comic Sans MS"/>
                <w:b/>
              </w:rPr>
              <w:t>SEAL Relationships</w:t>
            </w:r>
          </w:p>
          <w:p w14:paraId="7C76C9D7" w14:textId="303EC125" w:rsidR="00E101A3" w:rsidRPr="00E101A3" w:rsidRDefault="00E101A3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‘Green flags’ for relationships.  How should we treat others/be treated?</w:t>
            </w:r>
          </w:p>
        </w:tc>
        <w:tc>
          <w:tcPr>
            <w:tcW w:w="1761" w:type="dxa"/>
            <w:vAlign w:val="center"/>
          </w:tcPr>
          <w:p w14:paraId="742A495E" w14:textId="7FB126D7" w:rsidR="00843638" w:rsidRDefault="00E101A3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E101A3">
              <w:rPr>
                <w:rFonts w:ascii="Comic Sans MS" w:hAnsi="Comic Sans MS"/>
                <w:b/>
              </w:rPr>
              <w:t>Picture News</w:t>
            </w:r>
          </w:p>
        </w:tc>
        <w:tc>
          <w:tcPr>
            <w:tcW w:w="1888" w:type="dxa"/>
            <w:vAlign w:val="center"/>
          </w:tcPr>
          <w:p w14:paraId="19EB73FB" w14:textId="77777777" w:rsidR="00557B9F" w:rsidRPr="00557B9F" w:rsidRDefault="00557B9F" w:rsidP="00843638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557B9F">
              <w:rPr>
                <w:rFonts w:ascii="Comic Sans MS" w:hAnsi="Comic Sans MS"/>
                <w:b/>
              </w:rPr>
              <w:t xml:space="preserve">RSE week. </w:t>
            </w:r>
          </w:p>
          <w:p w14:paraId="154D9C8D" w14:textId="79C1C690" w:rsidR="00843638" w:rsidRDefault="00557B9F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 – Thur. </w:t>
            </w:r>
          </w:p>
        </w:tc>
        <w:tc>
          <w:tcPr>
            <w:tcW w:w="2078" w:type="dxa"/>
            <w:vAlign w:val="center"/>
          </w:tcPr>
          <w:p w14:paraId="5D7B9B5F" w14:textId="26407AFA" w:rsidR="00E101A3" w:rsidRPr="00E101A3" w:rsidRDefault="00E101A3" w:rsidP="00843638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E101A3">
              <w:rPr>
                <w:rFonts w:ascii="Comic Sans MS" w:hAnsi="Comic Sans MS"/>
                <w:b/>
              </w:rPr>
              <w:t>Picture News</w:t>
            </w:r>
          </w:p>
        </w:tc>
        <w:tc>
          <w:tcPr>
            <w:tcW w:w="1891" w:type="dxa"/>
            <w:vAlign w:val="center"/>
          </w:tcPr>
          <w:p w14:paraId="56657ED4" w14:textId="77777777" w:rsidR="00E101A3" w:rsidRDefault="00E101A3" w:rsidP="00E101A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1Decision – puberty</w:t>
            </w:r>
          </w:p>
          <w:p w14:paraId="6A0476A8" w14:textId="383793AA" w:rsidR="00843638" w:rsidRDefault="00E101A3" w:rsidP="00E101A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Quiz. Check understanding and memory from sessions with Hettie. Time for Qs. </w:t>
            </w:r>
          </w:p>
        </w:tc>
        <w:tc>
          <w:tcPr>
            <w:tcW w:w="1985" w:type="dxa"/>
            <w:vAlign w:val="center"/>
          </w:tcPr>
          <w:p w14:paraId="4849017E" w14:textId="4A2BFDD7" w:rsidR="00843638" w:rsidRPr="00426A31" w:rsidRDefault="00E101A3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 w:rsidRPr="00E101A3">
              <w:rPr>
                <w:rFonts w:ascii="Comic Sans MS" w:hAnsi="Comic Sans MS"/>
                <w:b/>
              </w:rPr>
              <w:t>Picture News</w:t>
            </w:r>
          </w:p>
        </w:tc>
        <w:tc>
          <w:tcPr>
            <w:tcW w:w="1926" w:type="dxa"/>
            <w:vAlign w:val="center"/>
          </w:tcPr>
          <w:p w14:paraId="61E48BD1" w14:textId="77777777" w:rsidR="00E101A3" w:rsidRDefault="00E101A3" w:rsidP="00E101A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1Decision – puberty</w:t>
            </w:r>
          </w:p>
          <w:p w14:paraId="33CB1F48" w14:textId="17D4B662" w:rsidR="00843638" w:rsidRPr="00426A31" w:rsidRDefault="00E101A3" w:rsidP="00E101A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Give advice to fictional children who are worrying about puberty.</w:t>
            </w:r>
          </w:p>
        </w:tc>
      </w:tr>
      <w:tr w:rsidR="00547916" w:rsidRPr="00426A31" w14:paraId="0FC7D7B9" w14:textId="77777777" w:rsidTr="00E8103F">
        <w:trPr>
          <w:trHeight w:val="883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26339834" w14:textId="52F38E8B" w:rsidR="00843638" w:rsidRDefault="00843638" w:rsidP="0084363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</w:t>
            </w:r>
          </w:p>
        </w:tc>
        <w:tc>
          <w:tcPr>
            <w:tcW w:w="1759" w:type="dxa"/>
            <w:vAlign w:val="center"/>
          </w:tcPr>
          <w:p w14:paraId="2462CEA5" w14:textId="4F0A94DE" w:rsidR="00843638" w:rsidRDefault="00557B9F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Boats</w:t>
            </w:r>
          </w:p>
        </w:tc>
        <w:tc>
          <w:tcPr>
            <w:tcW w:w="1761" w:type="dxa"/>
            <w:vAlign w:val="center"/>
          </w:tcPr>
          <w:p w14:paraId="7D9E5BEA" w14:textId="0366391D" w:rsidR="00843638" w:rsidRDefault="00557B9F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Boats</w:t>
            </w:r>
          </w:p>
        </w:tc>
        <w:tc>
          <w:tcPr>
            <w:tcW w:w="1888" w:type="dxa"/>
            <w:shd w:val="clear" w:color="auto" w:fill="D9D9D9" w:themeFill="background1" w:themeFillShade="D9"/>
            <w:vAlign w:val="center"/>
          </w:tcPr>
          <w:p w14:paraId="3F392741" w14:textId="5B7FC268" w:rsidR="00843638" w:rsidRDefault="00E5345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0EA3BD36" w14:textId="4F51FC0D" w:rsidR="00843638" w:rsidRDefault="00E5345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891" w:type="dxa"/>
            <w:shd w:val="clear" w:color="auto" w:fill="D9D9D9" w:themeFill="background1" w:themeFillShade="D9"/>
            <w:vAlign w:val="center"/>
          </w:tcPr>
          <w:p w14:paraId="3A9E76DE" w14:textId="173F6A9F" w:rsidR="00843638" w:rsidRDefault="00E5345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6C42E99A" w14:textId="76EA1ED0" w:rsidR="00843638" w:rsidRPr="00426A31" w:rsidRDefault="00E5345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5E08B9AC" w14:textId="0EAD1597" w:rsidR="00843638" w:rsidRPr="00426A31" w:rsidRDefault="00E5345E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</w:tr>
      <w:tr w:rsidR="006135F7" w:rsidRPr="00426A31" w14:paraId="1BA752F3" w14:textId="77777777" w:rsidTr="00E8103F">
        <w:trPr>
          <w:trHeight w:val="883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75A94AEE" w14:textId="6F6D8946" w:rsidR="006135F7" w:rsidRDefault="006135F7" w:rsidP="006135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1759" w:type="dxa"/>
            <w:shd w:val="clear" w:color="auto" w:fill="D9D9D9" w:themeFill="background1" w:themeFillShade="D9"/>
            <w:vAlign w:val="center"/>
          </w:tcPr>
          <w:p w14:paraId="7AAC8278" w14:textId="5F02BB21" w:rsidR="006135F7" w:rsidRPr="005C4BA7" w:rsidRDefault="006135F7" w:rsidP="006135F7">
            <w:pPr>
              <w:pStyle w:val="NoSpacing"/>
              <w:jc w:val="center"/>
              <w:rPr>
                <w:rFonts w:ascii="Comic Sans MS" w:hAnsi="Comic Sans MS"/>
                <w:i/>
              </w:rPr>
            </w:pPr>
            <w:r w:rsidRPr="005C4BA7">
              <w:rPr>
                <w:rFonts w:ascii="Comic Sans MS" w:hAnsi="Comic Sans MS"/>
                <w:i/>
              </w:rPr>
              <w:t>DT – materials link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14:paraId="47163918" w14:textId="46A0CC0D" w:rsidR="006135F7" w:rsidRPr="005C4BA7" w:rsidRDefault="006135F7" w:rsidP="006135F7">
            <w:pPr>
              <w:pStyle w:val="NoSpacing"/>
              <w:jc w:val="center"/>
              <w:rPr>
                <w:rFonts w:ascii="Comic Sans MS" w:hAnsi="Comic Sans MS"/>
                <w:i/>
              </w:rPr>
            </w:pPr>
            <w:r w:rsidRPr="005C4BA7">
              <w:rPr>
                <w:rFonts w:ascii="Comic Sans MS" w:hAnsi="Comic Sans MS"/>
                <w:i/>
              </w:rPr>
              <w:t>DT – materials link</w:t>
            </w:r>
          </w:p>
        </w:tc>
        <w:tc>
          <w:tcPr>
            <w:tcW w:w="1888" w:type="dxa"/>
            <w:vAlign w:val="center"/>
          </w:tcPr>
          <w:p w14:paraId="3A991F2B" w14:textId="63E4B811" w:rsidR="006135F7" w:rsidRPr="00557B9F" w:rsidRDefault="006135F7" w:rsidP="006135F7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Recap &amp; Introduction Living things </w:t>
            </w:r>
            <w:r>
              <w:rPr>
                <w:rFonts w:ascii="Comic Sans MS" w:hAnsi="Comic Sans MS"/>
                <w:b/>
              </w:rPr>
              <w:lastRenderedPageBreak/>
              <w:t>and their habitat</w:t>
            </w:r>
            <w:r w:rsidRPr="00041B61">
              <w:rPr>
                <w:rFonts w:ascii="Comic Sans MS" w:hAnsi="Comic Sans MS"/>
                <w:sz w:val="20"/>
              </w:rPr>
              <w:t xml:space="preserve"> – key vocabulary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041B61">
              <w:rPr>
                <w:rFonts w:ascii="Comic Sans MS" w:hAnsi="Comic Sans MS"/>
                <w:b/>
                <w:sz w:val="20"/>
              </w:rPr>
              <w:t>(MRS GREN)</w:t>
            </w:r>
            <w:r>
              <w:rPr>
                <w:rFonts w:ascii="Comic Sans MS" w:hAnsi="Comic Sans MS"/>
                <w:sz w:val="20"/>
              </w:rPr>
              <w:t xml:space="preserve"> – what do they already know? What do they remember?</w:t>
            </w:r>
          </w:p>
        </w:tc>
        <w:tc>
          <w:tcPr>
            <w:tcW w:w="2078" w:type="dxa"/>
            <w:vAlign w:val="center"/>
          </w:tcPr>
          <w:p w14:paraId="1F4D791C" w14:textId="2B32AC86" w:rsidR="006135F7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Plant reproduction – asexual </w:t>
            </w:r>
          </w:p>
        </w:tc>
        <w:tc>
          <w:tcPr>
            <w:tcW w:w="1891" w:type="dxa"/>
            <w:vAlign w:val="center"/>
          </w:tcPr>
          <w:p w14:paraId="7A2BDB65" w14:textId="5211583C" w:rsidR="006135F7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Mammals – life cycle  </w:t>
            </w:r>
          </w:p>
        </w:tc>
        <w:tc>
          <w:tcPr>
            <w:tcW w:w="1985" w:type="dxa"/>
            <w:vAlign w:val="center"/>
          </w:tcPr>
          <w:p w14:paraId="7F8CA2AE" w14:textId="7E72E18A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Comparing life cycles – plants, mammals, </w:t>
            </w:r>
            <w:r>
              <w:rPr>
                <w:rFonts w:ascii="Comic Sans MS" w:hAnsi="Comic Sans MS"/>
              </w:rPr>
              <w:lastRenderedPageBreak/>
              <w:t xml:space="preserve">amphibians, insects and birds </w:t>
            </w:r>
          </w:p>
        </w:tc>
        <w:tc>
          <w:tcPr>
            <w:tcW w:w="1926" w:type="dxa"/>
            <w:vAlign w:val="center"/>
          </w:tcPr>
          <w:p w14:paraId="5149EA1E" w14:textId="184372FB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Assessment</w:t>
            </w:r>
          </w:p>
        </w:tc>
      </w:tr>
      <w:tr w:rsidR="00557B9F" w:rsidRPr="00426A31" w14:paraId="46808004" w14:textId="27355E98" w:rsidTr="00E8103F">
        <w:trPr>
          <w:trHeight w:val="883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5895B6EE" w14:textId="581A3401" w:rsidR="00843638" w:rsidRPr="00426A31" w:rsidRDefault="00843638" w:rsidP="006F32C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1759" w:type="dxa"/>
            <w:vAlign w:val="center"/>
          </w:tcPr>
          <w:p w14:paraId="2D63E6D1" w14:textId="77777777" w:rsidR="00843638" w:rsidRPr="008C3C7F" w:rsidRDefault="00843638" w:rsidP="006F32C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C3C7F">
              <w:rPr>
                <w:rFonts w:ascii="Comic Sans MS" w:hAnsi="Comic Sans MS"/>
                <w:b/>
                <w:bCs/>
              </w:rPr>
              <w:t>Rivers</w:t>
            </w:r>
          </w:p>
          <w:p w14:paraId="0297BE07" w14:textId="2C76026D" w:rsidR="00843638" w:rsidRPr="008C3C7F" w:rsidRDefault="00843638" w:rsidP="00CB10FF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Waterfalls, how formed. Recap key vocab. Write as water droplet, journey down the river. Water cycle link.</w:t>
            </w:r>
          </w:p>
        </w:tc>
        <w:tc>
          <w:tcPr>
            <w:tcW w:w="1761" w:type="dxa"/>
            <w:vAlign w:val="center"/>
          </w:tcPr>
          <w:p w14:paraId="1261C5CC" w14:textId="147F2B4F" w:rsidR="00843638" w:rsidRPr="008C3C7F" w:rsidRDefault="00843638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Flooding. Particular UK river focus. TV news report. QR code for videos, </w:t>
            </w:r>
            <w:proofErr w:type="spellStart"/>
            <w:r>
              <w:rPr>
                <w:rFonts w:ascii="Comic Sans MS" w:hAnsi="Comic Sans MS"/>
              </w:rPr>
              <w:t>padlet</w:t>
            </w:r>
            <w:proofErr w:type="spellEnd"/>
            <w:r>
              <w:rPr>
                <w:rFonts w:ascii="Comic Sans MS" w:hAnsi="Comic Sans MS"/>
              </w:rPr>
              <w:t>?</w:t>
            </w:r>
          </w:p>
        </w:tc>
        <w:tc>
          <w:tcPr>
            <w:tcW w:w="1888" w:type="dxa"/>
            <w:shd w:val="clear" w:color="auto" w:fill="D9D9D9" w:themeFill="background1" w:themeFillShade="D9"/>
            <w:vAlign w:val="center"/>
          </w:tcPr>
          <w:p w14:paraId="4BEDDFE1" w14:textId="4745E56D" w:rsidR="00843638" w:rsidRPr="008C3C7F" w:rsidRDefault="00843638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2078" w:type="dxa"/>
            <w:shd w:val="clear" w:color="auto" w:fill="D9D9D9" w:themeFill="background1" w:themeFillShade="D9"/>
            <w:vAlign w:val="center"/>
          </w:tcPr>
          <w:p w14:paraId="7FB29121" w14:textId="5F7F580B" w:rsidR="00843638" w:rsidRPr="008C3C7F" w:rsidRDefault="00843638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891" w:type="dxa"/>
            <w:shd w:val="clear" w:color="auto" w:fill="D9D9D9" w:themeFill="background1" w:themeFillShade="D9"/>
            <w:vAlign w:val="center"/>
          </w:tcPr>
          <w:p w14:paraId="00768964" w14:textId="336188D8" w:rsidR="00843638" w:rsidRPr="008C3C7F" w:rsidRDefault="00843638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5E81721B" w14:textId="3FCBA10F" w:rsidR="00843638" w:rsidRPr="008C3C7F" w:rsidRDefault="00843638" w:rsidP="006F32C3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926" w:type="dxa"/>
            <w:shd w:val="clear" w:color="auto" w:fill="D9D9D9" w:themeFill="background1" w:themeFillShade="D9"/>
            <w:vAlign w:val="center"/>
          </w:tcPr>
          <w:p w14:paraId="457ABF1E" w14:textId="01EE8715" w:rsidR="00843638" w:rsidRPr="008C3C7F" w:rsidRDefault="00843638" w:rsidP="00843638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</w:tr>
      <w:tr w:rsidR="006135F7" w:rsidRPr="00426A31" w14:paraId="0D5F923C" w14:textId="1102A9D5" w:rsidTr="006135F7">
        <w:trPr>
          <w:trHeight w:val="883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7203E49F" w14:textId="4643DA0C" w:rsidR="006135F7" w:rsidRDefault="006135F7" w:rsidP="006135F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</w:t>
            </w:r>
          </w:p>
        </w:tc>
        <w:tc>
          <w:tcPr>
            <w:tcW w:w="1759" w:type="dxa"/>
            <w:shd w:val="clear" w:color="auto" w:fill="D9D9D9" w:themeFill="background1" w:themeFillShade="D9"/>
            <w:vAlign w:val="center"/>
          </w:tcPr>
          <w:p w14:paraId="1A669097" w14:textId="0EEA7A0E" w:rsidR="006135F7" w:rsidRPr="008C3C7F" w:rsidRDefault="006135F7" w:rsidP="006135F7">
            <w:pPr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761" w:type="dxa"/>
            <w:shd w:val="clear" w:color="auto" w:fill="D9D9D9" w:themeFill="background1" w:themeFillShade="D9"/>
            <w:vAlign w:val="center"/>
          </w:tcPr>
          <w:p w14:paraId="6BC5A8D3" w14:textId="78F0C1C0" w:rsidR="006135F7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---</w:t>
            </w:r>
          </w:p>
        </w:tc>
        <w:tc>
          <w:tcPr>
            <w:tcW w:w="1888" w:type="dxa"/>
            <w:vAlign w:val="center"/>
          </w:tcPr>
          <w:p w14:paraId="18EA9ACB" w14:textId="6E778A41" w:rsidR="006135F7" w:rsidRPr="00843638" w:rsidRDefault="006135F7" w:rsidP="006135F7">
            <w:pPr>
              <w:pStyle w:val="NoSpacing"/>
              <w:jc w:val="center"/>
              <w:rPr>
                <w:rFonts w:ascii="Comic Sans MS" w:hAnsi="Comic Sans MS"/>
                <w:b/>
              </w:rPr>
            </w:pPr>
            <w:r w:rsidRPr="00846D6D">
              <w:rPr>
                <w:rFonts w:ascii="Comic Sans MS" w:hAnsi="Comic Sans MS"/>
                <w:szCs w:val="20"/>
              </w:rPr>
              <w:t>Who was Queen Victoria? Was she a good queen?</w:t>
            </w:r>
          </w:p>
        </w:tc>
        <w:tc>
          <w:tcPr>
            <w:tcW w:w="2078" w:type="dxa"/>
            <w:vAlign w:val="center"/>
          </w:tcPr>
          <w:p w14:paraId="7AFFD10D" w14:textId="77777777" w:rsidR="006135F7" w:rsidRPr="00846D6D" w:rsidRDefault="006135F7" w:rsidP="006135F7">
            <w:pPr>
              <w:rPr>
                <w:rFonts w:ascii="Comic Sans MS" w:hAnsi="Comic Sans MS" w:cs="Tunga"/>
                <w:b/>
                <w:i/>
                <w:szCs w:val="20"/>
              </w:rPr>
            </w:pPr>
            <w:r w:rsidRPr="00846D6D">
              <w:rPr>
                <w:rFonts w:ascii="Comic Sans MS" w:hAnsi="Comic Sans MS" w:cs="Tunga"/>
                <w:b/>
                <w:i/>
                <w:szCs w:val="20"/>
              </w:rPr>
              <w:t xml:space="preserve">Task 1 – Project </w:t>
            </w:r>
          </w:p>
          <w:p w14:paraId="7B412633" w14:textId="4303E03A" w:rsidR="006135F7" w:rsidRPr="008C3C7F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 w:rsidRPr="00846D6D">
              <w:rPr>
                <w:rFonts w:ascii="Comic Sans MS" w:hAnsi="Comic Sans MS" w:cs="Tunga"/>
                <w:szCs w:val="20"/>
              </w:rPr>
              <w:t>Good and Bad about the Victorians- research- homes, health, clothes</w:t>
            </w:r>
          </w:p>
        </w:tc>
        <w:tc>
          <w:tcPr>
            <w:tcW w:w="1891" w:type="dxa"/>
            <w:vAlign w:val="center"/>
          </w:tcPr>
          <w:p w14:paraId="0D63652C" w14:textId="06BDD855" w:rsidR="006135F7" w:rsidRPr="008C3C7F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 w:rsidRPr="00846D6D">
              <w:rPr>
                <w:rFonts w:ascii="Comic Sans MS" w:hAnsi="Comic Sans MS"/>
                <w:i/>
                <w:szCs w:val="20"/>
              </w:rPr>
              <w:t>Local History-</w:t>
            </w:r>
            <w:r w:rsidRPr="00846D6D">
              <w:rPr>
                <w:rFonts w:ascii="Comic Sans MS" w:hAnsi="Comic Sans MS"/>
                <w:szCs w:val="20"/>
              </w:rPr>
              <w:t xml:space="preserve"> signs of the Victorians in Southport. How has Southport changed since the Victorians?</w:t>
            </w:r>
          </w:p>
        </w:tc>
        <w:tc>
          <w:tcPr>
            <w:tcW w:w="1985" w:type="dxa"/>
            <w:vAlign w:val="center"/>
          </w:tcPr>
          <w:p w14:paraId="392CF92A" w14:textId="3C20DE64" w:rsidR="006135F7" w:rsidRPr="008C3C7F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 w:rsidRPr="00846D6D">
              <w:rPr>
                <w:rFonts w:ascii="Comic Sans MS" w:hAnsi="Comic Sans MS"/>
                <w:szCs w:val="20"/>
              </w:rPr>
              <w:t>Writing up projects- what did you find out?</w:t>
            </w:r>
          </w:p>
        </w:tc>
        <w:tc>
          <w:tcPr>
            <w:tcW w:w="1926" w:type="dxa"/>
            <w:vAlign w:val="center"/>
          </w:tcPr>
          <w:p w14:paraId="2E3A123E" w14:textId="54006DEE" w:rsidR="006135F7" w:rsidRPr="008C3C7F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 w:rsidRPr="00846D6D">
              <w:rPr>
                <w:rFonts w:ascii="Comic Sans MS" w:hAnsi="Comic Sans MS"/>
                <w:szCs w:val="20"/>
              </w:rPr>
              <w:t xml:space="preserve">Conclusions- </w:t>
            </w:r>
            <w:r w:rsidRPr="00846D6D">
              <w:rPr>
                <w:rFonts w:ascii="Comic Sans MS" w:hAnsi="Comic Sans MS" w:cstheme="minorHAnsi"/>
                <w:szCs w:val="20"/>
              </w:rPr>
              <w:t>Were lives in Victorian times mainly good or mainly bad?</w:t>
            </w:r>
          </w:p>
        </w:tc>
      </w:tr>
      <w:tr w:rsidR="00557B9F" w:rsidRPr="00426A31" w14:paraId="54C71BE9" w14:textId="04DAA167" w:rsidTr="00EE5675">
        <w:trPr>
          <w:trHeight w:val="444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3B3BC857" w14:textId="04329DA4" w:rsidR="00843638" w:rsidRPr="00426A31" w:rsidRDefault="00843638" w:rsidP="006F32C3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French</w:t>
            </w:r>
          </w:p>
        </w:tc>
        <w:tc>
          <w:tcPr>
            <w:tcW w:w="1759" w:type="dxa"/>
            <w:vAlign w:val="center"/>
          </w:tcPr>
          <w:p w14:paraId="1ABFDBDD" w14:textId="77777777" w:rsidR="00843638" w:rsidRDefault="00EE5675" w:rsidP="00EE5675">
            <w:pPr>
              <w:ind w:hanging="55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Do you have a pet?</w:t>
            </w:r>
          </w:p>
          <w:p w14:paraId="2C4B89B9" w14:textId="77777777" w:rsidR="00EE5675" w:rsidRDefault="00EE5675" w:rsidP="00EE5675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and an</w:t>
            </w:r>
          </w:p>
          <w:p w14:paraId="7F81951B" w14:textId="3C3FA471" w:rsidR="00EE5675" w:rsidRPr="00EE5675" w:rsidRDefault="00EE5675" w:rsidP="00EE5675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Common pet vocab.</w:t>
            </w:r>
          </w:p>
        </w:tc>
        <w:tc>
          <w:tcPr>
            <w:tcW w:w="1761" w:type="dxa"/>
            <w:vAlign w:val="center"/>
          </w:tcPr>
          <w:p w14:paraId="2310D77F" w14:textId="77777777" w:rsidR="00843638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J’ai</w:t>
            </w:r>
            <w:proofErr w:type="spellEnd"/>
            <w:r>
              <w:rPr>
                <w:rFonts w:ascii="Comic Sans MS" w:hAnsi="Comic Sans MS"/>
              </w:rPr>
              <w:t xml:space="preserve"> and et</w:t>
            </w:r>
          </w:p>
          <w:p w14:paraId="29423568" w14:textId="096EC10E" w:rsidR="00EE5675" w:rsidRPr="00426A31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Consolidation of vocab.</w:t>
            </w:r>
          </w:p>
        </w:tc>
        <w:tc>
          <w:tcPr>
            <w:tcW w:w="1888" w:type="dxa"/>
            <w:vAlign w:val="center"/>
          </w:tcPr>
          <w:p w14:paraId="6AC2AC90" w14:textId="77777777" w:rsidR="00843638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Qui </w:t>
            </w:r>
            <w:proofErr w:type="spellStart"/>
            <w:r>
              <w:rPr>
                <w:rFonts w:ascii="Comic Sans MS" w:hAnsi="Comic Sans MS"/>
              </w:rPr>
              <w:t>s’appelle</w:t>
            </w:r>
            <w:proofErr w:type="spellEnd"/>
          </w:p>
          <w:p w14:paraId="6C078F5A" w14:textId="752777C2" w:rsidR="00EE5675" w:rsidRPr="00426A31" w:rsidRDefault="00EE5675" w:rsidP="00EE5675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That is called.</w:t>
            </w:r>
          </w:p>
        </w:tc>
        <w:tc>
          <w:tcPr>
            <w:tcW w:w="2078" w:type="dxa"/>
            <w:vAlign w:val="center"/>
          </w:tcPr>
          <w:p w14:paraId="0E80D646" w14:textId="77777777" w:rsidR="00843638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Je </w:t>
            </w:r>
            <w:proofErr w:type="spellStart"/>
            <w:r>
              <w:rPr>
                <w:rFonts w:ascii="Comic Sans MS" w:hAnsi="Comic Sans MS"/>
              </w:rPr>
              <w:t>n’ai</w:t>
            </w:r>
            <w:proofErr w:type="spellEnd"/>
            <w:r>
              <w:rPr>
                <w:rFonts w:ascii="Comic Sans MS" w:hAnsi="Comic Sans MS"/>
              </w:rPr>
              <w:t xml:space="preserve"> pas de /d’</w:t>
            </w:r>
          </w:p>
          <w:p w14:paraId="79134EDA" w14:textId="0EAD3EF2" w:rsidR="00EE5675" w:rsidRPr="00426A31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 have pets.</w:t>
            </w:r>
          </w:p>
        </w:tc>
        <w:tc>
          <w:tcPr>
            <w:tcW w:w="1891" w:type="dxa"/>
            <w:vAlign w:val="center"/>
          </w:tcPr>
          <w:p w14:paraId="6F9C4CD3" w14:textId="77777777" w:rsidR="00843638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Mais</w:t>
            </w:r>
            <w:proofErr w:type="spellEnd"/>
            <w:r>
              <w:rPr>
                <w:rFonts w:ascii="Comic Sans MS" w:hAnsi="Comic Sans MS"/>
              </w:rPr>
              <w:t xml:space="preserve"> (but)</w:t>
            </w:r>
          </w:p>
          <w:p w14:paraId="74C4F568" w14:textId="48C4B174" w:rsidR="00EE5675" w:rsidRPr="00426A31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Pets the do have but also pets they don’t have.</w:t>
            </w:r>
          </w:p>
        </w:tc>
        <w:tc>
          <w:tcPr>
            <w:tcW w:w="1985" w:type="dxa"/>
            <w:vAlign w:val="center"/>
          </w:tcPr>
          <w:p w14:paraId="43078C7E" w14:textId="426839DB" w:rsidR="00843638" w:rsidRPr="00426A31" w:rsidRDefault="00EE5675" w:rsidP="006F32C3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Assessment.</w:t>
            </w:r>
          </w:p>
        </w:tc>
        <w:tc>
          <w:tcPr>
            <w:tcW w:w="1926" w:type="dxa"/>
            <w:vAlign w:val="center"/>
          </w:tcPr>
          <w:p w14:paraId="526EADD4" w14:textId="45FE9973" w:rsidR="00843638" w:rsidRPr="00426A31" w:rsidRDefault="00EE5675" w:rsidP="00EE5675">
            <w:pPr>
              <w:ind w:hanging="55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Role play as book/film characters with pets.</w:t>
            </w:r>
          </w:p>
        </w:tc>
      </w:tr>
      <w:tr w:rsidR="006135F7" w:rsidRPr="00426A31" w14:paraId="5026947D" w14:textId="6834C7D3" w:rsidTr="00843638">
        <w:trPr>
          <w:trHeight w:val="271"/>
        </w:trPr>
        <w:tc>
          <w:tcPr>
            <w:tcW w:w="2100" w:type="dxa"/>
            <w:shd w:val="clear" w:color="auto" w:fill="FBE4D5" w:themeFill="accent2" w:themeFillTint="33"/>
            <w:vAlign w:val="center"/>
          </w:tcPr>
          <w:p w14:paraId="2596DE31" w14:textId="731B59D9" w:rsidR="006135F7" w:rsidRPr="00426A31" w:rsidRDefault="006135F7" w:rsidP="006135F7">
            <w:pPr>
              <w:jc w:val="center"/>
              <w:rPr>
                <w:rFonts w:ascii="Comic Sans MS" w:hAnsi="Comic Sans MS"/>
              </w:rPr>
            </w:pPr>
            <w:r w:rsidRPr="00426A31">
              <w:rPr>
                <w:rFonts w:ascii="Comic Sans MS" w:hAnsi="Comic Sans MS"/>
              </w:rPr>
              <w:t>Music</w:t>
            </w:r>
          </w:p>
        </w:tc>
        <w:tc>
          <w:tcPr>
            <w:tcW w:w="1759" w:type="dxa"/>
          </w:tcPr>
          <w:p w14:paraId="27D6CD3A" w14:textId="52A98C13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Classifying instruments </w:t>
            </w:r>
          </w:p>
        </w:tc>
        <w:tc>
          <w:tcPr>
            <w:tcW w:w="1761" w:type="dxa"/>
          </w:tcPr>
          <w:p w14:paraId="768BF239" w14:textId="4D6F8AC5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World percussion </w:t>
            </w:r>
          </w:p>
        </w:tc>
        <w:tc>
          <w:tcPr>
            <w:tcW w:w="1888" w:type="dxa"/>
          </w:tcPr>
          <w:p w14:paraId="71D871D6" w14:textId="4B2B878D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Enhancing performance </w:t>
            </w:r>
          </w:p>
        </w:tc>
        <w:tc>
          <w:tcPr>
            <w:tcW w:w="2078" w:type="dxa"/>
          </w:tcPr>
          <w:p w14:paraId="179405C5" w14:textId="5FFBF9D9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  <w:noProof/>
                <w:lang w:val="en-US"/>
              </w:rPr>
            </w:pPr>
            <w:r>
              <w:rPr>
                <w:rFonts w:ascii="Comic Sans MS" w:hAnsi="Comic Sans MS"/>
                <w:noProof/>
                <w:lang w:val="en-US"/>
              </w:rPr>
              <w:t xml:space="preserve">Programatic music – orchestra </w:t>
            </w:r>
          </w:p>
        </w:tc>
        <w:tc>
          <w:tcPr>
            <w:tcW w:w="1891" w:type="dxa"/>
          </w:tcPr>
          <w:p w14:paraId="24AE271E" w14:textId="60ACDA90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Composition </w:t>
            </w:r>
          </w:p>
        </w:tc>
        <w:tc>
          <w:tcPr>
            <w:tcW w:w="1985" w:type="dxa"/>
          </w:tcPr>
          <w:p w14:paraId="481F677D" w14:textId="6249B342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Structuring a piece of music </w:t>
            </w:r>
          </w:p>
        </w:tc>
        <w:tc>
          <w:tcPr>
            <w:tcW w:w="1926" w:type="dxa"/>
          </w:tcPr>
          <w:p w14:paraId="4BE2D3E6" w14:textId="406EC8DD" w:rsidR="006135F7" w:rsidRPr="00426A31" w:rsidRDefault="006135F7" w:rsidP="006135F7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Combining elements</w:t>
            </w:r>
          </w:p>
        </w:tc>
      </w:tr>
    </w:tbl>
    <w:p w14:paraId="427484F8" w14:textId="77777777" w:rsidR="00094F23" w:rsidRPr="00426A31" w:rsidRDefault="00094F23" w:rsidP="006135F7">
      <w:pPr>
        <w:rPr>
          <w:rFonts w:ascii="Comic Sans MS" w:hAnsi="Comic Sans MS"/>
          <w:u w:val="single"/>
        </w:rPr>
      </w:pPr>
    </w:p>
    <w:sectPr w:rsidR="00094F23" w:rsidRPr="00426A31" w:rsidSect="00BE6CA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F23"/>
    <w:rsid w:val="000074B4"/>
    <w:rsid w:val="00013A47"/>
    <w:rsid w:val="00013E2A"/>
    <w:rsid w:val="000333E2"/>
    <w:rsid w:val="0004189E"/>
    <w:rsid w:val="000421AD"/>
    <w:rsid w:val="00045BA6"/>
    <w:rsid w:val="0005659A"/>
    <w:rsid w:val="000615B3"/>
    <w:rsid w:val="00072022"/>
    <w:rsid w:val="00094F23"/>
    <w:rsid w:val="000A3920"/>
    <w:rsid w:val="000B0B16"/>
    <w:rsid w:val="000B49B9"/>
    <w:rsid w:val="000B59CF"/>
    <w:rsid w:val="0010369E"/>
    <w:rsid w:val="00107CA1"/>
    <w:rsid w:val="001202B5"/>
    <w:rsid w:val="00120EA2"/>
    <w:rsid w:val="0012115C"/>
    <w:rsid w:val="00124AAA"/>
    <w:rsid w:val="001B0BA3"/>
    <w:rsid w:val="001C15BC"/>
    <w:rsid w:val="001C6739"/>
    <w:rsid w:val="001D2842"/>
    <w:rsid w:val="001D6847"/>
    <w:rsid w:val="001D7450"/>
    <w:rsid w:val="001E1EEE"/>
    <w:rsid w:val="001F36D9"/>
    <w:rsid w:val="002236CD"/>
    <w:rsid w:val="00225B60"/>
    <w:rsid w:val="00250C6C"/>
    <w:rsid w:val="00300779"/>
    <w:rsid w:val="00306584"/>
    <w:rsid w:val="00306672"/>
    <w:rsid w:val="003213C7"/>
    <w:rsid w:val="00325893"/>
    <w:rsid w:val="003510F3"/>
    <w:rsid w:val="0036773F"/>
    <w:rsid w:val="00375A4A"/>
    <w:rsid w:val="003A08B7"/>
    <w:rsid w:val="003A3491"/>
    <w:rsid w:val="003B33AD"/>
    <w:rsid w:val="003B5817"/>
    <w:rsid w:val="003B5CB5"/>
    <w:rsid w:val="003B5E31"/>
    <w:rsid w:val="003B6665"/>
    <w:rsid w:val="003C6920"/>
    <w:rsid w:val="003C7955"/>
    <w:rsid w:val="003E718A"/>
    <w:rsid w:val="0040462C"/>
    <w:rsid w:val="00426A31"/>
    <w:rsid w:val="0045116B"/>
    <w:rsid w:val="00463477"/>
    <w:rsid w:val="00464B50"/>
    <w:rsid w:val="0048253C"/>
    <w:rsid w:val="00482D04"/>
    <w:rsid w:val="00485D00"/>
    <w:rsid w:val="004B6166"/>
    <w:rsid w:val="004C1EFD"/>
    <w:rsid w:val="004C4F8C"/>
    <w:rsid w:val="005113F5"/>
    <w:rsid w:val="00511764"/>
    <w:rsid w:val="005165EF"/>
    <w:rsid w:val="005360FA"/>
    <w:rsid w:val="005450D7"/>
    <w:rsid w:val="00547916"/>
    <w:rsid w:val="00557B9F"/>
    <w:rsid w:val="00561C4C"/>
    <w:rsid w:val="005951DF"/>
    <w:rsid w:val="005C4BA7"/>
    <w:rsid w:val="005E54D9"/>
    <w:rsid w:val="005F280E"/>
    <w:rsid w:val="005F30E6"/>
    <w:rsid w:val="006135F7"/>
    <w:rsid w:val="0061601F"/>
    <w:rsid w:val="006233BF"/>
    <w:rsid w:val="006546D6"/>
    <w:rsid w:val="00663F10"/>
    <w:rsid w:val="006963EB"/>
    <w:rsid w:val="006968B6"/>
    <w:rsid w:val="006B40BB"/>
    <w:rsid w:val="006B74B0"/>
    <w:rsid w:val="006D2059"/>
    <w:rsid w:val="006D58CD"/>
    <w:rsid w:val="006E5813"/>
    <w:rsid w:val="006F32C3"/>
    <w:rsid w:val="00700266"/>
    <w:rsid w:val="0070033A"/>
    <w:rsid w:val="00714279"/>
    <w:rsid w:val="00746038"/>
    <w:rsid w:val="00757D92"/>
    <w:rsid w:val="0077579B"/>
    <w:rsid w:val="00780980"/>
    <w:rsid w:val="007A14C5"/>
    <w:rsid w:val="007A48C1"/>
    <w:rsid w:val="007B350B"/>
    <w:rsid w:val="007C572D"/>
    <w:rsid w:val="007D77EF"/>
    <w:rsid w:val="00800BFE"/>
    <w:rsid w:val="00815499"/>
    <w:rsid w:val="00831C51"/>
    <w:rsid w:val="00843638"/>
    <w:rsid w:val="00862A24"/>
    <w:rsid w:val="00863313"/>
    <w:rsid w:val="00870EA2"/>
    <w:rsid w:val="008711BF"/>
    <w:rsid w:val="00873388"/>
    <w:rsid w:val="0088050E"/>
    <w:rsid w:val="00880AE9"/>
    <w:rsid w:val="008811A5"/>
    <w:rsid w:val="00885FD5"/>
    <w:rsid w:val="008956B9"/>
    <w:rsid w:val="008A112D"/>
    <w:rsid w:val="008A1DB6"/>
    <w:rsid w:val="008C2C21"/>
    <w:rsid w:val="008C3C7F"/>
    <w:rsid w:val="008F2F0A"/>
    <w:rsid w:val="00912510"/>
    <w:rsid w:val="0095144B"/>
    <w:rsid w:val="00961C5B"/>
    <w:rsid w:val="0097190E"/>
    <w:rsid w:val="009732E6"/>
    <w:rsid w:val="00986386"/>
    <w:rsid w:val="009B09A0"/>
    <w:rsid w:val="009C1686"/>
    <w:rsid w:val="00A146AA"/>
    <w:rsid w:val="00A22C24"/>
    <w:rsid w:val="00A44977"/>
    <w:rsid w:val="00A46032"/>
    <w:rsid w:val="00A605C4"/>
    <w:rsid w:val="00AA4432"/>
    <w:rsid w:val="00AD4653"/>
    <w:rsid w:val="00AE03ED"/>
    <w:rsid w:val="00B1709F"/>
    <w:rsid w:val="00B24BC3"/>
    <w:rsid w:val="00B36F67"/>
    <w:rsid w:val="00B45F10"/>
    <w:rsid w:val="00B510C6"/>
    <w:rsid w:val="00B57862"/>
    <w:rsid w:val="00B62BA0"/>
    <w:rsid w:val="00B6323B"/>
    <w:rsid w:val="00B845B4"/>
    <w:rsid w:val="00B87282"/>
    <w:rsid w:val="00BA13FF"/>
    <w:rsid w:val="00BB4677"/>
    <w:rsid w:val="00BC10E9"/>
    <w:rsid w:val="00BE56B0"/>
    <w:rsid w:val="00BE6CAF"/>
    <w:rsid w:val="00BF3E5D"/>
    <w:rsid w:val="00BF4CBD"/>
    <w:rsid w:val="00C163E7"/>
    <w:rsid w:val="00C70992"/>
    <w:rsid w:val="00C917CC"/>
    <w:rsid w:val="00C95487"/>
    <w:rsid w:val="00CB10FF"/>
    <w:rsid w:val="00CB6AA1"/>
    <w:rsid w:val="00CE2441"/>
    <w:rsid w:val="00CE25EF"/>
    <w:rsid w:val="00D00913"/>
    <w:rsid w:val="00D90DD2"/>
    <w:rsid w:val="00DA717C"/>
    <w:rsid w:val="00DC52EF"/>
    <w:rsid w:val="00DD3E06"/>
    <w:rsid w:val="00DE4081"/>
    <w:rsid w:val="00E06FA8"/>
    <w:rsid w:val="00E101A3"/>
    <w:rsid w:val="00E5345E"/>
    <w:rsid w:val="00E6252D"/>
    <w:rsid w:val="00E70AFF"/>
    <w:rsid w:val="00E8103F"/>
    <w:rsid w:val="00E91085"/>
    <w:rsid w:val="00EA34AA"/>
    <w:rsid w:val="00EA37FA"/>
    <w:rsid w:val="00ED6E98"/>
    <w:rsid w:val="00EE2CFC"/>
    <w:rsid w:val="00EE5675"/>
    <w:rsid w:val="00F10FDC"/>
    <w:rsid w:val="00F1715F"/>
    <w:rsid w:val="00F2119C"/>
    <w:rsid w:val="00F2627A"/>
    <w:rsid w:val="00F37689"/>
    <w:rsid w:val="00F747F4"/>
    <w:rsid w:val="00F75AAC"/>
    <w:rsid w:val="00F77E92"/>
    <w:rsid w:val="00F82779"/>
    <w:rsid w:val="00F95A17"/>
    <w:rsid w:val="00FD11A1"/>
    <w:rsid w:val="00FD1E94"/>
    <w:rsid w:val="00FF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4B160"/>
  <w15:docId w15:val="{581AFE3D-E312-42CD-87A4-7415E0F15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B57862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rsid w:val="00B57862"/>
    <w:rPr>
      <w:rFonts w:ascii="Calibri" w:eastAsia="Calibri" w:hAnsi="Calibri" w:cs="Times New Roman"/>
      <w:lang w:val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3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3E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64B50"/>
    <w:pPr>
      <w:spacing w:after="0" w:line="240" w:lineRule="auto"/>
    </w:pPr>
  </w:style>
  <w:style w:type="paragraph" w:customStyle="1" w:styleId="Body">
    <w:name w:val="Body"/>
    <w:rsid w:val="00B845B4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en-GB"/>
    </w:rPr>
  </w:style>
  <w:style w:type="paragraph" w:customStyle="1" w:styleId="Default">
    <w:name w:val="Default"/>
    <w:rsid w:val="0061601F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cooper</dc:creator>
  <cp:keywords/>
  <dc:description/>
  <cp:lastModifiedBy>Lucy Byrne</cp:lastModifiedBy>
  <cp:revision>4</cp:revision>
  <cp:lastPrinted>2018-09-10T14:48:00Z</cp:lastPrinted>
  <dcterms:created xsi:type="dcterms:W3CDTF">2021-04-09T16:19:00Z</dcterms:created>
  <dcterms:modified xsi:type="dcterms:W3CDTF">2021-04-11T11:02:00Z</dcterms:modified>
</cp:coreProperties>
</file>