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134B" w:rsidRDefault="00A928AB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Tuesday 10</w:t>
      </w:r>
      <w:r w:rsidRPr="00A928AB">
        <w:rPr>
          <w:rFonts w:ascii="CCW Cursive Writing 7" w:hAnsi="CCW Cursive Writing 7"/>
          <w:vertAlign w:val="superscript"/>
        </w:rPr>
        <w:t>th</w:t>
      </w:r>
      <w:r>
        <w:rPr>
          <w:rFonts w:ascii="CCW Cursive Writing 7" w:hAnsi="CCW Cursive Writing 7"/>
        </w:rPr>
        <w:t xml:space="preserve"> November</w:t>
      </w:r>
    </w:p>
    <w:p w:rsidR="00A928AB" w:rsidRDefault="00A928AB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 xml:space="preserve">LO To be able to use the conjunction </w:t>
      </w:r>
      <w:r w:rsidRPr="007B7ED1">
        <w:rPr>
          <w:rFonts w:ascii="CCW Cursive Writing 7" w:hAnsi="CCW Cursive Writing 7"/>
          <w:highlight w:val="yellow"/>
        </w:rPr>
        <w:t>‘and</w:t>
      </w:r>
      <w:r>
        <w:rPr>
          <w:rFonts w:ascii="CCW Cursive Writing 7" w:hAnsi="CCW Cursive Writing 7"/>
        </w:rPr>
        <w:t xml:space="preserve">’ to make sentences longer. </w:t>
      </w:r>
    </w:p>
    <w:p w:rsidR="007B7ED1" w:rsidRDefault="00FB3858">
      <w:pPr>
        <w:rPr>
          <w:rFonts w:ascii="CCW Cursive Writing 7" w:hAnsi="CCW Cursive Writing 7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F42F583">
            <wp:simplePos x="0" y="0"/>
            <wp:positionH relativeFrom="margin">
              <wp:posOffset>-163195</wp:posOffset>
            </wp:positionH>
            <wp:positionV relativeFrom="paragraph">
              <wp:posOffset>1544320</wp:posOffset>
            </wp:positionV>
            <wp:extent cx="6915785" cy="6852285"/>
            <wp:effectExtent l="0" t="0" r="0" b="5715"/>
            <wp:wrapTight wrapText="bothSides">
              <wp:wrapPolygon edited="0">
                <wp:start x="0" y="0"/>
                <wp:lineTo x="0" y="21558"/>
                <wp:lineTo x="21539" y="21558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38" t="17356" r="38179" b="13925"/>
                    <a:stretch/>
                  </pic:blipFill>
                  <pic:spPr bwMode="auto">
                    <a:xfrm>
                      <a:off x="0" y="0"/>
                      <a:ext cx="6915785" cy="6852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7ED1">
        <w:rPr>
          <w:rFonts w:ascii="CCW Cursive Writing 7" w:hAnsi="CCW Cursive Writing 7"/>
        </w:rPr>
        <w:t>I will be looking for: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701"/>
      </w:tblGrid>
      <w:tr w:rsidR="007B7ED1" w:rsidTr="00FB3858">
        <w:tc>
          <w:tcPr>
            <w:tcW w:w="7366" w:type="dxa"/>
          </w:tcPr>
          <w:p w:rsidR="007B7ED1" w:rsidRDefault="007B7ED1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 xml:space="preserve">Capital letters and </w:t>
            </w:r>
            <w:r w:rsidR="00FB3858">
              <w:rPr>
                <w:rFonts w:ascii="CCW Cursive Writing 7" w:hAnsi="CCW Cursive Writing 7"/>
              </w:rPr>
              <w:t>full stops</w:t>
            </w:r>
          </w:p>
        </w:tc>
        <w:tc>
          <w:tcPr>
            <w:tcW w:w="1701" w:type="dxa"/>
          </w:tcPr>
          <w:p w:rsidR="007B7ED1" w:rsidRDefault="007B7ED1">
            <w:pPr>
              <w:rPr>
                <w:rFonts w:ascii="CCW Cursive Writing 7" w:hAnsi="CCW Cursive Writing 7"/>
              </w:rPr>
            </w:pPr>
          </w:p>
        </w:tc>
      </w:tr>
      <w:tr w:rsidR="00FB3858" w:rsidTr="00FB3858">
        <w:tc>
          <w:tcPr>
            <w:tcW w:w="7366" w:type="dxa"/>
          </w:tcPr>
          <w:p w:rsidR="00FB3858" w:rsidRDefault="00FB3858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Neat writing</w:t>
            </w:r>
          </w:p>
        </w:tc>
        <w:tc>
          <w:tcPr>
            <w:tcW w:w="1701" w:type="dxa"/>
          </w:tcPr>
          <w:p w:rsidR="00FB3858" w:rsidRDefault="00FB3858">
            <w:pPr>
              <w:rPr>
                <w:rFonts w:ascii="CCW Cursive Writing 7" w:hAnsi="CCW Cursive Writing 7"/>
              </w:rPr>
            </w:pPr>
          </w:p>
        </w:tc>
      </w:tr>
      <w:tr w:rsidR="00FB3858" w:rsidTr="00FB3858">
        <w:tc>
          <w:tcPr>
            <w:tcW w:w="7366" w:type="dxa"/>
          </w:tcPr>
          <w:p w:rsidR="00FB3858" w:rsidRDefault="00FB3858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Finger spaces</w:t>
            </w:r>
          </w:p>
        </w:tc>
        <w:tc>
          <w:tcPr>
            <w:tcW w:w="1701" w:type="dxa"/>
          </w:tcPr>
          <w:p w:rsidR="00FB3858" w:rsidRDefault="00FB3858">
            <w:pPr>
              <w:rPr>
                <w:rFonts w:ascii="CCW Cursive Writing 7" w:hAnsi="CCW Cursive Writing 7"/>
              </w:rPr>
            </w:pPr>
          </w:p>
        </w:tc>
      </w:tr>
      <w:tr w:rsidR="00FB3858" w:rsidTr="00FB3858">
        <w:tc>
          <w:tcPr>
            <w:tcW w:w="7366" w:type="dxa"/>
          </w:tcPr>
          <w:p w:rsidR="00FB3858" w:rsidRDefault="00FB3858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 xml:space="preserve">Sentences which make sense. </w:t>
            </w:r>
          </w:p>
        </w:tc>
        <w:tc>
          <w:tcPr>
            <w:tcW w:w="1701" w:type="dxa"/>
          </w:tcPr>
          <w:p w:rsidR="00FB3858" w:rsidRDefault="00FB3858">
            <w:pPr>
              <w:rPr>
                <w:rFonts w:ascii="CCW Cursive Writing 7" w:hAnsi="CCW Cursive Writing 7"/>
              </w:rPr>
            </w:pPr>
          </w:p>
        </w:tc>
      </w:tr>
      <w:tr w:rsidR="00FB3858" w:rsidTr="00FB3858">
        <w:tc>
          <w:tcPr>
            <w:tcW w:w="7366" w:type="dxa"/>
          </w:tcPr>
          <w:p w:rsidR="00FB3858" w:rsidRDefault="00FB3858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The word ‘and’ to make sentences longer</w:t>
            </w:r>
          </w:p>
        </w:tc>
        <w:tc>
          <w:tcPr>
            <w:tcW w:w="1701" w:type="dxa"/>
          </w:tcPr>
          <w:p w:rsidR="00FB3858" w:rsidRDefault="00FB3858">
            <w:pPr>
              <w:rPr>
                <w:rFonts w:ascii="CCW Cursive Writing 7" w:hAnsi="CCW Cursive Writing 7"/>
              </w:rPr>
            </w:pPr>
          </w:p>
        </w:tc>
      </w:tr>
    </w:tbl>
    <w:p w:rsidR="00A928AB" w:rsidRPr="00A928AB" w:rsidRDefault="00A928AB">
      <w:pPr>
        <w:rPr>
          <w:rFonts w:ascii="CCW Cursive Writing 7" w:hAnsi="CCW Cursive Writing 7"/>
        </w:rPr>
      </w:pPr>
      <w:bookmarkStart w:id="0" w:name="_GoBack"/>
      <w:bookmarkEnd w:id="0"/>
    </w:p>
    <w:sectPr w:rsidR="00A928AB" w:rsidRPr="00A928AB" w:rsidSect="00A928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8AB"/>
    <w:rsid w:val="007B7ED1"/>
    <w:rsid w:val="008C134B"/>
    <w:rsid w:val="00A928AB"/>
    <w:rsid w:val="00FB3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E8553"/>
  <w15:chartTrackingRefBased/>
  <w15:docId w15:val="{BB7F1941-9BA7-4097-A5A0-DC5D7B075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2020-11-09T21:33:00Z</dcterms:created>
  <dcterms:modified xsi:type="dcterms:W3CDTF">2020-11-09T21:47:00Z</dcterms:modified>
</cp:coreProperties>
</file>