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29B" w:rsidRPr="0020529B" w:rsidRDefault="0020529B" w:rsidP="0020529B">
      <w:pPr>
        <w:rPr>
          <w:rFonts w:ascii="Comic Sans MS" w:hAnsi="Comic Sans MS"/>
        </w:rPr>
      </w:pPr>
      <w:bookmarkStart w:id="0" w:name="_GoBack"/>
      <w:bookmarkEnd w:id="0"/>
    </w:p>
    <w:p w:rsidR="0020529B" w:rsidRPr="0020529B" w:rsidRDefault="0020529B" w:rsidP="0020529B">
      <w:pPr>
        <w:jc w:val="center"/>
        <w:rPr>
          <w:rFonts w:ascii="Comic Sans MS" w:hAnsi="Comic Sans MS" w:cs="Arial"/>
          <w:b/>
          <w:sz w:val="32"/>
          <w:szCs w:val="46"/>
          <w:u w:val="single"/>
        </w:rPr>
      </w:pPr>
      <w:r w:rsidRPr="0020529B">
        <w:rPr>
          <w:rFonts w:ascii="Comic Sans MS" w:hAnsi="Comic Sans MS" w:cs="Arial"/>
          <w:b/>
          <w:sz w:val="32"/>
          <w:szCs w:val="46"/>
          <w:u w:val="single"/>
        </w:rPr>
        <w:t xml:space="preserve">Year 4 </w:t>
      </w:r>
      <w:r>
        <w:rPr>
          <w:rFonts w:ascii="Comic Sans MS" w:hAnsi="Comic Sans MS" w:cs="Arial"/>
          <w:b/>
          <w:sz w:val="32"/>
          <w:szCs w:val="46"/>
          <w:u w:val="single"/>
        </w:rPr>
        <w:t>Spelling Passport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 xml:space="preserve"> </w:t>
      </w:r>
      <w:r>
        <w:rPr>
          <w:rFonts w:ascii="Comic Sans MS" w:hAnsi="Comic Sans MS" w:cs="Arial"/>
          <w:b/>
          <w:sz w:val="32"/>
          <w:szCs w:val="46"/>
          <w:u w:val="single"/>
        </w:rPr>
        <w:t>W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>ords:</w:t>
      </w:r>
    </w:p>
    <w:tbl>
      <w:tblPr>
        <w:tblW w:w="1538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630"/>
        <w:gridCol w:w="1561"/>
        <w:gridCol w:w="1703"/>
        <w:gridCol w:w="2129"/>
        <w:gridCol w:w="1988"/>
        <w:gridCol w:w="2412"/>
        <w:gridCol w:w="2271"/>
      </w:tblGrid>
      <w:tr w:rsidR="0020529B" w:rsidRPr="0020529B" w:rsidTr="0020529B">
        <w:trPr>
          <w:trHeight w:val="518"/>
        </w:trPr>
        <w:tc>
          <w:tcPr>
            <w:tcW w:w="332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0529B" w:rsidRPr="0020529B" w:rsidRDefault="0020529B" w:rsidP="00F778DF">
            <w:pPr>
              <w:widowControl w:val="0"/>
              <w:spacing w:after="120" w:line="285" w:lineRule="auto"/>
              <w:jc w:val="center"/>
              <w:rPr>
                <w:rFonts w:ascii="Comic Sans MS" w:hAnsi="Comic Sans MS" w:cs="Arial"/>
                <w:b/>
                <w:bCs/>
                <w:color w:val="000000"/>
                <w:kern w:val="28"/>
                <w:sz w:val="32"/>
                <w:szCs w:val="46"/>
                <w14:cntxtAlts/>
              </w:rPr>
            </w:pPr>
            <w:r w:rsidRPr="0020529B">
              <w:rPr>
                <w:rFonts w:ascii="Comic Sans MS" w:hAnsi="Comic Sans MS" w:cs="Arial"/>
                <w:b/>
                <w:bCs/>
                <w:sz w:val="32"/>
                <w:szCs w:val="46"/>
              </w:rPr>
              <w:t>Bronze Words:</w:t>
            </w:r>
          </w:p>
        </w:tc>
        <w:tc>
          <w:tcPr>
            <w:tcW w:w="3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20529B">
            <w:pPr>
              <w:pStyle w:val="NoSpacing"/>
              <w:jc w:val="center"/>
              <w:rPr>
                <w:rFonts w:ascii="Comic Sans MS" w:hAnsi="Comic Sans MS" w:cs="Arial"/>
                <w:b/>
                <w:color w:val="000000"/>
                <w:kern w:val="28"/>
                <w:sz w:val="32"/>
                <w:szCs w:val="46"/>
                <w14:cntxtAlts/>
              </w:rPr>
            </w:pP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Silver</w:t>
            </w:r>
            <w:r>
              <w:rPr>
                <w:rFonts w:ascii="Comic Sans MS" w:hAnsi="Comic Sans MS" w:cs="Arial"/>
                <w:b/>
                <w:sz w:val="32"/>
                <w:szCs w:val="46"/>
              </w:rPr>
              <w:t xml:space="preserve"> </w:t>
            </w: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Words:</w:t>
            </w:r>
          </w:p>
        </w:tc>
        <w:tc>
          <w:tcPr>
            <w:tcW w:w="4117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20529B">
            <w:pPr>
              <w:pStyle w:val="NoSpacing"/>
              <w:jc w:val="center"/>
              <w:rPr>
                <w:rFonts w:ascii="Comic Sans MS" w:hAnsi="Comic Sans MS" w:cs="Arial"/>
                <w:sz w:val="32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Gold</w:t>
            </w:r>
            <w:r>
              <w:rPr>
                <w:rFonts w:ascii="Comic Sans MS" w:hAnsi="Comic Sans MS" w:cs="Arial"/>
                <w:b/>
                <w:sz w:val="32"/>
                <w:szCs w:val="46"/>
              </w:rPr>
              <w:t xml:space="preserve"> </w:t>
            </w: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Words</w:t>
            </w:r>
            <w:r>
              <w:rPr>
                <w:rFonts w:ascii="Comic Sans MS" w:hAnsi="Comic Sans MS" w:cs="Arial"/>
                <w:b/>
                <w:sz w:val="32"/>
                <w:szCs w:val="46"/>
              </w:rPr>
              <w:t>:</w:t>
            </w:r>
          </w:p>
        </w:tc>
        <w:tc>
          <w:tcPr>
            <w:tcW w:w="4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sz w:val="32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End of Year Award</w:t>
            </w:r>
          </w:p>
        </w:tc>
      </w:tr>
      <w:tr w:rsidR="0020529B" w:rsidRPr="0020529B" w:rsidTr="0020529B">
        <w:trPr>
          <w:trHeight w:val="162"/>
        </w:trPr>
        <w:tc>
          <w:tcPr>
            <w:tcW w:w="169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build</w:t>
            </w:r>
          </w:p>
        </w:tc>
        <w:tc>
          <w:tcPr>
            <w:tcW w:w="163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perhaps</w:t>
            </w:r>
          </w:p>
        </w:tc>
        <w:tc>
          <w:tcPr>
            <w:tcW w:w="156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bicycle</w:t>
            </w:r>
          </w:p>
        </w:tc>
        <w:tc>
          <w:tcPr>
            <w:tcW w:w="170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material</w:t>
            </w:r>
          </w:p>
        </w:tc>
        <w:tc>
          <w:tcPr>
            <w:tcW w:w="212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believe</w:t>
            </w:r>
          </w:p>
        </w:tc>
        <w:tc>
          <w:tcPr>
            <w:tcW w:w="198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straight</w:t>
            </w:r>
          </w:p>
        </w:tc>
        <w:tc>
          <w:tcPr>
            <w:tcW w:w="241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reign</w:t>
            </w:r>
          </w:p>
        </w:tc>
        <w:tc>
          <w:tcPr>
            <w:tcW w:w="22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possession</w:t>
            </w: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centre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popular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breath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minute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caught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strength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peculiar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decide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promise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calendar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naughty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medicine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suppose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position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exercise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separate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century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ordinary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particular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therefore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surprise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extreme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special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increase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possible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possess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various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occasion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imagine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strange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island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potatoes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pressure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weight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mention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natural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through</w:t>
            </w:r>
          </w:p>
        </w:tc>
        <w:tc>
          <w:tcPr>
            <w:tcW w:w="3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knowledge</w:t>
            </w:r>
          </w:p>
        </w:tc>
        <w:tc>
          <w:tcPr>
            <w:tcW w:w="41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probably</w:t>
            </w:r>
          </w:p>
        </w:tc>
        <w:tc>
          <w:tcPr>
            <w:tcW w:w="4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occasionally</w:t>
            </w:r>
          </w:p>
        </w:tc>
      </w:tr>
      <w:tr w:rsidR="0020529B" w:rsidRPr="0020529B" w:rsidTr="0020529B">
        <w:trPr>
          <w:trHeight w:val="159"/>
        </w:trPr>
        <w:tc>
          <w:tcPr>
            <w:tcW w:w="33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opposite</w:t>
            </w:r>
          </w:p>
        </w:tc>
        <w:tc>
          <w:tcPr>
            <w:tcW w:w="3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purpose</w:t>
            </w:r>
          </w:p>
        </w:tc>
        <w:tc>
          <w:tcPr>
            <w:tcW w:w="41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quarter</w:t>
            </w:r>
          </w:p>
        </w:tc>
        <w:tc>
          <w:tcPr>
            <w:tcW w:w="4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experience</w:t>
            </w:r>
          </w:p>
        </w:tc>
      </w:tr>
      <w:tr w:rsidR="0020529B" w:rsidRPr="0020529B" w:rsidTr="0020529B">
        <w:trPr>
          <w:trHeight w:val="159"/>
        </w:trPr>
        <w:tc>
          <w:tcPr>
            <w:tcW w:w="33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41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question</w:t>
            </w:r>
          </w:p>
        </w:tc>
        <w:tc>
          <w:tcPr>
            <w:tcW w:w="4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business</w:t>
            </w:r>
          </w:p>
        </w:tc>
      </w:tr>
    </w:tbl>
    <w:p w:rsidR="0020529B" w:rsidRPr="0020529B" w:rsidRDefault="0020529B" w:rsidP="0020529B">
      <w:pPr>
        <w:jc w:val="center"/>
        <w:rPr>
          <w:rFonts w:ascii="Comic Sans MS" w:hAnsi="Comic Sans MS"/>
          <w:b/>
          <w:sz w:val="34"/>
          <w:szCs w:val="46"/>
          <w:u w:val="single"/>
        </w:rPr>
      </w:pPr>
    </w:p>
    <w:p w:rsidR="0020529B" w:rsidRPr="0020529B" w:rsidRDefault="0020529B" w:rsidP="0020529B">
      <w:pPr>
        <w:rPr>
          <w:rFonts w:ascii="Comic Sans MS" w:hAnsi="Comic Sans MS"/>
          <w:b/>
          <w:sz w:val="34"/>
          <w:szCs w:val="46"/>
          <w:u w:val="single"/>
        </w:rPr>
      </w:pPr>
      <w:r w:rsidRPr="0020529B">
        <w:rPr>
          <w:rFonts w:ascii="Comic Sans MS" w:hAnsi="Comic Sans MS"/>
          <w:b/>
          <w:sz w:val="34"/>
          <w:szCs w:val="46"/>
          <w:u w:val="single"/>
        </w:rPr>
        <w:br w:type="page"/>
      </w:r>
    </w:p>
    <w:p w:rsidR="0020529B" w:rsidRPr="0020529B" w:rsidRDefault="0020529B" w:rsidP="0020529B">
      <w:pPr>
        <w:jc w:val="center"/>
        <w:rPr>
          <w:rFonts w:ascii="Comic Sans MS" w:hAnsi="Comic Sans MS" w:cs="Arial"/>
          <w:b/>
          <w:sz w:val="32"/>
          <w:szCs w:val="46"/>
          <w:u w:val="single"/>
        </w:rPr>
      </w:pPr>
      <w:r w:rsidRPr="0020529B">
        <w:rPr>
          <w:rFonts w:ascii="Comic Sans MS" w:hAnsi="Comic Sans MS" w:cs="Arial"/>
          <w:b/>
          <w:sz w:val="32"/>
          <w:szCs w:val="46"/>
          <w:u w:val="single"/>
        </w:rPr>
        <w:lastRenderedPageBreak/>
        <w:t xml:space="preserve">Year </w:t>
      </w:r>
      <w:r>
        <w:rPr>
          <w:rFonts w:ascii="Comic Sans MS" w:hAnsi="Comic Sans MS" w:cs="Arial"/>
          <w:b/>
          <w:sz w:val="32"/>
          <w:szCs w:val="46"/>
          <w:u w:val="single"/>
        </w:rPr>
        <w:t>5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 xml:space="preserve"> </w:t>
      </w:r>
      <w:r>
        <w:rPr>
          <w:rFonts w:ascii="Comic Sans MS" w:hAnsi="Comic Sans MS" w:cs="Arial"/>
          <w:b/>
          <w:sz w:val="32"/>
          <w:szCs w:val="46"/>
          <w:u w:val="single"/>
        </w:rPr>
        <w:t>Spelling Passport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 xml:space="preserve"> </w:t>
      </w:r>
      <w:r>
        <w:rPr>
          <w:rFonts w:ascii="Comic Sans MS" w:hAnsi="Comic Sans MS" w:cs="Arial"/>
          <w:b/>
          <w:sz w:val="32"/>
          <w:szCs w:val="46"/>
          <w:u w:val="single"/>
        </w:rPr>
        <w:t>W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>ords:</w:t>
      </w:r>
    </w:p>
    <w:tbl>
      <w:tblPr>
        <w:tblW w:w="15772" w:type="dxa"/>
        <w:tblInd w:w="-4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2268"/>
        <w:gridCol w:w="3402"/>
        <w:gridCol w:w="1843"/>
        <w:gridCol w:w="1418"/>
        <w:gridCol w:w="2268"/>
        <w:gridCol w:w="2409"/>
      </w:tblGrid>
      <w:tr w:rsidR="0020529B" w:rsidRPr="0020529B" w:rsidTr="0020529B">
        <w:trPr>
          <w:trHeight w:val="440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0529B" w:rsidRPr="0020529B" w:rsidRDefault="0020529B" w:rsidP="00F778DF">
            <w:pPr>
              <w:widowControl w:val="0"/>
              <w:spacing w:after="120" w:line="285" w:lineRule="auto"/>
              <w:jc w:val="center"/>
              <w:rPr>
                <w:rFonts w:ascii="Comic Sans MS" w:hAnsi="Comic Sans MS" w:cs="Arial"/>
                <w:b/>
                <w:bCs/>
                <w:color w:val="000000"/>
                <w:kern w:val="28"/>
                <w:sz w:val="20"/>
                <w:szCs w:val="46"/>
                <w14:cntxtAlts/>
              </w:rPr>
            </w:pPr>
            <w:r w:rsidRPr="0020529B">
              <w:rPr>
                <w:rFonts w:ascii="Comic Sans MS" w:hAnsi="Comic Sans MS" w:cs="Arial"/>
                <w:b/>
                <w:bCs/>
                <w:sz w:val="20"/>
                <w:szCs w:val="46"/>
              </w:rPr>
              <w:t>Bronze Words: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Silver</w:t>
            </w:r>
          </w:p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color w:val="000000"/>
                <w:kern w:val="28"/>
                <w:sz w:val="20"/>
                <w:szCs w:val="46"/>
                <w14:cntxtAlts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Words: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Gold</w:t>
            </w:r>
          </w:p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sz w:val="20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Words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End of Year Award</w:t>
            </w:r>
          </w:p>
        </w:tc>
      </w:tr>
      <w:tr w:rsidR="0020529B" w:rsidRPr="0020529B" w:rsidTr="0020529B">
        <w:trPr>
          <w:trHeight w:val="138"/>
        </w:trPr>
        <w:tc>
          <w:tcPr>
            <w:tcW w:w="216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achieve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desperate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aggressive</w:t>
            </w:r>
          </w:p>
        </w:tc>
        <w:tc>
          <w:tcPr>
            <w:tcW w:w="3261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accommodate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available</w:t>
            </w:r>
          </w:p>
        </w:tc>
        <w:tc>
          <w:tcPr>
            <w:tcW w:w="240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variety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ancient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determined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apparent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accompany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existence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vehicle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average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develop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attached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appreciate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foreign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vegetable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bargain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equipment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awkward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conscience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interrupt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temperature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bruise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equipped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category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conscious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sincerely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criticise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excellent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cemetery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exaggerate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twelfth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curiosity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forty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competition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explanation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communicate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definite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identity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dictionary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familiar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immediately</w:t>
            </w: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disastrous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immediate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government</w:t>
            </w: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environment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individual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suggest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especially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language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stomach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frequently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lightning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soldier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system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muscle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sincere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</w:tbl>
    <w:p w:rsidR="00540F84" w:rsidRPr="0020529B" w:rsidRDefault="0010428D">
      <w:pPr>
        <w:rPr>
          <w:rFonts w:ascii="Comic Sans MS" w:hAnsi="Comic Sans MS"/>
        </w:rPr>
      </w:pPr>
    </w:p>
    <w:sectPr w:rsidR="00540F84" w:rsidRPr="0020529B" w:rsidSect="002052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29B"/>
    <w:rsid w:val="0010428D"/>
    <w:rsid w:val="0020529B"/>
    <w:rsid w:val="00234770"/>
    <w:rsid w:val="006108C3"/>
    <w:rsid w:val="00B2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51BB4B-AC70-46C0-BE25-BDA615F0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529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52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Mary Ibison</cp:lastModifiedBy>
  <cp:revision>2</cp:revision>
  <dcterms:created xsi:type="dcterms:W3CDTF">2023-07-18T18:42:00Z</dcterms:created>
  <dcterms:modified xsi:type="dcterms:W3CDTF">2023-07-18T18:42:00Z</dcterms:modified>
</cp:coreProperties>
</file>