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3685"/>
        <w:gridCol w:w="3686"/>
      </w:tblGrid>
      <w:tr w:rsidR="005A4243" w:rsidRPr="00625922" w14:paraId="50C0DC6D" w14:textId="77777777" w:rsidTr="009B6476">
        <w:trPr>
          <w:trHeight w:val="1015"/>
        </w:trPr>
        <w:tc>
          <w:tcPr>
            <w:tcW w:w="15559" w:type="dxa"/>
            <w:gridSpan w:val="3"/>
          </w:tcPr>
          <w:p w14:paraId="13D82AF4" w14:textId="77777777" w:rsidR="0027367B" w:rsidRPr="009B6476" w:rsidRDefault="009B6476" w:rsidP="0027367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bookmarkStart w:id="0" w:name="_GoBack"/>
            <w:bookmarkEnd w:id="0"/>
            <w:r w:rsidRPr="009B6476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6848" behindDoc="1" locked="0" layoutInCell="1" allowOverlap="1" wp14:anchorId="18CEC9CD" wp14:editId="5020797D">
                  <wp:simplePos x="0" y="0"/>
                  <wp:positionH relativeFrom="column">
                    <wp:posOffset>9178925</wp:posOffset>
                  </wp:positionH>
                  <wp:positionV relativeFrom="paragraph">
                    <wp:posOffset>0</wp:posOffset>
                  </wp:positionV>
                  <wp:extent cx="594360" cy="70929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0769" y="20885"/>
                      <wp:lineTo x="20769" y="0"/>
                      <wp:lineTo x="0" y="0"/>
                    </wp:wrapPolygon>
                  </wp:wrapTight>
                  <wp:docPr id="8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7092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B6476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5824" behindDoc="1" locked="0" layoutInCell="1" allowOverlap="1" wp14:anchorId="08E19D36" wp14:editId="5258CA34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609600" cy="775970"/>
                  <wp:effectExtent l="0" t="0" r="0" b="5080"/>
                  <wp:wrapTight wrapText="bothSides">
                    <wp:wrapPolygon edited="0">
                      <wp:start x="0" y="0"/>
                      <wp:lineTo x="0" y="21211"/>
                      <wp:lineTo x="20925" y="21211"/>
                      <wp:lineTo x="20925" y="0"/>
                      <wp:lineTo x="0" y="0"/>
                    </wp:wrapPolygon>
                  </wp:wrapTight>
                  <wp:docPr id="6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7597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4243" w:rsidRPr="009B6476">
              <w:rPr>
                <w:rFonts w:cstheme="minorHAnsi"/>
                <w:b/>
                <w:sz w:val="40"/>
                <w:szCs w:val="40"/>
              </w:rPr>
              <w:t xml:space="preserve">EYFS </w:t>
            </w:r>
            <w:r w:rsidR="0027367B" w:rsidRPr="009B6476">
              <w:rPr>
                <w:rFonts w:cstheme="minorHAnsi"/>
                <w:b/>
                <w:sz w:val="40"/>
                <w:szCs w:val="40"/>
              </w:rPr>
              <w:t xml:space="preserve">Understanding the World </w:t>
            </w:r>
            <w:r>
              <w:rPr>
                <w:rFonts w:cstheme="minorHAnsi"/>
                <w:b/>
                <w:sz w:val="40"/>
                <w:szCs w:val="40"/>
              </w:rPr>
              <w:t>–</w:t>
            </w:r>
            <w:r w:rsidR="0027367B" w:rsidRPr="009B6476">
              <w:rPr>
                <w:rFonts w:cstheme="minorHAnsi"/>
                <w:b/>
                <w:sz w:val="40"/>
                <w:szCs w:val="40"/>
              </w:rPr>
              <w:t xml:space="preserve"> </w:t>
            </w:r>
            <w:r>
              <w:rPr>
                <w:rFonts w:cstheme="minorHAnsi"/>
                <w:b/>
                <w:sz w:val="40"/>
                <w:szCs w:val="40"/>
              </w:rPr>
              <w:t xml:space="preserve">Threads of </w:t>
            </w:r>
            <w:r w:rsidR="00B32ED0" w:rsidRPr="009B6476">
              <w:rPr>
                <w:rFonts w:cstheme="minorHAnsi"/>
                <w:b/>
                <w:sz w:val="40"/>
                <w:szCs w:val="40"/>
              </w:rPr>
              <w:t>Science</w:t>
            </w:r>
          </w:p>
          <w:p w14:paraId="66F499E5" w14:textId="77777777" w:rsidR="005A4243" w:rsidRPr="00625922" w:rsidRDefault="005A4243" w:rsidP="0027367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9B6476">
              <w:rPr>
                <w:rFonts w:cstheme="minorHAnsi"/>
                <w:b/>
                <w:sz w:val="40"/>
                <w:szCs w:val="40"/>
              </w:rPr>
              <w:t>Knowledge Organiser</w:t>
            </w:r>
            <w:r w:rsidR="0027367B" w:rsidRPr="00625922">
              <w:rPr>
                <w:rFonts w:cstheme="minorHAnsi"/>
                <w:b/>
                <w:sz w:val="56"/>
                <w:szCs w:val="56"/>
              </w:rPr>
              <w:t xml:space="preserve"> </w:t>
            </w:r>
          </w:p>
        </w:tc>
      </w:tr>
      <w:tr w:rsidR="007A3F24" w:rsidRPr="00625922" w14:paraId="0889F89C" w14:textId="77777777" w:rsidTr="005D544D">
        <w:trPr>
          <w:trHeight w:val="474"/>
        </w:trPr>
        <w:tc>
          <w:tcPr>
            <w:tcW w:w="8188" w:type="dxa"/>
          </w:tcPr>
          <w:p w14:paraId="11D53391" w14:textId="77777777" w:rsidR="007A3F24" w:rsidRPr="009532CA" w:rsidRDefault="009B6476" w:rsidP="00F7079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3351FF76" wp14:editId="6BC2322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24130</wp:posOffset>
                  </wp:positionV>
                  <wp:extent cx="695325" cy="232410"/>
                  <wp:effectExtent l="0" t="0" r="9525" b="0"/>
                  <wp:wrapTight wrapText="bothSides">
                    <wp:wrapPolygon edited="0">
                      <wp:start x="0" y="0"/>
                      <wp:lineTo x="0" y="19475"/>
                      <wp:lineTo x="21304" y="19475"/>
                      <wp:lineTo x="21304" y="0"/>
                      <wp:lineTo x="0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232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00EF" w:rsidRPr="009532CA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140AC54F" wp14:editId="7C401195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24130</wp:posOffset>
                  </wp:positionV>
                  <wp:extent cx="575310" cy="234950"/>
                  <wp:effectExtent l="0" t="0" r="0" b="0"/>
                  <wp:wrapTight wrapText="bothSides">
                    <wp:wrapPolygon edited="0">
                      <wp:start x="0" y="0"/>
                      <wp:lineTo x="0" y="19265"/>
                      <wp:lineTo x="20742" y="19265"/>
                      <wp:lineTo x="20742" y="0"/>
                      <wp:lineTo x="0" y="0"/>
                    </wp:wrapPolygon>
                  </wp:wrapTight>
                  <wp:docPr id="4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" cy="23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5922" w:rsidRPr="009532CA">
              <w:rPr>
                <w:rFonts w:cstheme="minorHAnsi"/>
                <w:b/>
                <w:sz w:val="24"/>
                <w:szCs w:val="24"/>
              </w:rPr>
              <w:t>Links to Development Matters</w:t>
            </w:r>
          </w:p>
        </w:tc>
        <w:tc>
          <w:tcPr>
            <w:tcW w:w="7371" w:type="dxa"/>
            <w:gridSpan w:val="2"/>
          </w:tcPr>
          <w:p w14:paraId="3B27FFB8" w14:textId="77777777" w:rsidR="00C22F22" w:rsidRPr="009532CA" w:rsidRDefault="00031C46" w:rsidP="005D544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571AA6" w:rsidRPr="009532CA">
              <w:rPr>
                <w:rFonts w:cstheme="minorHAnsi"/>
                <w:b/>
                <w:sz w:val="24"/>
                <w:szCs w:val="24"/>
              </w:rPr>
              <w:t>Early Reading Linked to Key Texts</w:t>
            </w:r>
          </w:p>
        </w:tc>
      </w:tr>
      <w:tr w:rsidR="005020AF" w:rsidRPr="00625922" w14:paraId="17BFF9D1" w14:textId="77777777" w:rsidTr="009532CA">
        <w:trPr>
          <w:trHeight w:val="4141"/>
        </w:trPr>
        <w:tc>
          <w:tcPr>
            <w:tcW w:w="8188" w:type="dxa"/>
            <w:tcBorders>
              <w:bottom w:val="single" w:sz="4" w:space="0" w:color="auto"/>
            </w:tcBorders>
          </w:tcPr>
          <w:p w14:paraId="30132614" w14:textId="77777777" w:rsidR="005020AF" w:rsidRPr="009532CA" w:rsidRDefault="005020AF" w:rsidP="00625922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Reception:</w:t>
            </w:r>
          </w:p>
          <w:p w14:paraId="69A8A9F3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Learn new vocabulary</w:t>
            </w:r>
          </w:p>
          <w:p w14:paraId="068CC392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Ask questions to find out more and to check wat has been said to them</w:t>
            </w:r>
          </w:p>
          <w:p w14:paraId="613767EB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Articulate their ideas and thoughts in well-formed sentences.</w:t>
            </w:r>
          </w:p>
          <w:p w14:paraId="259A7ED6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Describe events in some detail.</w:t>
            </w:r>
          </w:p>
          <w:p w14:paraId="330090C4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Use talk to work out problems and organise thinking and activities. Explain how things work and why they might happen.</w:t>
            </w:r>
          </w:p>
          <w:p w14:paraId="37BE6B72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Use new vocabulary in different contexts</w:t>
            </w:r>
          </w:p>
          <w:p w14:paraId="1F2CCFC1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Know and talk about different factors that support overall health and wellbeing such as: regular physical activity, healthy eating, toothbrushing, sensible amounts of screen time, having a good sleep routine</w:t>
            </w:r>
          </w:p>
          <w:p w14:paraId="152AE2B4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Being a safe pedestrian.</w:t>
            </w:r>
          </w:p>
          <w:p w14:paraId="2947C0B9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Explore the natural world around them</w:t>
            </w:r>
          </w:p>
          <w:p w14:paraId="40B94EED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Describe what they see, hear and feel whilst outside.</w:t>
            </w:r>
          </w:p>
          <w:p w14:paraId="2015AC25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Recognise some environments that are different to the one in which they live.</w:t>
            </w:r>
          </w:p>
          <w:p w14:paraId="7A79DD4E" w14:textId="77777777" w:rsidR="0048278A" w:rsidRPr="009532CA" w:rsidRDefault="00B32ED0" w:rsidP="0048278A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Understand the effect of changing seasons on the natural world around them.</w:t>
            </w:r>
          </w:p>
        </w:tc>
        <w:tc>
          <w:tcPr>
            <w:tcW w:w="3685" w:type="dxa"/>
            <w:vMerge w:val="restart"/>
          </w:tcPr>
          <w:p w14:paraId="302BFFAF" w14:textId="77777777" w:rsidR="0048278A" w:rsidRPr="009532CA" w:rsidRDefault="0048278A" w:rsidP="00CC350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Autumn 1</w:t>
            </w:r>
          </w:p>
          <w:p w14:paraId="22FCAA47" w14:textId="77777777" w:rsidR="005020AF" w:rsidRPr="009532CA" w:rsidRDefault="005020AF" w:rsidP="00CC35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Jake’s First Day</w:t>
            </w:r>
          </w:p>
          <w:p w14:paraId="521D2721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Marvellous Me</w:t>
            </w:r>
          </w:p>
          <w:p w14:paraId="437305D0" w14:textId="77777777"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Monkey Puzzle </w:t>
            </w:r>
          </w:p>
          <w:p w14:paraId="2EB2DAD3" w14:textId="77777777"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9532CA">
              <w:rPr>
                <w:rFonts w:cstheme="minorHAnsi"/>
                <w:sz w:val="24"/>
                <w:szCs w:val="24"/>
              </w:rPr>
              <w:t>Leafman</w:t>
            </w:r>
            <w:proofErr w:type="spellEnd"/>
          </w:p>
          <w:p w14:paraId="1E819776" w14:textId="77777777"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9532CA">
              <w:rPr>
                <w:rFonts w:cstheme="minorHAnsi"/>
                <w:sz w:val="24"/>
                <w:szCs w:val="24"/>
              </w:rPr>
              <w:t>Handa’s</w:t>
            </w:r>
            <w:proofErr w:type="spellEnd"/>
            <w:r w:rsidRPr="009532CA">
              <w:rPr>
                <w:rFonts w:cstheme="minorHAnsi"/>
                <w:sz w:val="24"/>
                <w:szCs w:val="24"/>
              </w:rPr>
              <w:t xml:space="preserve"> Surprise</w:t>
            </w:r>
          </w:p>
          <w:p w14:paraId="6C9C564B" w14:textId="77777777"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Non – Fiction based around families, human bodies, growing.</w:t>
            </w:r>
          </w:p>
        </w:tc>
        <w:tc>
          <w:tcPr>
            <w:tcW w:w="3686" w:type="dxa"/>
            <w:vMerge w:val="restart"/>
          </w:tcPr>
          <w:p w14:paraId="44A75F93" w14:textId="77777777" w:rsidR="0048278A" w:rsidRPr="009532CA" w:rsidRDefault="0048278A" w:rsidP="005020A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Autumn 2</w:t>
            </w:r>
          </w:p>
          <w:p w14:paraId="640A6CA2" w14:textId="77777777"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Scarecrow’s Wedding</w:t>
            </w:r>
          </w:p>
          <w:p w14:paraId="7EF661B5" w14:textId="77777777"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Runaway Iceberg</w:t>
            </w:r>
          </w:p>
          <w:p w14:paraId="4D0F5B4F" w14:textId="77777777"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Polar Express</w:t>
            </w:r>
          </w:p>
          <w:p w14:paraId="612EB798" w14:textId="77777777"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Christmas Story</w:t>
            </w:r>
          </w:p>
          <w:p w14:paraId="58463083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020AF" w:rsidRPr="00625922" w14:paraId="291E4C5A" w14:textId="77777777" w:rsidTr="009532CA">
        <w:trPr>
          <w:trHeight w:val="96"/>
        </w:trPr>
        <w:tc>
          <w:tcPr>
            <w:tcW w:w="8188" w:type="dxa"/>
          </w:tcPr>
          <w:p w14:paraId="3ADF93CE" w14:textId="77777777" w:rsidR="005020AF" w:rsidRPr="009532CA" w:rsidRDefault="005020AF" w:rsidP="0048278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Early Learning Goals</w:t>
            </w:r>
          </w:p>
        </w:tc>
        <w:tc>
          <w:tcPr>
            <w:tcW w:w="3685" w:type="dxa"/>
            <w:vMerge/>
          </w:tcPr>
          <w:p w14:paraId="2E360740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14:paraId="69C0EBAD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020AF" w:rsidRPr="00625922" w14:paraId="7E8D3A68" w14:textId="77777777" w:rsidTr="009532CA">
        <w:trPr>
          <w:trHeight w:val="833"/>
        </w:trPr>
        <w:tc>
          <w:tcPr>
            <w:tcW w:w="8188" w:type="dxa"/>
            <w:vMerge w:val="restart"/>
          </w:tcPr>
          <w:p w14:paraId="0A63DFE1" w14:textId="77777777"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The Natural World</w:t>
            </w:r>
          </w:p>
          <w:p w14:paraId="349083A5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Explore the natural world around them, making observations and drawing pictures of animals and plants.</w:t>
            </w:r>
          </w:p>
          <w:p w14:paraId="271720AB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Know some similarities and differences between the natural world around them and contrasting environments, drawing on their experiences and what has been read in class.</w:t>
            </w:r>
          </w:p>
          <w:p w14:paraId="3D4CFDCA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Understand some important processes and changes in the natural world around them, including the seasons and changing states of matter.</w:t>
            </w:r>
          </w:p>
          <w:p w14:paraId="4DB0F4AA" w14:textId="77777777"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18A70623" w14:textId="77777777"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Managing Self</w:t>
            </w:r>
          </w:p>
          <w:p w14:paraId="5AA3212A" w14:textId="77777777"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Manage their own basic hygiene and personal needs, including dressing, going to the toilet and understanding the importance of healthy food choices.</w:t>
            </w:r>
          </w:p>
          <w:p w14:paraId="3F3C27CB" w14:textId="77777777"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1CF60EE" w14:textId="77777777"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Listening, Attention and Understanding</w:t>
            </w:r>
          </w:p>
          <w:p w14:paraId="0BC63732" w14:textId="77777777" w:rsidR="005020AF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•Make comments about what they have heard and ask questions to clarify their understanding.</w:t>
            </w:r>
          </w:p>
          <w:p w14:paraId="4E403D80" w14:textId="77777777" w:rsidR="009532CA" w:rsidRPr="009532CA" w:rsidRDefault="009532CA" w:rsidP="00B32E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1843B26" w14:textId="77777777" w:rsidR="0048278A" w:rsidRPr="009532CA" w:rsidRDefault="0048278A" w:rsidP="00A85F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Spring 1</w:t>
            </w:r>
          </w:p>
          <w:p w14:paraId="18DDDB54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Jolly Postman</w:t>
            </w:r>
          </w:p>
          <w:p w14:paraId="1233D3AD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 Cops and Robbers</w:t>
            </w:r>
          </w:p>
          <w:p w14:paraId="694C4320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 Fireman Sam </w:t>
            </w:r>
          </w:p>
          <w:p w14:paraId="2DB81411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9532CA">
              <w:rPr>
                <w:rFonts w:cstheme="minorHAnsi"/>
                <w:sz w:val="24"/>
                <w:szCs w:val="24"/>
              </w:rPr>
              <w:t>Topsy</w:t>
            </w:r>
            <w:proofErr w:type="spellEnd"/>
            <w:r w:rsidRPr="009532CA">
              <w:rPr>
                <w:rFonts w:cstheme="minorHAnsi"/>
                <w:sz w:val="24"/>
                <w:szCs w:val="24"/>
              </w:rPr>
              <w:t xml:space="preserve"> and Tim</w:t>
            </w:r>
          </w:p>
        </w:tc>
        <w:tc>
          <w:tcPr>
            <w:tcW w:w="3686" w:type="dxa"/>
          </w:tcPr>
          <w:p w14:paraId="09E6AA2B" w14:textId="77777777" w:rsidR="0048278A" w:rsidRPr="009532CA" w:rsidRDefault="0048278A" w:rsidP="00A85F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Spring 2</w:t>
            </w:r>
          </w:p>
          <w:p w14:paraId="711AECDD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Mad about Minibeasts </w:t>
            </w:r>
          </w:p>
          <w:p w14:paraId="30FDD1CC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Very Hungry Caterpillar</w:t>
            </w:r>
          </w:p>
          <w:p w14:paraId="14664E29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Snail Trail</w:t>
            </w:r>
          </w:p>
          <w:p w14:paraId="33D14693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Tiny Seed</w:t>
            </w:r>
          </w:p>
        </w:tc>
      </w:tr>
      <w:tr w:rsidR="005020AF" w:rsidRPr="00625922" w14:paraId="46F9D016" w14:textId="77777777" w:rsidTr="00FB3146">
        <w:trPr>
          <w:trHeight w:val="1515"/>
        </w:trPr>
        <w:tc>
          <w:tcPr>
            <w:tcW w:w="8188" w:type="dxa"/>
            <w:vMerge/>
          </w:tcPr>
          <w:p w14:paraId="0B06B327" w14:textId="77777777" w:rsidR="005020AF" w:rsidRPr="009532CA" w:rsidRDefault="005020AF" w:rsidP="0062592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14:paraId="1B138CF4" w14:textId="77777777" w:rsidR="0048278A" w:rsidRPr="009532CA" w:rsidRDefault="0048278A" w:rsidP="00A85F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Summer 1</w:t>
            </w:r>
          </w:p>
          <w:p w14:paraId="58131F71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Jack and the Beanstalk</w:t>
            </w:r>
          </w:p>
          <w:p w14:paraId="70AA11BB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Gingerbread Man</w:t>
            </w:r>
          </w:p>
          <w:p w14:paraId="4777316A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Three Little Pigs</w:t>
            </w:r>
          </w:p>
        </w:tc>
        <w:tc>
          <w:tcPr>
            <w:tcW w:w="3686" w:type="dxa"/>
          </w:tcPr>
          <w:p w14:paraId="42AF7A5D" w14:textId="77777777" w:rsidR="0048278A" w:rsidRPr="009532CA" w:rsidRDefault="0048278A" w:rsidP="00A85F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Summer 2</w:t>
            </w:r>
          </w:p>
          <w:p w14:paraId="60F606DE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Sharing a Shell </w:t>
            </w:r>
          </w:p>
          <w:p w14:paraId="59725E9E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Tiddler </w:t>
            </w:r>
          </w:p>
          <w:p w14:paraId="13A4C9CA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Whale’s Song</w:t>
            </w:r>
          </w:p>
          <w:p w14:paraId="33DDFD8F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Seal Surfer</w:t>
            </w:r>
          </w:p>
          <w:p w14:paraId="6655331C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Dolphin Boy</w:t>
            </w:r>
          </w:p>
          <w:p w14:paraId="6D96A30B" w14:textId="77777777"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Lighthouse Keepers lunch</w:t>
            </w:r>
          </w:p>
        </w:tc>
      </w:tr>
      <w:tr w:rsidR="007A3F24" w:rsidRPr="00625922" w14:paraId="1A43F081" w14:textId="77777777" w:rsidTr="00EE3BBE">
        <w:tc>
          <w:tcPr>
            <w:tcW w:w="8188" w:type="dxa"/>
          </w:tcPr>
          <w:p w14:paraId="78B0B5D4" w14:textId="77777777" w:rsidR="007A3F24" w:rsidRPr="00527010" w:rsidRDefault="00625922" w:rsidP="0052701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40EF6F93" wp14:editId="3C982A5A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59671</wp:posOffset>
                  </wp:positionV>
                  <wp:extent cx="552450" cy="515620"/>
                  <wp:effectExtent l="0" t="0" r="0" b="0"/>
                  <wp:wrapTight wrapText="bothSides">
                    <wp:wrapPolygon edited="0">
                      <wp:start x="0" y="0"/>
                      <wp:lineTo x="0" y="20749"/>
                      <wp:lineTo x="20855" y="20749"/>
                      <wp:lineTo x="20855" y="0"/>
                      <wp:lineTo x="0" y="0"/>
                    </wp:wrapPolygon>
                  </wp:wrapTight>
                  <wp:docPr id="13" name="Picture 1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15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349D9144" wp14:editId="1BDABDFD">
                  <wp:simplePos x="0" y="0"/>
                  <wp:positionH relativeFrom="column">
                    <wp:posOffset>3855720</wp:posOffset>
                  </wp:positionH>
                  <wp:positionV relativeFrom="paragraph">
                    <wp:posOffset>14605</wp:posOffset>
                  </wp:positionV>
                  <wp:extent cx="523875" cy="488950"/>
                  <wp:effectExtent l="0" t="0" r="9525" b="6350"/>
                  <wp:wrapTight wrapText="bothSides">
                    <wp:wrapPolygon edited="0">
                      <wp:start x="0" y="0"/>
                      <wp:lineTo x="0" y="21039"/>
                      <wp:lineTo x="21207" y="21039"/>
                      <wp:lineTo x="21207" y="0"/>
                      <wp:lineTo x="0" y="0"/>
                    </wp:wrapPolygon>
                  </wp:wrapTight>
                  <wp:docPr id="3" name="Picture 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8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1AA6">
              <w:rPr>
                <w:rFonts w:cstheme="minorHAnsi"/>
                <w:b/>
                <w:sz w:val="32"/>
                <w:szCs w:val="32"/>
              </w:rPr>
              <w:t>Concepts</w:t>
            </w:r>
          </w:p>
        </w:tc>
        <w:tc>
          <w:tcPr>
            <w:tcW w:w="7371" w:type="dxa"/>
            <w:gridSpan w:val="2"/>
          </w:tcPr>
          <w:p w14:paraId="2E3C7E0D" w14:textId="77777777" w:rsidR="007A3F24" w:rsidRPr="00527010" w:rsidRDefault="005D544D" w:rsidP="00F7079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31B7560C" wp14:editId="616CDA9B">
                  <wp:simplePos x="0" y="0"/>
                  <wp:positionH relativeFrom="column">
                    <wp:posOffset>3565838</wp:posOffset>
                  </wp:positionH>
                  <wp:positionV relativeFrom="paragraph">
                    <wp:posOffset>55226</wp:posOffset>
                  </wp:positionV>
                  <wp:extent cx="590550" cy="502920"/>
                  <wp:effectExtent l="19050" t="0" r="0" b="0"/>
                  <wp:wrapTight wrapText="bothSides">
                    <wp:wrapPolygon edited="0">
                      <wp:start x="-697" y="0"/>
                      <wp:lineTo x="-697" y="20455"/>
                      <wp:lineTo x="21600" y="20455"/>
                      <wp:lineTo x="21600" y="0"/>
                      <wp:lineTo x="-697" y="0"/>
                    </wp:wrapPolygon>
                  </wp:wrapTight>
                  <wp:docPr id="12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280B5AC1" wp14:editId="56A56DE9">
                  <wp:simplePos x="0" y="0"/>
                  <wp:positionH relativeFrom="column">
                    <wp:posOffset>326087</wp:posOffset>
                  </wp:positionH>
                  <wp:positionV relativeFrom="paragraph">
                    <wp:posOffset>55226</wp:posOffset>
                  </wp:positionV>
                  <wp:extent cx="590550" cy="502920"/>
                  <wp:effectExtent l="19050" t="0" r="0" b="0"/>
                  <wp:wrapTight wrapText="bothSides">
                    <wp:wrapPolygon edited="0">
                      <wp:start x="-697" y="0"/>
                      <wp:lineTo x="-697" y="20455"/>
                      <wp:lineTo x="21600" y="20455"/>
                      <wp:lineTo x="21600" y="0"/>
                      <wp:lineTo x="-697" y="0"/>
                    </wp:wrapPolygon>
                  </wp:wrapTight>
                  <wp:docPr id="14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A3F24" w:rsidRPr="00527010">
              <w:rPr>
                <w:rFonts w:cstheme="minorHAnsi"/>
                <w:b/>
                <w:sz w:val="32"/>
                <w:szCs w:val="32"/>
              </w:rPr>
              <w:t>Key vocabulary</w:t>
            </w:r>
          </w:p>
          <w:p w14:paraId="61BC9243" w14:textId="77777777" w:rsidR="009532CA" w:rsidRPr="00625922" w:rsidRDefault="009532CA" w:rsidP="009532CA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71AA6" w:rsidRPr="00625922" w14:paraId="49BC88C9" w14:textId="77777777" w:rsidTr="00571AA6">
        <w:trPr>
          <w:trHeight w:val="330"/>
        </w:trPr>
        <w:tc>
          <w:tcPr>
            <w:tcW w:w="8188" w:type="dxa"/>
          </w:tcPr>
          <w:p w14:paraId="3B6E4860" w14:textId="77777777" w:rsidR="00571AA6" w:rsidRPr="009532CA" w:rsidRDefault="00571AA6" w:rsidP="00571AA6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some foods that are healthy and not healthy.</w:t>
            </w:r>
          </w:p>
        </w:tc>
        <w:tc>
          <w:tcPr>
            <w:tcW w:w="7371" w:type="dxa"/>
            <w:gridSpan w:val="2"/>
          </w:tcPr>
          <w:p w14:paraId="10DB579B" w14:textId="77777777" w:rsidR="00571AA6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h</w:t>
            </w:r>
            <w:r w:rsidR="004E6F73" w:rsidRPr="009532CA">
              <w:rPr>
                <w:rFonts w:cstheme="minorHAnsi"/>
                <w:b/>
                <w:sz w:val="24"/>
                <w:szCs w:val="24"/>
              </w:rPr>
              <w:t xml:space="preserve">ealthy, unhealthy, fruit, vegetable, sweet, sour, </w:t>
            </w:r>
          </w:p>
        </w:tc>
      </w:tr>
      <w:tr w:rsidR="00571AA6" w:rsidRPr="00625922" w14:paraId="3B63EF87" w14:textId="77777777" w:rsidTr="009532CA">
        <w:trPr>
          <w:trHeight w:val="137"/>
        </w:trPr>
        <w:tc>
          <w:tcPr>
            <w:tcW w:w="8188" w:type="dxa"/>
          </w:tcPr>
          <w:p w14:paraId="60D858B1" w14:textId="77777777" w:rsidR="00571AA6" w:rsidRPr="009532CA" w:rsidRDefault="00571AA6" w:rsidP="00571AA6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why we need to wash our hands and brush our teeth.</w:t>
            </w:r>
          </w:p>
        </w:tc>
        <w:tc>
          <w:tcPr>
            <w:tcW w:w="7371" w:type="dxa"/>
            <w:gridSpan w:val="2"/>
          </w:tcPr>
          <w:p w14:paraId="66CF57B0" w14:textId="77777777"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healthy, unhealthy, germs, toothbrush, toothpaste</w:t>
            </w:r>
            <w:r w:rsidR="00F66007" w:rsidRPr="009532CA">
              <w:rPr>
                <w:rFonts w:cstheme="minorHAnsi"/>
                <w:b/>
                <w:sz w:val="24"/>
                <w:szCs w:val="24"/>
              </w:rPr>
              <w:t>, soap</w:t>
            </w:r>
          </w:p>
        </w:tc>
      </w:tr>
      <w:tr w:rsidR="00571AA6" w:rsidRPr="00625922" w14:paraId="4ACCB3E0" w14:textId="77777777" w:rsidTr="00571AA6">
        <w:trPr>
          <w:trHeight w:val="96"/>
        </w:trPr>
        <w:tc>
          <w:tcPr>
            <w:tcW w:w="8188" w:type="dxa"/>
          </w:tcPr>
          <w:p w14:paraId="03E8D9CD" w14:textId="77777777" w:rsidR="00571AA6" w:rsidRPr="009532CA" w:rsidRDefault="00571AA6" w:rsidP="00571AA6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how to use the toilet.</w:t>
            </w:r>
          </w:p>
        </w:tc>
        <w:tc>
          <w:tcPr>
            <w:tcW w:w="7371" w:type="dxa"/>
            <w:gridSpan w:val="2"/>
          </w:tcPr>
          <w:p w14:paraId="16F83317" w14:textId="77777777"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toilet, toilet paper, wipe, bottom, flush, soap</w:t>
            </w:r>
          </w:p>
        </w:tc>
      </w:tr>
      <w:tr w:rsidR="00571AA6" w:rsidRPr="00625922" w14:paraId="58C776D2" w14:textId="77777777" w:rsidTr="004E6F73">
        <w:trPr>
          <w:trHeight w:val="274"/>
        </w:trPr>
        <w:tc>
          <w:tcPr>
            <w:tcW w:w="8188" w:type="dxa"/>
          </w:tcPr>
          <w:p w14:paraId="2A1D6CE5" w14:textId="77777777" w:rsidR="00571AA6" w:rsidRPr="009532CA" w:rsidRDefault="00571AA6" w:rsidP="00571AA6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how to get myself dressed.</w:t>
            </w:r>
          </w:p>
        </w:tc>
        <w:tc>
          <w:tcPr>
            <w:tcW w:w="7371" w:type="dxa"/>
            <w:gridSpan w:val="2"/>
          </w:tcPr>
          <w:p w14:paraId="45E762D6" w14:textId="77777777"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dress, undress, socks, shoes, trousers, buttons, zip</w:t>
            </w:r>
          </w:p>
        </w:tc>
      </w:tr>
      <w:tr w:rsidR="00571AA6" w:rsidRPr="00625922" w14:paraId="7E848790" w14:textId="77777777" w:rsidTr="004E6F73">
        <w:trPr>
          <w:trHeight w:val="195"/>
        </w:trPr>
        <w:tc>
          <w:tcPr>
            <w:tcW w:w="8188" w:type="dxa"/>
          </w:tcPr>
          <w:p w14:paraId="77263046" w14:textId="77777777" w:rsidR="00571AA6" w:rsidRPr="009532CA" w:rsidRDefault="00571AA6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some body parts and can say what they do</w:t>
            </w:r>
            <w:r w:rsidR="004E6F73" w:rsidRPr="009532CA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7371" w:type="dxa"/>
            <w:gridSpan w:val="2"/>
          </w:tcPr>
          <w:p w14:paraId="0F16F368" w14:textId="77777777"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head, legs, arms, hands, feet, shoulders, face, eyes, ears, mouth, tongue, teeth heart, brain, bones, skin</w:t>
            </w:r>
          </w:p>
        </w:tc>
      </w:tr>
      <w:tr w:rsidR="00571AA6" w:rsidRPr="00625922" w14:paraId="5F4F051C" w14:textId="77777777" w:rsidTr="004E6F73">
        <w:trPr>
          <w:trHeight w:val="270"/>
        </w:trPr>
        <w:tc>
          <w:tcPr>
            <w:tcW w:w="8188" w:type="dxa"/>
          </w:tcPr>
          <w:p w14:paraId="3D5194A7" w14:textId="77777777" w:rsidR="00571AA6" w:rsidRPr="009532CA" w:rsidRDefault="00571AA6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who is in my family, including pets.</w:t>
            </w:r>
          </w:p>
        </w:tc>
        <w:tc>
          <w:tcPr>
            <w:tcW w:w="7371" w:type="dxa"/>
            <w:gridSpan w:val="2"/>
          </w:tcPr>
          <w:p w14:paraId="7DC08F86" w14:textId="77777777"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Mum, Dad, brother, sister, auntie, uncle, grandparents, dog, cat, fish, hamster</w:t>
            </w:r>
          </w:p>
        </w:tc>
      </w:tr>
      <w:tr w:rsidR="00571AA6" w:rsidRPr="00625922" w14:paraId="6AAC2F71" w14:textId="77777777" w:rsidTr="009532CA">
        <w:trPr>
          <w:trHeight w:val="111"/>
        </w:trPr>
        <w:tc>
          <w:tcPr>
            <w:tcW w:w="8188" w:type="dxa"/>
          </w:tcPr>
          <w:p w14:paraId="7583DFB5" w14:textId="77777777" w:rsidR="00571AA6" w:rsidRPr="009532CA" w:rsidRDefault="00571AA6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the names of different animals: from our country and far away.</w:t>
            </w:r>
          </w:p>
        </w:tc>
        <w:tc>
          <w:tcPr>
            <w:tcW w:w="7371" w:type="dxa"/>
            <w:gridSpan w:val="2"/>
          </w:tcPr>
          <w:p w14:paraId="5F2A091B" w14:textId="77777777" w:rsidR="00571AA6" w:rsidRPr="009532CA" w:rsidRDefault="00F66007" w:rsidP="00E6379A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rabbit cow, horse, sheep, goat, elephant</w:t>
            </w:r>
            <w:r w:rsidR="00971850" w:rsidRPr="009532CA">
              <w:rPr>
                <w:rFonts w:cstheme="minorHAnsi"/>
                <w:b/>
                <w:sz w:val="24"/>
                <w:szCs w:val="24"/>
              </w:rPr>
              <w:t>,</w:t>
            </w:r>
            <w:r w:rsidRPr="009532CA">
              <w:rPr>
                <w:rFonts w:cstheme="minorHAnsi"/>
                <w:b/>
                <w:sz w:val="24"/>
                <w:szCs w:val="24"/>
              </w:rPr>
              <w:t xml:space="preserve"> tiger, lion, crocodile, giraffe</w:t>
            </w:r>
          </w:p>
        </w:tc>
      </w:tr>
      <w:tr w:rsidR="00971850" w:rsidRPr="00625922" w14:paraId="2EB81C58" w14:textId="77777777" w:rsidTr="009532CA">
        <w:trPr>
          <w:trHeight w:val="883"/>
        </w:trPr>
        <w:tc>
          <w:tcPr>
            <w:tcW w:w="8188" w:type="dxa"/>
          </w:tcPr>
          <w:p w14:paraId="6AA4EBB3" w14:textId="77777777" w:rsidR="00971850" w:rsidRPr="009532CA" w:rsidRDefault="00971850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the names of the four seasons.</w:t>
            </w:r>
          </w:p>
          <w:p w14:paraId="53F31036" w14:textId="77777777" w:rsidR="00971850" w:rsidRPr="009532CA" w:rsidRDefault="00971850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what the weather is like in each of the seasons.</w:t>
            </w:r>
          </w:p>
          <w:p w14:paraId="2EC1CDD2" w14:textId="77777777" w:rsidR="00971850" w:rsidRPr="009532CA" w:rsidRDefault="00971850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• I know the main changes that happen in Autumn, Winter, Spring and Summer. </w:t>
            </w:r>
          </w:p>
          <w:p w14:paraId="5C01C1D6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some animals sleep during the winter.</w:t>
            </w:r>
          </w:p>
        </w:tc>
        <w:tc>
          <w:tcPr>
            <w:tcW w:w="7371" w:type="dxa"/>
            <w:gridSpan w:val="2"/>
          </w:tcPr>
          <w:p w14:paraId="4A7612B2" w14:textId="77777777"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Autumn, Winter, Spring, Summer, weather, hot, cold, snowing, freezing, warm, wet, cloudy, harvest, farming, leaves, light, dark, desert, polar, hibernate, tortoise</w:t>
            </w:r>
          </w:p>
        </w:tc>
      </w:tr>
      <w:tr w:rsidR="00971850" w:rsidRPr="00625922" w14:paraId="53229B51" w14:textId="77777777" w:rsidTr="00E6379A">
        <w:trPr>
          <w:trHeight w:val="498"/>
        </w:trPr>
        <w:tc>
          <w:tcPr>
            <w:tcW w:w="8188" w:type="dxa"/>
          </w:tcPr>
          <w:p w14:paraId="68242219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ice melts when it gets hot.</w:t>
            </w:r>
          </w:p>
          <w:p w14:paraId="4D3D19E2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water turns into ice when it freezes.</w:t>
            </w:r>
          </w:p>
        </w:tc>
        <w:tc>
          <w:tcPr>
            <w:tcW w:w="7371" w:type="dxa"/>
            <w:gridSpan w:val="2"/>
          </w:tcPr>
          <w:p w14:paraId="3C16D628" w14:textId="77777777"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ice, water, melt, freeze, defrost, experiment, freezer, fridge, sun, hot, cold</w:t>
            </w:r>
          </w:p>
        </w:tc>
      </w:tr>
      <w:tr w:rsidR="00971850" w:rsidRPr="00625922" w14:paraId="394E10EA" w14:textId="77777777" w:rsidTr="004E6F73">
        <w:trPr>
          <w:trHeight w:val="96"/>
        </w:trPr>
        <w:tc>
          <w:tcPr>
            <w:tcW w:w="8188" w:type="dxa"/>
          </w:tcPr>
          <w:p w14:paraId="71AD43A5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the weather is different in different parts of the world.</w:t>
            </w:r>
          </w:p>
        </w:tc>
        <w:tc>
          <w:tcPr>
            <w:tcW w:w="7371" w:type="dxa"/>
            <w:gridSpan w:val="2"/>
          </w:tcPr>
          <w:p w14:paraId="1F090D40" w14:textId="77777777"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hot, cold, wet, dry, rain, desert, freezing, Africa, Antarctic, England, United Kingdom</w:t>
            </w:r>
          </w:p>
        </w:tc>
      </w:tr>
      <w:tr w:rsidR="00971850" w:rsidRPr="00625922" w14:paraId="417E782E" w14:textId="77777777" w:rsidTr="00E6379A">
        <w:trPr>
          <w:trHeight w:val="1194"/>
        </w:trPr>
        <w:tc>
          <w:tcPr>
            <w:tcW w:w="8188" w:type="dxa"/>
          </w:tcPr>
          <w:p w14:paraId="02EBB17C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a plant needs light, soil and water to grow.</w:t>
            </w:r>
          </w:p>
          <w:p w14:paraId="270498AC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plants die if they don’t have enough water.</w:t>
            </w:r>
          </w:p>
          <w:p w14:paraId="7661C1EB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some food grows on trees and some comes from plants on and under the ground.</w:t>
            </w:r>
          </w:p>
        </w:tc>
        <w:tc>
          <w:tcPr>
            <w:tcW w:w="7371" w:type="dxa"/>
            <w:gridSpan w:val="2"/>
          </w:tcPr>
          <w:p w14:paraId="1F59577F" w14:textId="77777777"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plants, grow, soil, sunlight, fruit, vegetable, tree, flower, bush, water, die, nutrients, food</w:t>
            </w:r>
          </w:p>
        </w:tc>
      </w:tr>
      <w:tr w:rsidR="00971850" w:rsidRPr="00625922" w14:paraId="5642EF81" w14:textId="77777777" w:rsidTr="009532CA">
        <w:trPr>
          <w:trHeight w:val="217"/>
        </w:trPr>
        <w:tc>
          <w:tcPr>
            <w:tcW w:w="8188" w:type="dxa"/>
          </w:tcPr>
          <w:p w14:paraId="2BD55CC5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a tadpole becomes a frog and a caterpillar becomes a butterfly.</w:t>
            </w:r>
          </w:p>
        </w:tc>
        <w:tc>
          <w:tcPr>
            <w:tcW w:w="7371" w:type="dxa"/>
            <w:gridSpan w:val="2"/>
          </w:tcPr>
          <w:p w14:paraId="3354C629" w14:textId="77777777"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life cycle, grow, change, tadpole, froglet, frog, larva, caterpillar, chrysalis, cocoon</w:t>
            </w:r>
          </w:p>
        </w:tc>
      </w:tr>
      <w:tr w:rsidR="00971850" w:rsidRPr="00625922" w14:paraId="04F658D7" w14:textId="77777777" w:rsidTr="004E6F73">
        <w:trPr>
          <w:trHeight w:val="96"/>
        </w:trPr>
        <w:tc>
          <w:tcPr>
            <w:tcW w:w="8188" w:type="dxa"/>
          </w:tcPr>
          <w:p w14:paraId="60EB152F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• I know that some materials are more suited to jobs than others. </w:t>
            </w:r>
          </w:p>
          <w:p w14:paraId="35988670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some materials float and some sink.</w:t>
            </w:r>
          </w:p>
        </w:tc>
        <w:tc>
          <w:tcPr>
            <w:tcW w:w="7371" w:type="dxa"/>
            <w:gridSpan w:val="2"/>
          </w:tcPr>
          <w:p w14:paraId="376A52C6" w14:textId="77777777"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material, float, sink, plastic, fabric, wood, strong, waterproof, bendy, light</w:t>
            </w:r>
          </w:p>
        </w:tc>
      </w:tr>
      <w:tr w:rsidR="00971850" w:rsidRPr="00625922" w14:paraId="67BF9B21" w14:textId="77777777" w:rsidTr="004E6F73">
        <w:trPr>
          <w:trHeight w:val="96"/>
        </w:trPr>
        <w:tc>
          <w:tcPr>
            <w:tcW w:w="8188" w:type="dxa"/>
          </w:tcPr>
          <w:p w14:paraId="79BADA96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my actions affect the world.</w:t>
            </w:r>
          </w:p>
        </w:tc>
        <w:tc>
          <w:tcPr>
            <w:tcW w:w="7371" w:type="dxa"/>
            <w:gridSpan w:val="2"/>
          </w:tcPr>
          <w:p w14:paraId="1060AC53" w14:textId="77777777"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pollution, recycle, rubbish, environment, community</w:t>
            </w:r>
          </w:p>
        </w:tc>
      </w:tr>
      <w:tr w:rsidR="00971850" w:rsidRPr="00625922" w14:paraId="69715594" w14:textId="77777777" w:rsidTr="00F66007">
        <w:trPr>
          <w:trHeight w:val="251"/>
        </w:trPr>
        <w:tc>
          <w:tcPr>
            <w:tcW w:w="8188" w:type="dxa"/>
          </w:tcPr>
          <w:p w14:paraId="3CAF3CEC" w14:textId="77777777"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the name of some minibeasts, including insects.</w:t>
            </w:r>
          </w:p>
        </w:tc>
        <w:tc>
          <w:tcPr>
            <w:tcW w:w="7371" w:type="dxa"/>
            <w:gridSpan w:val="2"/>
          </w:tcPr>
          <w:p w14:paraId="29C0EDD9" w14:textId="77777777"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minibeast, ant, spider, worm, snail, habitat</w:t>
            </w:r>
          </w:p>
        </w:tc>
      </w:tr>
      <w:tr w:rsidR="00971850" w:rsidRPr="00625922" w14:paraId="247124CF" w14:textId="77777777" w:rsidTr="00571AA6">
        <w:trPr>
          <w:trHeight w:val="167"/>
        </w:trPr>
        <w:tc>
          <w:tcPr>
            <w:tcW w:w="15559" w:type="dxa"/>
            <w:gridSpan w:val="3"/>
          </w:tcPr>
          <w:p w14:paraId="3BECEE00" w14:textId="77777777" w:rsidR="009532CA" w:rsidRDefault="009532CA" w:rsidP="00971850">
            <w:pPr>
              <w:pStyle w:val="ListParagraph"/>
              <w:ind w:left="360"/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14:paraId="0B734AAC" w14:textId="77777777" w:rsidR="009532CA" w:rsidRPr="009532CA" w:rsidRDefault="009532CA" w:rsidP="009532CA">
            <w:pPr>
              <w:rPr>
                <w:rFonts w:cstheme="minorHAnsi"/>
                <w:b/>
                <w:sz w:val="32"/>
                <w:szCs w:val="32"/>
              </w:rPr>
            </w:pPr>
          </w:p>
          <w:p w14:paraId="610465B3" w14:textId="77777777" w:rsidR="003C6128" w:rsidRDefault="003C6128" w:rsidP="00971850">
            <w:pPr>
              <w:pStyle w:val="ListParagraph"/>
              <w:ind w:left="360"/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14:paraId="00BE6D3B" w14:textId="77777777" w:rsidR="00971850" w:rsidRPr="005A0307" w:rsidRDefault="00971850" w:rsidP="00971850">
            <w:pPr>
              <w:pStyle w:val="ListParagraph"/>
              <w:ind w:left="360"/>
              <w:jc w:val="center"/>
              <w:rPr>
                <w:rFonts w:cstheme="minorHAnsi"/>
                <w:sz w:val="32"/>
                <w:szCs w:val="32"/>
              </w:rPr>
            </w:pPr>
            <w:r w:rsidRPr="00A11443">
              <w:rPr>
                <w:rFonts w:cstheme="minorHAnsi"/>
                <w:b/>
                <w:sz w:val="32"/>
                <w:szCs w:val="32"/>
              </w:rPr>
              <w:lastRenderedPageBreak/>
              <w:t>How this is achieved</w:t>
            </w:r>
            <w:r>
              <w:rPr>
                <w:rFonts w:cstheme="minorHAnsi"/>
                <w:b/>
                <w:sz w:val="32"/>
                <w:szCs w:val="32"/>
              </w:rPr>
              <w:t xml:space="preserve"> in EYFS</w:t>
            </w:r>
            <w:r w:rsidRPr="00A11443">
              <w:rPr>
                <w:rFonts w:cstheme="minorHAnsi"/>
                <w:b/>
                <w:sz w:val="32"/>
                <w:szCs w:val="32"/>
              </w:rPr>
              <w:t xml:space="preserve"> </w:t>
            </w:r>
            <w:r>
              <w:rPr>
                <w:rFonts w:cstheme="minorHAnsi"/>
                <w:b/>
                <w:sz w:val="32"/>
                <w:szCs w:val="32"/>
              </w:rPr>
              <w:t>at St Philip’s</w:t>
            </w:r>
          </w:p>
        </w:tc>
      </w:tr>
      <w:tr w:rsidR="00971850" w:rsidRPr="00625922" w14:paraId="2DD9F11F" w14:textId="77777777" w:rsidTr="00571AA6">
        <w:trPr>
          <w:trHeight w:val="5148"/>
        </w:trPr>
        <w:tc>
          <w:tcPr>
            <w:tcW w:w="8188" w:type="dxa"/>
          </w:tcPr>
          <w:p w14:paraId="239DF1C5" w14:textId="77777777" w:rsidR="00971850" w:rsidRPr="009532CA" w:rsidRDefault="00971850" w:rsidP="00971850">
            <w:pPr>
              <w:rPr>
                <w:rFonts w:cstheme="minorHAnsi"/>
                <w:b/>
                <w:u w:val="single"/>
              </w:rPr>
            </w:pPr>
            <w:r w:rsidRPr="009532CA">
              <w:rPr>
                <w:rFonts w:cstheme="minorHAnsi"/>
                <w:b/>
                <w:u w:val="single"/>
              </w:rPr>
              <w:lastRenderedPageBreak/>
              <w:t>Autumn Term:</w:t>
            </w:r>
          </w:p>
          <w:p w14:paraId="7D50C600" w14:textId="77777777" w:rsidR="00C90AF8" w:rsidRPr="000A3084" w:rsidRDefault="00C90AF8" w:rsidP="00C90AF8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All about me:</w:t>
            </w:r>
          </w:p>
          <w:p w14:paraId="1EC8F5BC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Discussions around snack time and lunch time - healthy eating choices.</w:t>
            </w:r>
          </w:p>
          <w:p w14:paraId="1E87F59B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 xml:space="preserve">Discussions around healthy living choices including: washing hands, brushing teeth, eating and exercise. </w:t>
            </w:r>
          </w:p>
          <w:p w14:paraId="60E5F9A6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Story time and circle time to explore books focusing on staying healthy and the human body</w:t>
            </w:r>
          </w:p>
          <w:p w14:paraId="71A733F0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Naming body parts through songs:  if you’re happy and you know it and head, shoulders, knees and toes…</w:t>
            </w:r>
          </w:p>
          <w:p w14:paraId="368067D6" w14:textId="77777777" w:rsidR="00B72CC9" w:rsidRPr="009532CA" w:rsidRDefault="00C90AF8" w:rsidP="00B72CC9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Talking about our pets at home and drawing our pets in our family portraits.</w:t>
            </w:r>
            <w:r w:rsidR="00B72CC9" w:rsidRPr="009532CA">
              <w:rPr>
                <w:rFonts w:cstheme="minorHAnsi"/>
              </w:rPr>
              <w:t xml:space="preserve"> </w:t>
            </w:r>
          </w:p>
          <w:p w14:paraId="771C5B13" w14:textId="77777777" w:rsidR="00B72CC9" w:rsidRPr="009532CA" w:rsidRDefault="00B72CC9" w:rsidP="00B72CC9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 Exploring school’s grounds and observing seasonal changes in the Autumn.</w:t>
            </w:r>
          </w:p>
          <w:p w14:paraId="15DEDC0B" w14:textId="77777777" w:rsidR="00C90AF8" w:rsidRPr="009532CA" w:rsidRDefault="00B72CC9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 Exploring natural autumnal resources in provision, asking questions and making/drawing observations.</w:t>
            </w:r>
          </w:p>
          <w:p w14:paraId="21AC5A74" w14:textId="77777777" w:rsidR="00C90AF8" w:rsidRPr="000A3084" w:rsidRDefault="00B72CC9" w:rsidP="00C90AF8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Polar Explorers:</w:t>
            </w:r>
          </w:p>
          <w:p w14:paraId="6C16E06A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Explore hibernation and migration, looking at contrasting environments/animals around the world in the autumn.</w:t>
            </w:r>
          </w:p>
          <w:p w14:paraId="44AC3F43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Explore harvest time in the UK and farming at harvest time.</w:t>
            </w:r>
          </w:p>
          <w:p w14:paraId="1F03D7D1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Observe seasonal weather changes and longer nights in the autumn compared to the summer.</w:t>
            </w:r>
          </w:p>
          <w:p w14:paraId="717B24AB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Observe and explain decomposition of pumpkins</w:t>
            </w:r>
          </w:p>
          <w:p w14:paraId="1C3AB9B9" w14:textId="77777777" w:rsidR="001627BD" w:rsidRPr="009532CA" w:rsidRDefault="00C05B75" w:rsidP="001627BD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1627BD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Observe, explore and compare contrasting natural environments around the world: polar regions, Kenya</w:t>
            </w:r>
            <w:r w:rsidR="00296CBE" w:rsidRPr="009532CA">
              <w:rPr>
                <w:rFonts w:cstheme="minorHAnsi"/>
              </w:rPr>
              <w:t xml:space="preserve"> </w:t>
            </w:r>
          </w:p>
          <w:p w14:paraId="13F39C97" w14:textId="77777777" w:rsidR="00C05B75" w:rsidRPr="009532CA" w:rsidRDefault="001627BD" w:rsidP="001627BD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 xml:space="preserve">• </w:t>
            </w:r>
            <w:r w:rsidR="00296CBE" w:rsidRPr="009532CA">
              <w:rPr>
                <w:rFonts w:cstheme="minorHAnsi"/>
              </w:rPr>
              <w:t>Explore compare/contrast our environment with polar regions.</w:t>
            </w:r>
          </w:p>
          <w:p w14:paraId="03CB110B" w14:textId="77777777" w:rsidR="00C05B75" w:rsidRPr="009532CA" w:rsidRDefault="00C05B75" w:rsidP="00C05B75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296CBE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Explore, compare, contrast, observe, draw and discuss animals native to polar regions and Africa.</w:t>
            </w:r>
          </w:p>
          <w:p w14:paraId="205991B7" w14:textId="77777777" w:rsidR="001627BD" w:rsidRPr="009532CA" w:rsidRDefault="001627BD" w:rsidP="00C05B75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 Discuss global warming and the impact on polar regions</w:t>
            </w:r>
          </w:p>
          <w:p w14:paraId="2737CE3B" w14:textId="77777777" w:rsidR="00296CBE" w:rsidRPr="000A3084" w:rsidRDefault="00296CBE" w:rsidP="00C05B75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Festivals</w:t>
            </w:r>
          </w:p>
          <w:p w14:paraId="22EF827B" w14:textId="77777777"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Explore festival origins/celebrations across the world, using a world map/globe.</w:t>
            </w:r>
          </w:p>
          <w:p w14:paraId="596D6261" w14:textId="77777777" w:rsidR="00971850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Observe changes – light</w:t>
            </w:r>
          </w:p>
          <w:p w14:paraId="5463F7D5" w14:textId="77777777" w:rsidR="00971850" w:rsidRPr="009532CA" w:rsidRDefault="00971850" w:rsidP="00971850">
            <w:pPr>
              <w:rPr>
                <w:rFonts w:cstheme="minorHAnsi"/>
                <w:i/>
              </w:rPr>
            </w:pPr>
            <w:r w:rsidRPr="009532CA">
              <w:rPr>
                <w:rFonts w:cstheme="minorHAnsi"/>
                <w:b/>
                <w:u w:val="single"/>
              </w:rPr>
              <w:t>Spring Term:</w:t>
            </w:r>
            <w:r w:rsidRPr="009532CA">
              <w:rPr>
                <w:rFonts w:cstheme="minorHAnsi"/>
                <w:i/>
              </w:rPr>
              <w:t xml:space="preserve"> </w:t>
            </w:r>
          </w:p>
          <w:p w14:paraId="1A2782FE" w14:textId="77777777" w:rsidR="00971850" w:rsidRPr="000A3084" w:rsidRDefault="00971850" w:rsidP="00971850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People who help us:</w:t>
            </w:r>
          </w:p>
          <w:p w14:paraId="78D9113A" w14:textId="77777777" w:rsidR="00C05B75" w:rsidRPr="009532CA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Explore looking after our community environment and recycling.</w:t>
            </w:r>
          </w:p>
          <w:p w14:paraId="3A76DECC" w14:textId="77777777" w:rsidR="00C05B75" w:rsidRPr="009532CA" w:rsidRDefault="00C05B75" w:rsidP="00C05B75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Discuss how we can help look after our local and world environments</w:t>
            </w:r>
          </w:p>
          <w:p w14:paraId="7D4E1458" w14:textId="77777777" w:rsidR="00296CBE" w:rsidRPr="009532CA" w:rsidRDefault="00296CBE" w:rsidP="001627BD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 xml:space="preserve">Exploring schools’ grounds and observing seasonal changes in the winter/spring. </w:t>
            </w:r>
          </w:p>
          <w:p w14:paraId="376F64D0" w14:textId="77777777" w:rsidR="00296CBE" w:rsidRPr="009532CA" w:rsidRDefault="00296CBE" w:rsidP="00185F05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Observe seasonal weather changes in the winter/spring (ice exploration)</w:t>
            </w:r>
          </w:p>
          <w:p w14:paraId="477B4851" w14:textId="77777777" w:rsidR="00971850" w:rsidRPr="000A3084" w:rsidRDefault="001627BD" w:rsidP="00C05B75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 xml:space="preserve">Mad About </w:t>
            </w:r>
            <w:r w:rsidR="00971850" w:rsidRPr="000A3084">
              <w:rPr>
                <w:rFonts w:cstheme="minorHAnsi"/>
                <w:b/>
              </w:rPr>
              <w:t>Minibeasts:</w:t>
            </w:r>
          </w:p>
          <w:p w14:paraId="5F923393" w14:textId="77777777" w:rsidR="00971850" w:rsidRPr="009532CA" w:rsidRDefault="00971850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Observing life cycles and seeing how animals grow and change over time.</w:t>
            </w:r>
          </w:p>
          <w:p w14:paraId="06D17AAD" w14:textId="77777777" w:rsidR="00C05B75" w:rsidRPr="009532CA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Explore, observe and identify UK minibeasts.</w:t>
            </w:r>
          </w:p>
          <w:p w14:paraId="2D5C0462" w14:textId="77777777" w:rsidR="00C05B75" w:rsidRPr="009532CA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Look after our local environment – build minibeast houses</w:t>
            </w:r>
          </w:p>
          <w:p w14:paraId="3E20ECA8" w14:textId="77777777" w:rsidR="001627BD" w:rsidRPr="009532CA" w:rsidRDefault="001627BD" w:rsidP="001627B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 xml:space="preserve">Explore the life cycle of frogs and butterflies. </w:t>
            </w:r>
          </w:p>
          <w:p w14:paraId="1023C6B2" w14:textId="77777777" w:rsidR="000A3084" w:rsidRDefault="001627BD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Explore the life cycle of plants</w:t>
            </w:r>
            <w:r w:rsidR="000A3084" w:rsidRPr="009532CA">
              <w:rPr>
                <w:rFonts w:cstheme="minorHAnsi"/>
              </w:rPr>
              <w:t xml:space="preserve"> </w:t>
            </w:r>
          </w:p>
          <w:p w14:paraId="478A5016" w14:textId="77777777" w:rsidR="000A3084" w:rsidRPr="009532CA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Observe, question and draw spring plants/spring growth.</w:t>
            </w:r>
          </w:p>
          <w:p w14:paraId="202F4964" w14:textId="77777777" w:rsidR="000A3084" w:rsidRPr="009532CA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Explore natural spring resources in provision, asking questions and making/drawing observations.</w:t>
            </w:r>
          </w:p>
          <w:p w14:paraId="511F3C4C" w14:textId="77777777" w:rsidR="001627BD" w:rsidRPr="009532CA" w:rsidRDefault="000A3084" w:rsidP="000A3084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Spring walk around School grounds describing and discussing what is found.</w:t>
            </w:r>
          </w:p>
          <w:p w14:paraId="36590793" w14:textId="77777777" w:rsidR="000A3084" w:rsidRDefault="00971850" w:rsidP="000A3084">
            <w:pPr>
              <w:rPr>
                <w:rFonts w:cstheme="minorHAnsi"/>
              </w:rPr>
            </w:pPr>
            <w:r w:rsidRPr="000A3084">
              <w:rPr>
                <w:rFonts w:cstheme="minorHAnsi"/>
                <w:b/>
              </w:rPr>
              <w:t>Festivals</w:t>
            </w:r>
            <w:r w:rsidR="000A3084" w:rsidRPr="009532CA">
              <w:rPr>
                <w:rFonts w:cstheme="minorHAnsi"/>
              </w:rPr>
              <w:t xml:space="preserve"> </w:t>
            </w:r>
          </w:p>
          <w:p w14:paraId="108475B0" w14:textId="77777777" w:rsidR="000A3084" w:rsidRPr="009532CA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</w:t>
            </w:r>
            <w:r>
              <w:rPr>
                <w:rFonts w:cstheme="minorHAnsi"/>
              </w:rPr>
              <w:t>ing</w:t>
            </w:r>
            <w:r w:rsidRPr="009532CA">
              <w:rPr>
                <w:rFonts w:cstheme="minorHAnsi"/>
              </w:rPr>
              <w:t xml:space="preserve"> the festival and family traditions of Chinese New Year</w:t>
            </w:r>
          </w:p>
          <w:p w14:paraId="44A387E6" w14:textId="77777777" w:rsidR="00971850" w:rsidRPr="000A3084" w:rsidRDefault="00971850" w:rsidP="000A3084">
            <w:pPr>
              <w:rPr>
                <w:rFonts w:cstheme="minorHAnsi"/>
                <w:b/>
              </w:rPr>
            </w:pPr>
          </w:p>
        </w:tc>
        <w:tc>
          <w:tcPr>
            <w:tcW w:w="7371" w:type="dxa"/>
            <w:gridSpan w:val="2"/>
          </w:tcPr>
          <w:p w14:paraId="50A16DC7" w14:textId="77777777" w:rsidR="00971850" w:rsidRPr="009532CA" w:rsidRDefault="00971850" w:rsidP="00971850">
            <w:pPr>
              <w:rPr>
                <w:rFonts w:cstheme="minorHAnsi"/>
                <w:b/>
                <w:u w:val="single"/>
              </w:rPr>
            </w:pPr>
            <w:r w:rsidRPr="009532CA">
              <w:rPr>
                <w:rFonts w:cstheme="minorHAnsi"/>
                <w:b/>
                <w:u w:val="single"/>
              </w:rPr>
              <w:t>Summer Term:</w:t>
            </w:r>
          </w:p>
          <w:p w14:paraId="5BFD425C" w14:textId="77777777" w:rsidR="00296CBE" w:rsidRPr="000A3084" w:rsidRDefault="00971850" w:rsidP="00296CBE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Traditional Tales:</w:t>
            </w:r>
          </w:p>
          <w:p w14:paraId="1DE79FD0" w14:textId="77777777" w:rsidR="001627BD" w:rsidRPr="000A3084" w:rsidRDefault="001627BD" w:rsidP="001627B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Planting seeds and plants</w:t>
            </w:r>
          </w:p>
          <w:p w14:paraId="59EAA09D" w14:textId="77777777" w:rsidR="001627BD" w:rsidRPr="000A3084" w:rsidRDefault="001627BD" w:rsidP="001627B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Still life observations and drawings of flowers.</w:t>
            </w:r>
          </w:p>
          <w:p w14:paraId="19208DC4" w14:textId="77777777" w:rsidR="00296CBE" w:rsidRPr="000A3084" w:rsidRDefault="00296CBE" w:rsidP="00296CB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Making gingerbread men</w:t>
            </w:r>
          </w:p>
          <w:p w14:paraId="10EB4CCE" w14:textId="77777777" w:rsidR="00296CBE" w:rsidRPr="000A3084" w:rsidRDefault="00296CBE" w:rsidP="00296CB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Discover, compare and contrast food</w:t>
            </w:r>
          </w:p>
          <w:p w14:paraId="2DEE41F2" w14:textId="77777777" w:rsidR="00296CBE" w:rsidRPr="000A3084" w:rsidRDefault="00296CBE" w:rsidP="00296CB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Materials – what is the best material for the Three Pigs to build a house out of?</w:t>
            </w:r>
          </w:p>
          <w:p w14:paraId="2864A2DA" w14:textId="77777777" w:rsidR="00971850" w:rsidRPr="000A3084" w:rsidRDefault="00B2703E" w:rsidP="00B2703E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Under the Sea/ Pirates Ahoy!</w:t>
            </w:r>
            <w:r w:rsidR="00971850" w:rsidRPr="000A3084">
              <w:rPr>
                <w:rFonts w:cstheme="minorHAnsi"/>
                <w:b/>
              </w:rPr>
              <w:t>:</w:t>
            </w:r>
          </w:p>
          <w:p w14:paraId="37C8590A" w14:textId="77777777" w:rsidR="00B2703E" w:rsidRPr="000A3084" w:rsidRDefault="00B2703E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Explor</w:t>
            </w:r>
            <w:r w:rsidR="000A3084">
              <w:rPr>
                <w:rFonts w:cstheme="minorHAnsi"/>
              </w:rPr>
              <w:t>ing</w:t>
            </w:r>
            <w:r w:rsidRPr="000A3084">
              <w:rPr>
                <w:rFonts w:cstheme="minorHAnsi"/>
              </w:rPr>
              <w:t xml:space="preserve"> creatures that live in the sea</w:t>
            </w:r>
            <w:r w:rsidR="000A3084">
              <w:rPr>
                <w:rFonts w:cstheme="minorHAnsi"/>
              </w:rPr>
              <w:t xml:space="preserve"> and in rockpools</w:t>
            </w:r>
            <w:r w:rsidRPr="000A3084">
              <w:rPr>
                <w:rFonts w:cstheme="minorHAnsi"/>
              </w:rPr>
              <w:t>.</w:t>
            </w:r>
          </w:p>
          <w:p w14:paraId="1C0CB84A" w14:textId="77777777" w:rsidR="00971850" w:rsidRPr="000A3084" w:rsidRDefault="00971850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Compare modes of travel on the sea.</w:t>
            </w:r>
          </w:p>
          <w:p w14:paraId="2F06B8B0" w14:textId="77777777" w:rsidR="00971850" w:rsidRPr="009532CA" w:rsidRDefault="00971850" w:rsidP="00971850">
            <w:pPr>
              <w:pStyle w:val="ListParagraph"/>
              <w:ind w:left="360"/>
              <w:rPr>
                <w:rFonts w:cstheme="minorHAnsi"/>
              </w:rPr>
            </w:pPr>
          </w:p>
          <w:p w14:paraId="2FE80E8E" w14:textId="77777777" w:rsidR="00971850" w:rsidRPr="009532CA" w:rsidRDefault="00971850" w:rsidP="00971850">
            <w:pPr>
              <w:jc w:val="center"/>
              <w:rPr>
                <w:rFonts w:cstheme="minorHAnsi"/>
                <w:b/>
              </w:rPr>
            </w:pPr>
            <w:r w:rsidRPr="009532CA">
              <w:rPr>
                <w:rFonts w:cstheme="minorHAnsi"/>
                <w:b/>
              </w:rPr>
              <w:t>Curriculum links and further research</w:t>
            </w:r>
          </w:p>
          <w:p w14:paraId="74833686" w14:textId="77777777" w:rsidR="00971850" w:rsidRPr="009532CA" w:rsidRDefault="00971850" w:rsidP="00971850">
            <w:pPr>
              <w:jc w:val="center"/>
              <w:rPr>
                <w:rFonts w:cstheme="minorHAnsi"/>
                <w:b/>
              </w:rPr>
            </w:pPr>
            <w:r w:rsidRPr="009532CA">
              <w:rPr>
                <w:rFonts w:cstheme="minorHAnsi"/>
                <w:b/>
              </w:rPr>
              <w:t>Christian values – thankfulness, caring, loving</w:t>
            </w:r>
          </w:p>
          <w:p w14:paraId="68CFA3D2" w14:textId="77777777" w:rsidR="00971850" w:rsidRPr="009532CA" w:rsidRDefault="00971850" w:rsidP="00971850">
            <w:pPr>
              <w:pStyle w:val="ListParagraph"/>
              <w:rPr>
                <w:rFonts w:cstheme="minorHAnsi"/>
              </w:rPr>
            </w:pPr>
            <w:r w:rsidRPr="009532CA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23766EA5" wp14:editId="117F721B">
                  <wp:simplePos x="0" y="0"/>
                  <wp:positionH relativeFrom="column">
                    <wp:posOffset>1142365</wp:posOffset>
                  </wp:positionH>
                  <wp:positionV relativeFrom="paragraph">
                    <wp:posOffset>46990</wp:posOffset>
                  </wp:positionV>
                  <wp:extent cx="2292350" cy="245110"/>
                  <wp:effectExtent l="0" t="0" r="0" b="2540"/>
                  <wp:wrapNone/>
                  <wp:docPr id="17" name="Picture 19" descr="Image result for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4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CC93EC" w14:textId="77777777" w:rsidR="00971850" w:rsidRPr="009532CA" w:rsidRDefault="00971850" w:rsidP="00971850">
            <w:pPr>
              <w:pStyle w:val="ListParagraph"/>
              <w:rPr>
                <w:rFonts w:cstheme="minorHAnsi"/>
              </w:rPr>
            </w:pPr>
          </w:p>
          <w:p w14:paraId="4353760A" w14:textId="77777777"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Art/DT – Self-</w:t>
            </w:r>
            <w:proofErr w:type="spellStart"/>
            <w:r w:rsidRPr="009532CA">
              <w:rPr>
                <w:rFonts w:cstheme="minorHAnsi"/>
              </w:rPr>
              <w:t>portaits</w:t>
            </w:r>
            <w:proofErr w:type="spellEnd"/>
          </w:p>
          <w:p w14:paraId="73E4250A" w14:textId="77777777"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Geography – To explore the natural world around them, describing what they see, hear and feel whilst outside;</w:t>
            </w:r>
          </w:p>
          <w:p w14:paraId="126DD9E9" w14:textId="77777777"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To observe the effect of changing seasons on the natural world around them;</w:t>
            </w:r>
          </w:p>
          <w:p w14:paraId="1B4D7B11" w14:textId="77777777" w:rsidR="00971850" w:rsidRPr="009532CA" w:rsidRDefault="00971850" w:rsidP="009532CA">
            <w:pPr>
              <w:pStyle w:val="ListParagraph"/>
              <w:rPr>
                <w:rFonts w:cstheme="minorHAnsi"/>
                <w:b/>
              </w:rPr>
            </w:pPr>
            <w:r w:rsidRPr="009532CA">
              <w:rPr>
                <w:rFonts w:cstheme="minorHAnsi"/>
                <w:b/>
              </w:rPr>
              <w:t>Enrichment Opportunities</w:t>
            </w:r>
          </w:p>
          <w:p w14:paraId="0676F03B" w14:textId="77777777"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Role play areas – Fruit and veg shop, home corner.</w:t>
            </w:r>
          </w:p>
          <w:p w14:paraId="1BEAABA0" w14:textId="77777777" w:rsidR="009532CA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Reading area – all about me books, non-fiction body parts, explorers, people who help us, life cycles.</w:t>
            </w:r>
          </w:p>
          <w:p w14:paraId="14C6E8B4" w14:textId="77777777"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Children will explore their classroom, school and school grounds and know who key people are in school.</w:t>
            </w:r>
          </w:p>
        </w:tc>
      </w:tr>
    </w:tbl>
    <w:p w14:paraId="1D0400CA" w14:textId="77777777" w:rsidR="006B0315" w:rsidRPr="00625922" w:rsidRDefault="006B0315" w:rsidP="005A4243">
      <w:pPr>
        <w:rPr>
          <w:rFonts w:cstheme="minorHAnsi"/>
          <w:szCs w:val="24"/>
        </w:rPr>
      </w:pPr>
    </w:p>
    <w:p w14:paraId="3D9F06A5" w14:textId="77777777" w:rsidR="00DA1908" w:rsidRPr="00625922" w:rsidRDefault="00DA1908" w:rsidP="005A4243">
      <w:pPr>
        <w:rPr>
          <w:rFonts w:cstheme="minorHAnsi"/>
          <w:szCs w:val="24"/>
        </w:rPr>
      </w:pPr>
    </w:p>
    <w:sectPr w:rsidR="00DA1908" w:rsidRPr="00625922" w:rsidSect="00C22F2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34A6"/>
    <w:multiLevelType w:val="hybridMultilevel"/>
    <w:tmpl w:val="1390E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714B5B"/>
    <w:multiLevelType w:val="hybridMultilevel"/>
    <w:tmpl w:val="2AB4B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D02043"/>
    <w:multiLevelType w:val="hybridMultilevel"/>
    <w:tmpl w:val="BFCC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81173"/>
    <w:multiLevelType w:val="hybridMultilevel"/>
    <w:tmpl w:val="28E2D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40076A"/>
    <w:multiLevelType w:val="hybridMultilevel"/>
    <w:tmpl w:val="3D22A4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787345"/>
    <w:multiLevelType w:val="hybridMultilevel"/>
    <w:tmpl w:val="18641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872847"/>
    <w:multiLevelType w:val="hybridMultilevel"/>
    <w:tmpl w:val="1230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A7593"/>
    <w:multiLevelType w:val="hybridMultilevel"/>
    <w:tmpl w:val="C924E01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371862"/>
    <w:multiLevelType w:val="hybridMultilevel"/>
    <w:tmpl w:val="2628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A4C36"/>
    <w:multiLevelType w:val="hybridMultilevel"/>
    <w:tmpl w:val="E20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03F29"/>
    <w:multiLevelType w:val="hybridMultilevel"/>
    <w:tmpl w:val="AEC2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90B2AF4"/>
    <w:multiLevelType w:val="hybridMultilevel"/>
    <w:tmpl w:val="FE14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973B2"/>
    <w:multiLevelType w:val="hybridMultilevel"/>
    <w:tmpl w:val="6BACFF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1E4B19"/>
    <w:multiLevelType w:val="hybridMultilevel"/>
    <w:tmpl w:val="79B21C7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E03AD9"/>
    <w:multiLevelType w:val="hybridMultilevel"/>
    <w:tmpl w:val="A61881B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3096346"/>
    <w:multiLevelType w:val="hybridMultilevel"/>
    <w:tmpl w:val="9BDE40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80A36"/>
    <w:multiLevelType w:val="hybridMultilevel"/>
    <w:tmpl w:val="54383BA6"/>
    <w:lvl w:ilvl="0" w:tplc="0A76A7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D0B3D"/>
    <w:multiLevelType w:val="hybridMultilevel"/>
    <w:tmpl w:val="8CCA8E10"/>
    <w:lvl w:ilvl="0" w:tplc="283E2E0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3"/>
  </w:num>
  <w:num w:numId="4">
    <w:abstractNumId w:val="16"/>
  </w:num>
  <w:num w:numId="5">
    <w:abstractNumId w:val="24"/>
  </w:num>
  <w:num w:numId="6">
    <w:abstractNumId w:val="22"/>
  </w:num>
  <w:num w:numId="7">
    <w:abstractNumId w:val="27"/>
  </w:num>
  <w:num w:numId="8">
    <w:abstractNumId w:val="26"/>
  </w:num>
  <w:num w:numId="9">
    <w:abstractNumId w:val="25"/>
  </w:num>
  <w:num w:numId="10">
    <w:abstractNumId w:val="19"/>
  </w:num>
  <w:num w:numId="11">
    <w:abstractNumId w:val="3"/>
  </w:num>
  <w:num w:numId="12">
    <w:abstractNumId w:val="2"/>
  </w:num>
  <w:num w:numId="13">
    <w:abstractNumId w:val="4"/>
  </w:num>
  <w:num w:numId="14">
    <w:abstractNumId w:val="20"/>
  </w:num>
  <w:num w:numId="15">
    <w:abstractNumId w:val="11"/>
  </w:num>
  <w:num w:numId="16">
    <w:abstractNumId w:val="14"/>
  </w:num>
  <w:num w:numId="17">
    <w:abstractNumId w:val="5"/>
  </w:num>
  <w:num w:numId="18">
    <w:abstractNumId w:val="9"/>
  </w:num>
  <w:num w:numId="19">
    <w:abstractNumId w:val="28"/>
  </w:num>
  <w:num w:numId="20">
    <w:abstractNumId w:val="12"/>
  </w:num>
  <w:num w:numId="21">
    <w:abstractNumId w:val="14"/>
  </w:num>
  <w:num w:numId="22">
    <w:abstractNumId w:val="13"/>
  </w:num>
  <w:num w:numId="23">
    <w:abstractNumId w:val="0"/>
  </w:num>
  <w:num w:numId="24">
    <w:abstractNumId w:val="8"/>
  </w:num>
  <w:num w:numId="25">
    <w:abstractNumId w:val="6"/>
  </w:num>
  <w:num w:numId="26">
    <w:abstractNumId w:val="18"/>
  </w:num>
  <w:num w:numId="27">
    <w:abstractNumId w:val="17"/>
  </w:num>
  <w:num w:numId="28">
    <w:abstractNumId w:val="21"/>
  </w:num>
  <w:num w:numId="29">
    <w:abstractNumId w:val="1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AD"/>
    <w:rsid w:val="000068E2"/>
    <w:rsid w:val="000160E3"/>
    <w:rsid w:val="00027EF9"/>
    <w:rsid w:val="00031C46"/>
    <w:rsid w:val="0003414A"/>
    <w:rsid w:val="00054628"/>
    <w:rsid w:val="00085314"/>
    <w:rsid w:val="000A3084"/>
    <w:rsid w:val="000F37ED"/>
    <w:rsid w:val="00104B8A"/>
    <w:rsid w:val="00106928"/>
    <w:rsid w:val="001105FF"/>
    <w:rsid w:val="001466B6"/>
    <w:rsid w:val="001627BD"/>
    <w:rsid w:val="00187EF4"/>
    <w:rsid w:val="0019161B"/>
    <w:rsid w:val="001B4FE8"/>
    <w:rsid w:val="001C2B9A"/>
    <w:rsid w:val="001D7297"/>
    <w:rsid w:val="00204653"/>
    <w:rsid w:val="002122F0"/>
    <w:rsid w:val="002464B7"/>
    <w:rsid w:val="002500F8"/>
    <w:rsid w:val="0027367B"/>
    <w:rsid w:val="00282EE0"/>
    <w:rsid w:val="0028613D"/>
    <w:rsid w:val="00296CBE"/>
    <w:rsid w:val="002A2652"/>
    <w:rsid w:val="002A4531"/>
    <w:rsid w:val="002A57B6"/>
    <w:rsid w:val="002B1CB1"/>
    <w:rsid w:val="002D4B2D"/>
    <w:rsid w:val="0030696B"/>
    <w:rsid w:val="003167B5"/>
    <w:rsid w:val="003202F9"/>
    <w:rsid w:val="00337732"/>
    <w:rsid w:val="0036048A"/>
    <w:rsid w:val="00361B06"/>
    <w:rsid w:val="003A234D"/>
    <w:rsid w:val="003A62A5"/>
    <w:rsid w:val="003A7A68"/>
    <w:rsid w:val="003B1EA4"/>
    <w:rsid w:val="003C6128"/>
    <w:rsid w:val="003F5DCF"/>
    <w:rsid w:val="00402166"/>
    <w:rsid w:val="0043186A"/>
    <w:rsid w:val="00433F49"/>
    <w:rsid w:val="0048278A"/>
    <w:rsid w:val="00494786"/>
    <w:rsid w:val="004D7851"/>
    <w:rsid w:val="004E6F73"/>
    <w:rsid w:val="004F43C5"/>
    <w:rsid w:val="005020AF"/>
    <w:rsid w:val="00527010"/>
    <w:rsid w:val="00530699"/>
    <w:rsid w:val="0056789E"/>
    <w:rsid w:val="00571AA6"/>
    <w:rsid w:val="0057404D"/>
    <w:rsid w:val="0057569D"/>
    <w:rsid w:val="005A0307"/>
    <w:rsid w:val="005A4243"/>
    <w:rsid w:val="005C56A8"/>
    <w:rsid w:val="005D544D"/>
    <w:rsid w:val="005D7D88"/>
    <w:rsid w:val="005F433C"/>
    <w:rsid w:val="005F6D9B"/>
    <w:rsid w:val="00602553"/>
    <w:rsid w:val="00607810"/>
    <w:rsid w:val="006141BD"/>
    <w:rsid w:val="00625922"/>
    <w:rsid w:val="00650C63"/>
    <w:rsid w:val="006577F1"/>
    <w:rsid w:val="00685FA6"/>
    <w:rsid w:val="006A67EE"/>
    <w:rsid w:val="006B0315"/>
    <w:rsid w:val="006C4156"/>
    <w:rsid w:val="006C4966"/>
    <w:rsid w:val="006E2C58"/>
    <w:rsid w:val="006E3080"/>
    <w:rsid w:val="006F1931"/>
    <w:rsid w:val="00736101"/>
    <w:rsid w:val="00751959"/>
    <w:rsid w:val="007A3F24"/>
    <w:rsid w:val="007A664D"/>
    <w:rsid w:val="007E50B8"/>
    <w:rsid w:val="00823497"/>
    <w:rsid w:val="00837FA1"/>
    <w:rsid w:val="00861C21"/>
    <w:rsid w:val="008672FD"/>
    <w:rsid w:val="008C433B"/>
    <w:rsid w:val="008E78EB"/>
    <w:rsid w:val="00922ECD"/>
    <w:rsid w:val="00937185"/>
    <w:rsid w:val="009532CA"/>
    <w:rsid w:val="00957E86"/>
    <w:rsid w:val="00971850"/>
    <w:rsid w:val="00976006"/>
    <w:rsid w:val="0099210B"/>
    <w:rsid w:val="00994E9A"/>
    <w:rsid w:val="009B6476"/>
    <w:rsid w:val="009B6617"/>
    <w:rsid w:val="009C00EF"/>
    <w:rsid w:val="009C43C0"/>
    <w:rsid w:val="009F4799"/>
    <w:rsid w:val="009F6CFA"/>
    <w:rsid w:val="00A016DE"/>
    <w:rsid w:val="00A11443"/>
    <w:rsid w:val="00A401AD"/>
    <w:rsid w:val="00A43825"/>
    <w:rsid w:val="00A75133"/>
    <w:rsid w:val="00A85F8B"/>
    <w:rsid w:val="00AD6D82"/>
    <w:rsid w:val="00AE745D"/>
    <w:rsid w:val="00B2703E"/>
    <w:rsid w:val="00B32ED0"/>
    <w:rsid w:val="00B43CBD"/>
    <w:rsid w:val="00B60EBE"/>
    <w:rsid w:val="00B619B8"/>
    <w:rsid w:val="00B620F7"/>
    <w:rsid w:val="00B72CC9"/>
    <w:rsid w:val="00B86887"/>
    <w:rsid w:val="00BC56F3"/>
    <w:rsid w:val="00BD17DE"/>
    <w:rsid w:val="00BE07FF"/>
    <w:rsid w:val="00BF22F6"/>
    <w:rsid w:val="00C05B75"/>
    <w:rsid w:val="00C22F22"/>
    <w:rsid w:val="00C351C1"/>
    <w:rsid w:val="00C64BAA"/>
    <w:rsid w:val="00C90AF8"/>
    <w:rsid w:val="00CC2675"/>
    <w:rsid w:val="00CC350F"/>
    <w:rsid w:val="00D01087"/>
    <w:rsid w:val="00D0439D"/>
    <w:rsid w:val="00D80633"/>
    <w:rsid w:val="00DA1908"/>
    <w:rsid w:val="00DB121D"/>
    <w:rsid w:val="00DD12C7"/>
    <w:rsid w:val="00DE07DD"/>
    <w:rsid w:val="00DE18CA"/>
    <w:rsid w:val="00E02E8B"/>
    <w:rsid w:val="00E13F08"/>
    <w:rsid w:val="00E165D8"/>
    <w:rsid w:val="00E52B0B"/>
    <w:rsid w:val="00E6379A"/>
    <w:rsid w:val="00EC50BC"/>
    <w:rsid w:val="00EE23E9"/>
    <w:rsid w:val="00EE3BBE"/>
    <w:rsid w:val="00F13974"/>
    <w:rsid w:val="00F17372"/>
    <w:rsid w:val="00F343B2"/>
    <w:rsid w:val="00F3460E"/>
    <w:rsid w:val="00F4277B"/>
    <w:rsid w:val="00F453B9"/>
    <w:rsid w:val="00F55CE5"/>
    <w:rsid w:val="00F60374"/>
    <w:rsid w:val="00F66007"/>
    <w:rsid w:val="00F70793"/>
    <w:rsid w:val="00FC53E6"/>
    <w:rsid w:val="00FD5A38"/>
    <w:rsid w:val="00FD71F4"/>
    <w:rsid w:val="00FE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DAD74"/>
  <w15:docId w15:val="{915F2BB8-33AF-4E97-96FC-849F57AC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1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68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2F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0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4A857-DC9D-2B48-AD0C-046416EBF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Pippa Houghton</cp:lastModifiedBy>
  <cp:revision>2</cp:revision>
  <cp:lastPrinted>2022-05-06T07:19:00Z</cp:lastPrinted>
  <dcterms:created xsi:type="dcterms:W3CDTF">2023-07-19T12:31:00Z</dcterms:created>
  <dcterms:modified xsi:type="dcterms:W3CDTF">2023-07-19T12:31:00Z</dcterms:modified>
</cp:coreProperties>
</file>