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59" w:type="dxa"/>
        <w:tblBorders>
          <w:top w:val="thinThickMediumGap" w:sz="24" w:space="0" w:color="auto"/>
          <w:left w:val="thinThickMediumGap" w:sz="24" w:space="0" w:color="auto"/>
          <w:bottom w:val="thickThinMediumGap" w:sz="24" w:space="0" w:color="auto"/>
          <w:right w:val="thickThinMedium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8"/>
        <w:gridCol w:w="3685"/>
        <w:gridCol w:w="3686"/>
      </w:tblGrid>
      <w:tr w:rsidR="005A4243" w:rsidRPr="00625922" w14:paraId="00D2660E" w14:textId="77777777" w:rsidTr="00576491">
        <w:trPr>
          <w:trHeight w:val="873"/>
        </w:trPr>
        <w:tc>
          <w:tcPr>
            <w:tcW w:w="15559" w:type="dxa"/>
            <w:gridSpan w:val="3"/>
          </w:tcPr>
          <w:p w14:paraId="225FBDDE" w14:textId="77777777" w:rsidR="0027367B" w:rsidRPr="00576491" w:rsidRDefault="00576491" w:rsidP="0027367B">
            <w:pPr>
              <w:jc w:val="center"/>
              <w:rPr>
                <w:rFonts w:cstheme="minorHAnsi"/>
                <w:b/>
                <w:sz w:val="40"/>
                <w:szCs w:val="40"/>
              </w:rPr>
            </w:pPr>
            <w:bookmarkStart w:id="0" w:name="_GoBack"/>
            <w:bookmarkEnd w:id="0"/>
            <w:r w:rsidRPr="00576491">
              <w:rPr>
                <w:rFonts w:cstheme="minorHAnsi"/>
                <w:b/>
                <w:noProof/>
                <w:sz w:val="40"/>
                <w:szCs w:val="40"/>
                <w:lang w:eastAsia="en-GB"/>
              </w:rPr>
              <w:drawing>
                <wp:anchor distT="36576" distB="36576" distL="36576" distR="36576" simplePos="0" relativeHeight="251726848" behindDoc="1" locked="0" layoutInCell="1" allowOverlap="1" wp14:anchorId="2897B165" wp14:editId="5E7D3453">
                  <wp:simplePos x="0" y="0"/>
                  <wp:positionH relativeFrom="column">
                    <wp:posOffset>9007475</wp:posOffset>
                  </wp:positionH>
                  <wp:positionV relativeFrom="paragraph">
                    <wp:posOffset>0</wp:posOffset>
                  </wp:positionV>
                  <wp:extent cx="765810" cy="733425"/>
                  <wp:effectExtent l="0" t="0" r="0" b="9525"/>
                  <wp:wrapTight wrapText="bothSides">
                    <wp:wrapPolygon edited="0">
                      <wp:start x="0" y="0"/>
                      <wp:lineTo x="0" y="21319"/>
                      <wp:lineTo x="20955" y="21319"/>
                      <wp:lineTo x="20955" y="0"/>
                      <wp:lineTo x="0" y="0"/>
                    </wp:wrapPolygon>
                  </wp:wrapTight>
                  <wp:docPr id="8" name="Picture 2" descr="LOGO St Philips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St Philips 2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9294" r="17261" b="31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10" cy="733425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576491">
              <w:rPr>
                <w:rFonts w:cstheme="minorHAnsi"/>
                <w:b/>
                <w:noProof/>
                <w:sz w:val="40"/>
                <w:szCs w:val="40"/>
                <w:lang w:eastAsia="en-GB"/>
              </w:rPr>
              <w:drawing>
                <wp:anchor distT="36576" distB="36576" distL="36576" distR="36576" simplePos="0" relativeHeight="251725824" behindDoc="1" locked="0" layoutInCell="1" allowOverlap="1" wp14:anchorId="044D3CAE" wp14:editId="221DA199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0</wp:posOffset>
                  </wp:positionV>
                  <wp:extent cx="765810" cy="762000"/>
                  <wp:effectExtent l="0" t="0" r="0" b="0"/>
                  <wp:wrapTight wrapText="bothSides">
                    <wp:wrapPolygon edited="0">
                      <wp:start x="0" y="0"/>
                      <wp:lineTo x="0" y="21060"/>
                      <wp:lineTo x="20955" y="21060"/>
                      <wp:lineTo x="20955" y="0"/>
                      <wp:lineTo x="0" y="0"/>
                    </wp:wrapPolygon>
                  </wp:wrapTight>
                  <wp:docPr id="6" name="Picture 2" descr="LOGO St Philips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St Philips 2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9294" r="17261" b="31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10" cy="76200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5A4243" w:rsidRPr="00576491">
              <w:rPr>
                <w:rFonts w:cstheme="minorHAnsi"/>
                <w:b/>
                <w:sz w:val="40"/>
                <w:szCs w:val="40"/>
              </w:rPr>
              <w:t xml:space="preserve">EYFS </w:t>
            </w:r>
            <w:r w:rsidR="00EF7520" w:rsidRPr="00B34EA1">
              <w:rPr>
                <w:rFonts w:cstheme="minorHAnsi"/>
                <w:b/>
                <w:sz w:val="40"/>
                <w:szCs w:val="40"/>
              </w:rPr>
              <w:t xml:space="preserve">Expressive Arts and Design </w:t>
            </w:r>
            <w:r w:rsidR="00CD4EBF">
              <w:rPr>
                <w:rFonts w:cstheme="minorHAnsi"/>
                <w:b/>
                <w:sz w:val="40"/>
                <w:szCs w:val="40"/>
              </w:rPr>
              <w:t>–</w:t>
            </w:r>
            <w:r w:rsidR="0027367B" w:rsidRPr="00576491">
              <w:rPr>
                <w:rFonts w:cstheme="minorHAnsi"/>
                <w:b/>
                <w:sz w:val="40"/>
                <w:szCs w:val="40"/>
              </w:rPr>
              <w:t xml:space="preserve"> </w:t>
            </w:r>
            <w:r w:rsidR="00CD4EBF">
              <w:rPr>
                <w:rFonts w:cstheme="minorHAnsi"/>
                <w:b/>
                <w:sz w:val="40"/>
                <w:szCs w:val="40"/>
              </w:rPr>
              <w:t xml:space="preserve">Threads of </w:t>
            </w:r>
            <w:r w:rsidR="00EF7520">
              <w:rPr>
                <w:rFonts w:cstheme="minorHAnsi"/>
                <w:b/>
                <w:sz w:val="40"/>
                <w:szCs w:val="40"/>
              </w:rPr>
              <w:t>Art</w:t>
            </w:r>
          </w:p>
          <w:p w14:paraId="4E03BF65" w14:textId="77777777" w:rsidR="005A4243" w:rsidRPr="00625922" w:rsidRDefault="005A4243" w:rsidP="0027367B">
            <w:pPr>
              <w:jc w:val="center"/>
              <w:rPr>
                <w:rFonts w:cstheme="minorHAnsi"/>
                <w:b/>
                <w:sz w:val="56"/>
                <w:szCs w:val="56"/>
              </w:rPr>
            </w:pPr>
            <w:r w:rsidRPr="00576491">
              <w:rPr>
                <w:rFonts w:cstheme="minorHAnsi"/>
                <w:b/>
                <w:sz w:val="40"/>
                <w:szCs w:val="40"/>
              </w:rPr>
              <w:t>Knowledge Organiser</w:t>
            </w:r>
            <w:r w:rsidR="0027367B" w:rsidRPr="00625922">
              <w:rPr>
                <w:rFonts w:cstheme="minorHAnsi"/>
                <w:b/>
                <w:sz w:val="56"/>
                <w:szCs w:val="56"/>
              </w:rPr>
              <w:t xml:space="preserve"> </w:t>
            </w:r>
          </w:p>
        </w:tc>
      </w:tr>
      <w:tr w:rsidR="007A3F24" w:rsidRPr="00625922" w14:paraId="70F2A665" w14:textId="77777777" w:rsidTr="005D544D">
        <w:trPr>
          <w:trHeight w:val="474"/>
        </w:trPr>
        <w:tc>
          <w:tcPr>
            <w:tcW w:w="8188" w:type="dxa"/>
          </w:tcPr>
          <w:p w14:paraId="22A1CAD4" w14:textId="77777777" w:rsidR="007A3F24" w:rsidRPr="006A7D45" w:rsidRDefault="009C00EF" w:rsidP="00F70793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701248" behindDoc="1" locked="0" layoutInCell="1" allowOverlap="1" wp14:anchorId="65CD41DF" wp14:editId="0E64F94F">
                  <wp:simplePos x="0" y="0"/>
                  <wp:positionH relativeFrom="column">
                    <wp:posOffset>3722370</wp:posOffset>
                  </wp:positionH>
                  <wp:positionV relativeFrom="paragraph">
                    <wp:posOffset>25400</wp:posOffset>
                  </wp:positionV>
                  <wp:extent cx="689610" cy="281940"/>
                  <wp:effectExtent l="19050" t="0" r="0" b="0"/>
                  <wp:wrapTight wrapText="bothSides">
                    <wp:wrapPolygon edited="0">
                      <wp:start x="-597" y="0"/>
                      <wp:lineTo x="-597" y="20432"/>
                      <wp:lineTo x="21481" y="20432"/>
                      <wp:lineTo x="21481" y="0"/>
                      <wp:lineTo x="-597" y="0"/>
                    </wp:wrapPolygon>
                  </wp:wrapTight>
                  <wp:docPr id="4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281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A7D45">
              <w:rPr>
                <w:rFonts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699200" behindDoc="1" locked="0" layoutInCell="1" allowOverlap="1" wp14:anchorId="52BCF163" wp14:editId="35854AD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25400</wp:posOffset>
                  </wp:positionV>
                  <wp:extent cx="842010" cy="281940"/>
                  <wp:effectExtent l="19050" t="0" r="0" b="0"/>
                  <wp:wrapTight wrapText="bothSides">
                    <wp:wrapPolygon edited="0">
                      <wp:start x="-489" y="0"/>
                      <wp:lineTo x="-489" y="20432"/>
                      <wp:lineTo x="21502" y="20432"/>
                      <wp:lineTo x="21502" y="0"/>
                      <wp:lineTo x="-489" y="0"/>
                    </wp:wrapPolygon>
                  </wp:wrapTight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010" cy="281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625922" w:rsidRPr="006A7D45">
              <w:rPr>
                <w:rFonts w:cstheme="minorHAnsi"/>
                <w:b/>
              </w:rPr>
              <w:t>Links to Development Matters</w:t>
            </w:r>
          </w:p>
        </w:tc>
        <w:tc>
          <w:tcPr>
            <w:tcW w:w="7371" w:type="dxa"/>
            <w:gridSpan w:val="2"/>
          </w:tcPr>
          <w:p w14:paraId="33EEF325" w14:textId="77777777" w:rsidR="00C22F22" w:rsidRPr="006A7D45" w:rsidRDefault="00031C46" w:rsidP="005D544D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 xml:space="preserve"> </w:t>
            </w:r>
            <w:r w:rsidR="00571AA6" w:rsidRPr="006A7D45">
              <w:rPr>
                <w:rFonts w:cstheme="minorHAnsi"/>
                <w:b/>
              </w:rPr>
              <w:t>Early Reading Linked to Key Texts</w:t>
            </w:r>
          </w:p>
        </w:tc>
      </w:tr>
      <w:tr w:rsidR="005020AF" w:rsidRPr="00625922" w14:paraId="5C5B9BDF" w14:textId="77777777" w:rsidTr="000D41E7">
        <w:trPr>
          <w:trHeight w:val="1731"/>
        </w:trPr>
        <w:tc>
          <w:tcPr>
            <w:tcW w:w="8188" w:type="dxa"/>
            <w:tcBorders>
              <w:bottom w:val="single" w:sz="4" w:space="0" w:color="auto"/>
            </w:tcBorders>
          </w:tcPr>
          <w:p w14:paraId="27E671FB" w14:textId="77777777" w:rsidR="005020AF" w:rsidRPr="006A7D45" w:rsidRDefault="005020AF" w:rsidP="00625922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Reception:</w:t>
            </w:r>
          </w:p>
          <w:p w14:paraId="4EAF8106" w14:textId="77777777" w:rsidR="00EF7520" w:rsidRPr="00EF7520" w:rsidRDefault="00EF7520" w:rsidP="00EF7520">
            <w:pPr>
              <w:rPr>
                <w:rFonts w:cstheme="minorHAnsi"/>
              </w:rPr>
            </w:pPr>
            <w:r w:rsidRPr="00EF7520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EF7520">
              <w:rPr>
                <w:rFonts w:cstheme="minorHAnsi"/>
              </w:rPr>
              <w:t xml:space="preserve">Explore, use and refine a variety of artistic effects to express their ideas and feelings. </w:t>
            </w:r>
          </w:p>
          <w:p w14:paraId="3DF5B106" w14:textId="77777777" w:rsidR="00EF7520" w:rsidRPr="00EF7520" w:rsidRDefault="00EF7520" w:rsidP="00EF7520">
            <w:pPr>
              <w:rPr>
                <w:rFonts w:cstheme="minorHAnsi"/>
              </w:rPr>
            </w:pPr>
            <w:r w:rsidRPr="00EF7520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EF7520">
              <w:rPr>
                <w:rFonts w:cstheme="minorHAnsi"/>
              </w:rPr>
              <w:t xml:space="preserve">Return to and build on their previous learning, refining ideas and developing their ability to represent them. </w:t>
            </w:r>
          </w:p>
          <w:p w14:paraId="159517F6" w14:textId="77777777" w:rsidR="0048278A" w:rsidRPr="006A7D45" w:rsidRDefault="00EF7520" w:rsidP="00EF7520">
            <w:pPr>
              <w:rPr>
                <w:rFonts w:cstheme="minorHAnsi"/>
              </w:rPr>
            </w:pPr>
            <w:r w:rsidRPr="00EF7520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EF7520">
              <w:rPr>
                <w:rFonts w:cstheme="minorHAnsi"/>
              </w:rPr>
              <w:t>Create collaboratively, sharing ideas, resources</w:t>
            </w:r>
          </w:p>
        </w:tc>
        <w:tc>
          <w:tcPr>
            <w:tcW w:w="3685" w:type="dxa"/>
            <w:vMerge w:val="restart"/>
          </w:tcPr>
          <w:p w14:paraId="13C4F79C" w14:textId="77777777" w:rsidR="0048278A" w:rsidRPr="006A7D45" w:rsidRDefault="0048278A" w:rsidP="00CC350F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Autumn 1</w:t>
            </w:r>
          </w:p>
          <w:p w14:paraId="065BDAD7" w14:textId="77777777" w:rsidR="005020AF" w:rsidRPr="006A7D45" w:rsidRDefault="005020AF" w:rsidP="00CC350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Jake’s First Day</w:t>
            </w:r>
          </w:p>
          <w:p w14:paraId="0CE7224E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Marvellous Me</w:t>
            </w:r>
          </w:p>
          <w:p w14:paraId="1A1BC6A8" w14:textId="77777777" w:rsidR="005020AF" w:rsidRPr="006A7D45" w:rsidRDefault="005020AF" w:rsidP="005020A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Monkey Puzzle </w:t>
            </w:r>
          </w:p>
          <w:p w14:paraId="36A0D6FA" w14:textId="77777777" w:rsidR="005020AF" w:rsidRPr="006A7D45" w:rsidRDefault="005020AF" w:rsidP="005020AF">
            <w:pPr>
              <w:jc w:val="center"/>
              <w:rPr>
                <w:rFonts w:cstheme="minorHAnsi"/>
              </w:rPr>
            </w:pPr>
            <w:proofErr w:type="spellStart"/>
            <w:r w:rsidRPr="006A7D45">
              <w:rPr>
                <w:rFonts w:cstheme="minorHAnsi"/>
              </w:rPr>
              <w:t>Leafman</w:t>
            </w:r>
            <w:proofErr w:type="spellEnd"/>
          </w:p>
          <w:p w14:paraId="5363F449" w14:textId="77777777" w:rsidR="005020AF" w:rsidRPr="006A7D45" w:rsidRDefault="005020AF" w:rsidP="005020AF">
            <w:pPr>
              <w:jc w:val="center"/>
              <w:rPr>
                <w:rFonts w:cstheme="minorHAnsi"/>
              </w:rPr>
            </w:pPr>
            <w:proofErr w:type="spellStart"/>
            <w:r w:rsidRPr="006A7D45">
              <w:rPr>
                <w:rFonts w:cstheme="minorHAnsi"/>
              </w:rPr>
              <w:t>Handa’s</w:t>
            </w:r>
            <w:proofErr w:type="spellEnd"/>
            <w:r w:rsidRPr="006A7D45">
              <w:rPr>
                <w:rFonts w:cstheme="minorHAnsi"/>
              </w:rPr>
              <w:t xml:space="preserve"> Surprise</w:t>
            </w:r>
          </w:p>
          <w:p w14:paraId="3C9F6897" w14:textId="77777777" w:rsidR="005020AF" w:rsidRPr="006A7D45" w:rsidRDefault="005020AF" w:rsidP="005020A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Non – Fiction based around families, human bodies, growing.</w:t>
            </w:r>
          </w:p>
        </w:tc>
        <w:tc>
          <w:tcPr>
            <w:tcW w:w="3686" w:type="dxa"/>
            <w:vMerge w:val="restart"/>
          </w:tcPr>
          <w:p w14:paraId="4A7C3B0D" w14:textId="77777777" w:rsidR="0048278A" w:rsidRPr="006A7D45" w:rsidRDefault="0048278A" w:rsidP="005020AF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Autumn 2</w:t>
            </w:r>
          </w:p>
          <w:p w14:paraId="1AF24588" w14:textId="77777777" w:rsidR="005020AF" w:rsidRPr="006A7D45" w:rsidRDefault="005020AF" w:rsidP="005020A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Scarecrow’s Wedding</w:t>
            </w:r>
          </w:p>
          <w:p w14:paraId="5B6223C8" w14:textId="77777777" w:rsidR="005020AF" w:rsidRPr="006A7D45" w:rsidRDefault="005020AF" w:rsidP="005020A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Runaway Iceberg</w:t>
            </w:r>
          </w:p>
          <w:p w14:paraId="5F03A465" w14:textId="77777777" w:rsidR="005020AF" w:rsidRPr="006A7D45" w:rsidRDefault="005020AF" w:rsidP="005020A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Polar Express</w:t>
            </w:r>
          </w:p>
          <w:p w14:paraId="29C69062" w14:textId="77777777" w:rsidR="005020AF" w:rsidRPr="006A7D45" w:rsidRDefault="005020AF" w:rsidP="005020AF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Christmas Story</w:t>
            </w:r>
          </w:p>
          <w:p w14:paraId="419DC356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</w:p>
        </w:tc>
      </w:tr>
      <w:tr w:rsidR="005020AF" w:rsidRPr="00625922" w14:paraId="16242539" w14:textId="77777777" w:rsidTr="000D41E7">
        <w:trPr>
          <w:trHeight w:val="382"/>
        </w:trPr>
        <w:tc>
          <w:tcPr>
            <w:tcW w:w="8188" w:type="dxa"/>
          </w:tcPr>
          <w:p w14:paraId="4177ADDA" w14:textId="77777777" w:rsidR="005020AF" w:rsidRPr="006A7D45" w:rsidRDefault="005020AF" w:rsidP="0048278A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Early Learning Goals</w:t>
            </w:r>
          </w:p>
        </w:tc>
        <w:tc>
          <w:tcPr>
            <w:tcW w:w="3685" w:type="dxa"/>
            <w:vMerge/>
          </w:tcPr>
          <w:p w14:paraId="275556FE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</w:p>
        </w:tc>
        <w:tc>
          <w:tcPr>
            <w:tcW w:w="3686" w:type="dxa"/>
            <w:vMerge/>
          </w:tcPr>
          <w:p w14:paraId="0FF71D1A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</w:p>
        </w:tc>
      </w:tr>
      <w:tr w:rsidR="005020AF" w:rsidRPr="00625922" w14:paraId="6E2CD6CC" w14:textId="77777777" w:rsidTr="009532CA">
        <w:trPr>
          <w:trHeight w:val="833"/>
        </w:trPr>
        <w:tc>
          <w:tcPr>
            <w:tcW w:w="8188" w:type="dxa"/>
            <w:vMerge w:val="restart"/>
          </w:tcPr>
          <w:p w14:paraId="03B4A6B8" w14:textId="77777777" w:rsidR="00EF7520" w:rsidRPr="00EF7520" w:rsidRDefault="00EF7520" w:rsidP="00EF7520">
            <w:pPr>
              <w:rPr>
                <w:rFonts w:cstheme="minorHAnsi"/>
                <w:b/>
              </w:rPr>
            </w:pPr>
            <w:r w:rsidRPr="00EF7520">
              <w:rPr>
                <w:rFonts w:cstheme="minorHAnsi"/>
                <w:b/>
              </w:rPr>
              <w:t>Creating with materials</w:t>
            </w:r>
          </w:p>
          <w:p w14:paraId="446C9E5C" w14:textId="77777777" w:rsidR="00EF7520" w:rsidRPr="00EF7520" w:rsidRDefault="00EF7520" w:rsidP="00EF7520">
            <w:pPr>
              <w:rPr>
                <w:rFonts w:cstheme="minorHAnsi"/>
              </w:rPr>
            </w:pPr>
            <w:r w:rsidRPr="00EF7520">
              <w:rPr>
                <w:rFonts w:cstheme="minorHAnsi"/>
              </w:rPr>
              <w:t xml:space="preserve">• Safely use and explore a variety of materials, tools and techniques, experimenting with colour, design, texture, form and function. </w:t>
            </w:r>
          </w:p>
          <w:p w14:paraId="16040E22" w14:textId="77777777" w:rsidR="00EF7520" w:rsidRPr="00EF7520" w:rsidRDefault="00EF7520" w:rsidP="00EF7520">
            <w:pPr>
              <w:rPr>
                <w:rFonts w:cstheme="minorHAnsi"/>
              </w:rPr>
            </w:pPr>
            <w:r w:rsidRPr="00EF7520">
              <w:rPr>
                <w:rFonts w:cstheme="minorHAnsi"/>
              </w:rPr>
              <w:t>• Share their creations, explaining the process they have used.</w:t>
            </w:r>
          </w:p>
          <w:p w14:paraId="349EF89B" w14:textId="77777777" w:rsidR="00EF7520" w:rsidRPr="00EF7520" w:rsidRDefault="00EF7520" w:rsidP="00EF7520">
            <w:pPr>
              <w:rPr>
                <w:rFonts w:cstheme="minorHAnsi"/>
                <w:b/>
              </w:rPr>
            </w:pPr>
          </w:p>
          <w:p w14:paraId="51B42C5F" w14:textId="77777777" w:rsidR="00EF7520" w:rsidRPr="00EF7520" w:rsidRDefault="00EF7520" w:rsidP="00EF7520">
            <w:pPr>
              <w:rPr>
                <w:rFonts w:cstheme="minorHAnsi"/>
                <w:b/>
              </w:rPr>
            </w:pPr>
            <w:r w:rsidRPr="00EF7520">
              <w:rPr>
                <w:rFonts w:cstheme="minorHAnsi"/>
                <w:b/>
              </w:rPr>
              <w:t>UTW:</w:t>
            </w:r>
          </w:p>
          <w:p w14:paraId="08171F18" w14:textId="77777777" w:rsidR="00EF7520" w:rsidRPr="00EF7520" w:rsidRDefault="00EF7520" w:rsidP="00EF7520">
            <w:pPr>
              <w:rPr>
                <w:rFonts w:cstheme="minorHAnsi"/>
                <w:b/>
              </w:rPr>
            </w:pPr>
            <w:r w:rsidRPr="00EF7520">
              <w:rPr>
                <w:rFonts w:cstheme="minorHAnsi"/>
                <w:b/>
              </w:rPr>
              <w:t>The Natural World</w:t>
            </w:r>
          </w:p>
          <w:p w14:paraId="7A108261" w14:textId="77777777" w:rsidR="009532CA" w:rsidRPr="00EF7520" w:rsidRDefault="00EF7520" w:rsidP="00EF7520">
            <w:pPr>
              <w:rPr>
                <w:rFonts w:cstheme="minorHAnsi"/>
              </w:rPr>
            </w:pPr>
            <w:r w:rsidRPr="00EF7520">
              <w:rPr>
                <w:rFonts w:cstheme="minorHAnsi"/>
              </w:rPr>
              <w:t>• Explore the natural world around them, making observations and drawing pictures of animals and plants.</w:t>
            </w:r>
          </w:p>
        </w:tc>
        <w:tc>
          <w:tcPr>
            <w:tcW w:w="3685" w:type="dxa"/>
          </w:tcPr>
          <w:p w14:paraId="6666B8F3" w14:textId="77777777" w:rsidR="0048278A" w:rsidRPr="006A7D45" w:rsidRDefault="0048278A" w:rsidP="00A85F8B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Spring 1</w:t>
            </w:r>
          </w:p>
          <w:p w14:paraId="0DD229E8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Jolly Postman</w:t>
            </w:r>
          </w:p>
          <w:p w14:paraId="529E64C6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 Cops and Robbers</w:t>
            </w:r>
          </w:p>
          <w:p w14:paraId="218CE250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 Fireman Sam </w:t>
            </w:r>
          </w:p>
          <w:p w14:paraId="34D2DD7F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proofErr w:type="spellStart"/>
            <w:r w:rsidRPr="006A7D45">
              <w:rPr>
                <w:rFonts w:cstheme="minorHAnsi"/>
              </w:rPr>
              <w:t>Topsy</w:t>
            </w:r>
            <w:proofErr w:type="spellEnd"/>
            <w:r w:rsidRPr="006A7D45">
              <w:rPr>
                <w:rFonts w:cstheme="minorHAnsi"/>
              </w:rPr>
              <w:t xml:space="preserve"> and Tim</w:t>
            </w:r>
          </w:p>
        </w:tc>
        <w:tc>
          <w:tcPr>
            <w:tcW w:w="3686" w:type="dxa"/>
          </w:tcPr>
          <w:p w14:paraId="18882117" w14:textId="77777777" w:rsidR="0048278A" w:rsidRPr="006A7D45" w:rsidRDefault="0048278A" w:rsidP="00A85F8B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Spring 2</w:t>
            </w:r>
          </w:p>
          <w:p w14:paraId="396A1B90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Mad about Minibeasts </w:t>
            </w:r>
          </w:p>
          <w:p w14:paraId="36B04399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Very Hungry Caterpillar</w:t>
            </w:r>
          </w:p>
          <w:p w14:paraId="231E07B8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Snail Trail</w:t>
            </w:r>
          </w:p>
          <w:p w14:paraId="521AEE17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Tiny Seed</w:t>
            </w:r>
          </w:p>
        </w:tc>
      </w:tr>
      <w:tr w:rsidR="005020AF" w:rsidRPr="00625922" w14:paraId="5AA27BBE" w14:textId="77777777" w:rsidTr="00FB3146">
        <w:trPr>
          <w:trHeight w:val="1515"/>
        </w:trPr>
        <w:tc>
          <w:tcPr>
            <w:tcW w:w="8188" w:type="dxa"/>
            <w:vMerge/>
          </w:tcPr>
          <w:p w14:paraId="49394645" w14:textId="77777777" w:rsidR="005020AF" w:rsidRPr="006A7D45" w:rsidRDefault="005020AF" w:rsidP="00625922">
            <w:pPr>
              <w:rPr>
                <w:rFonts w:cstheme="minorHAnsi"/>
                <w:b/>
              </w:rPr>
            </w:pPr>
          </w:p>
        </w:tc>
        <w:tc>
          <w:tcPr>
            <w:tcW w:w="3685" w:type="dxa"/>
          </w:tcPr>
          <w:p w14:paraId="3549B024" w14:textId="77777777" w:rsidR="0048278A" w:rsidRPr="006A7D45" w:rsidRDefault="0048278A" w:rsidP="00A85F8B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Summer 1</w:t>
            </w:r>
          </w:p>
          <w:p w14:paraId="66F71E35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Jack and the Beanstalk</w:t>
            </w:r>
          </w:p>
          <w:p w14:paraId="314EBBE2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Gingerbread Man</w:t>
            </w:r>
          </w:p>
          <w:p w14:paraId="348AA4C5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Three Little Pigs</w:t>
            </w:r>
          </w:p>
        </w:tc>
        <w:tc>
          <w:tcPr>
            <w:tcW w:w="3686" w:type="dxa"/>
          </w:tcPr>
          <w:p w14:paraId="45DFE0F9" w14:textId="77777777" w:rsidR="0048278A" w:rsidRPr="006A7D45" w:rsidRDefault="0048278A" w:rsidP="00A85F8B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Summer 2</w:t>
            </w:r>
          </w:p>
          <w:p w14:paraId="38C68E45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Sharing a Shell </w:t>
            </w:r>
          </w:p>
          <w:p w14:paraId="344CB06E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 xml:space="preserve">Tiddler </w:t>
            </w:r>
          </w:p>
          <w:p w14:paraId="7D192ABF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Whale’s Song</w:t>
            </w:r>
          </w:p>
          <w:p w14:paraId="4989E9D5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Seal Surfer</w:t>
            </w:r>
          </w:p>
          <w:p w14:paraId="4ADC6160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The Dolphin Boy</w:t>
            </w:r>
          </w:p>
          <w:p w14:paraId="03908748" w14:textId="77777777" w:rsidR="005020AF" w:rsidRPr="006A7D45" w:rsidRDefault="005020AF" w:rsidP="00A85F8B">
            <w:pPr>
              <w:jc w:val="center"/>
              <w:rPr>
                <w:rFonts w:cstheme="minorHAnsi"/>
              </w:rPr>
            </w:pPr>
            <w:r w:rsidRPr="006A7D45">
              <w:rPr>
                <w:rFonts w:cstheme="minorHAnsi"/>
              </w:rPr>
              <w:t>Lighthouse Keepers lunch</w:t>
            </w:r>
          </w:p>
        </w:tc>
      </w:tr>
      <w:tr w:rsidR="007A3F24" w:rsidRPr="00625922" w14:paraId="145893E4" w14:textId="77777777" w:rsidTr="006A7D45">
        <w:trPr>
          <w:trHeight w:val="515"/>
        </w:trPr>
        <w:tc>
          <w:tcPr>
            <w:tcW w:w="8188" w:type="dxa"/>
          </w:tcPr>
          <w:p w14:paraId="267216C5" w14:textId="77777777" w:rsidR="007A3F24" w:rsidRPr="00527010" w:rsidRDefault="006A7D45" w:rsidP="00527010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625922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05344" behindDoc="1" locked="0" layoutInCell="1" allowOverlap="1" wp14:anchorId="55940453" wp14:editId="2A76BA2C">
                  <wp:simplePos x="0" y="0"/>
                  <wp:positionH relativeFrom="column">
                    <wp:posOffset>198120</wp:posOffset>
                  </wp:positionH>
                  <wp:positionV relativeFrom="paragraph">
                    <wp:posOffset>56515</wp:posOffset>
                  </wp:positionV>
                  <wp:extent cx="400050" cy="373380"/>
                  <wp:effectExtent l="0" t="0" r="0" b="7620"/>
                  <wp:wrapTight wrapText="bothSides">
                    <wp:wrapPolygon edited="0">
                      <wp:start x="0" y="0"/>
                      <wp:lineTo x="0" y="20939"/>
                      <wp:lineTo x="20571" y="20939"/>
                      <wp:lineTo x="20571" y="0"/>
                      <wp:lineTo x="0" y="0"/>
                    </wp:wrapPolygon>
                  </wp:wrapTight>
                  <wp:docPr id="13" name="Picture 13" descr="Image result for skil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skil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373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25922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716608" behindDoc="1" locked="0" layoutInCell="1" allowOverlap="1" wp14:anchorId="27D0F18B" wp14:editId="15CF26E2">
                  <wp:simplePos x="0" y="0"/>
                  <wp:positionH relativeFrom="column">
                    <wp:posOffset>3855720</wp:posOffset>
                  </wp:positionH>
                  <wp:positionV relativeFrom="paragraph">
                    <wp:posOffset>18415</wp:posOffset>
                  </wp:positionV>
                  <wp:extent cx="428625" cy="400050"/>
                  <wp:effectExtent l="0" t="0" r="9525" b="0"/>
                  <wp:wrapTight wrapText="bothSides">
                    <wp:wrapPolygon edited="0">
                      <wp:start x="0" y="0"/>
                      <wp:lineTo x="0" y="20571"/>
                      <wp:lineTo x="21120" y="20571"/>
                      <wp:lineTo x="21120" y="0"/>
                      <wp:lineTo x="0" y="0"/>
                    </wp:wrapPolygon>
                  </wp:wrapTight>
                  <wp:docPr id="3" name="Picture 3" descr="Image result for skil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age result for skil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71AA6">
              <w:rPr>
                <w:rFonts w:cstheme="minorHAnsi"/>
                <w:b/>
                <w:sz w:val="32"/>
                <w:szCs w:val="32"/>
              </w:rPr>
              <w:t>Concepts</w:t>
            </w:r>
          </w:p>
        </w:tc>
        <w:tc>
          <w:tcPr>
            <w:tcW w:w="7371" w:type="dxa"/>
            <w:gridSpan w:val="2"/>
          </w:tcPr>
          <w:p w14:paraId="01E048E1" w14:textId="77777777" w:rsidR="009532CA" w:rsidRPr="006A7D45" w:rsidRDefault="006A7D45" w:rsidP="006A7D45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527010">
              <w:rPr>
                <w:rFonts w:cstheme="minorHAnsi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08416" behindDoc="1" locked="0" layoutInCell="1" allowOverlap="1" wp14:anchorId="47136738" wp14:editId="4E6BB53F">
                  <wp:simplePos x="0" y="0"/>
                  <wp:positionH relativeFrom="column">
                    <wp:posOffset>3561715</wp:posOffset>
                  </wp:positionH>
                  <wp:positionV relativeFrom="paragraph">
                    <wp:posOffset>56515</wp:posOffset>
                  </wp:positionV>
                  <wp:extent cx="409575" cy="348615"/>
                  <wp:effectExtent l="0" t="0" r="9525" b="0"/>
                  <wp:wrapTight wrapText="bothSides">
                    <wp:wrapPolygon edited="0">
                      <wp:start x="0" y="0"/>
                      <wp:lineTo x="0" y="20066"/>
                      <wp:lineTo x="21098" y="20066"/>
                      <wp:lineTo x="21098" y="0"/>
                      <wp:lineTo x="0" y="0"/>
                    </wp:wrapPolygon>
                  </wp:wrapTight>
                  <wp:docPr id="12" name="Picture 16" descr="Image result for speak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age result for spea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b="64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348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27010">
              <w:rPr>
                <w:rFonts w:cstheme="minorHAnsi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10464" behindDoc="1" locked="0" layoutInCell="1" allowOverlap="1" wp14:anchorId="15150CED" wp14:editId="639DAE2C">
                  <wp:simplePos x="0" y="0"/>
                  <wp:positionH relativeFrom="column">
                    <wp:posOffset>323215</wp:posOffset>
                  </wp:positionH>
                  <wp:positionV relativeFrom="paragraph">
                    <wp:posOffset>56515</wp:posOffset>
                  </wp:positionV>
                  <wp:extent cx="438150" cy="372745"/>
                  <wp:effectExtent l="0" t="0" r="0" b="8255"/>
                  <wp:wrapTight wrapText="bothSides">
                    <wp:wrapPolygon edited="0">
                      <wp:start x="0" y="0"/>
                      <wp:lineTo x="0" y="20974"/>
                      <wp:lineTo x="20661" y="20974"/>
                      <wp:lineTo x="20661" y="0"/>
                      <wp:lineTo x="0" y="0"/>
                    </wp:wrapPolygon>
                  </wp:wrapTight>
                  <wp:docPr id="14" name="Picture 16" descr="Image result for speak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age result for speak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b="64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372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A3F24" w:rsidRPr="00527010">
              <w:rPr>
                <w:rFonts w:cstheme="minorHAnsi"/>
                <w:b/>
                <w:sz w:val="32"/>
                <w:szCs w:val="32"/>
              </w:rPr>
              <w:t>Key vocabulary</w:t>
            </w:r>
          </w:p>
        </w:tc>
      </w:tr>
      <w:tr w:rsidR="00A40232" w:rsidRPr="00625922" w14:paraId="458795D1" w14:textId="77777777" w:rsidTr="00A40232">
        <w:trPr>
          <w:trHeight w:val="1442"/>
        </w:trPr>
        <w:tc>
          <w:tcPr>
            <w:tcW w:w="8188" w:type="dxa"/>
          </w:tcPr>
          <w:p w14:paraId="252E557E" w14:textId="77777777" w:rsidR="00A40232" w:rsidRDefault="00A40232" w:rsidP="00B276F5">
            <w:pPr>
              <w:contextualSpacing/>
              <w:rPr>
                <w:rFonts w:cstheme="minorHAnsi"/>
                <w:sz w:val="24"/>
                <w:szCs w:val="24"/>
              </w:rPr>
            </w:pPr>
            <w:r w:rsidRPr="00EF7520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F7520">
              <w:rPr>
                <w:rFonts w:cstheme="minorHAnsi"/>
                <w:sz w:val="24"/>
                <w:szCs w:val="24"/>
              </w:rPr>
              <w:t xml:space="preserve">I know that when I mix two colours it makes a different colour. </w:t>
            </w:r>
          </w:p>
          <w:p w14:paraId="7D928E13" w14:textId="77777777" w:rsidR="00A40232" w:rsidRPr="006A7D45" w:rsidRDefault="00A40232" w:rsidP="00B276F5">
            <w:pPr>
              <w:contextualSpacing/>
              <w:rPr>
                <w:rFonts w:cstheme="minorHAnsi"/>
                <w:sz w:val="24"/>
                <w:szCs w:val="24"/>
              </w:rPr>
            </w:pPr>
            <w:r w:rsidRPr="00EF7520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F7520">
              <w:rPr>
                <w:rFonts w:cstheme="minorHAnsi"/>
                <w:sz w:val="24"/>
                <w:szCs w:val="24"/>
              </w:rPr>
              <w:t>I know red and blue makes purple.</w:t>
            </w:r>
          </w:p>
          <w:p w14:paraId="7A615DCB" w14:textId="77777777" w:rsidR="00A40232" w:rsidRPr="006A7D45" w:rsidRDefault="00A40232" w:rsidP="00B276F5">
            <w:pPr>
              <w:contextualSpacing/>
              <w:rPr>
                <w:rFonts w:cstheme="minorHAnsi"/>
                <w:sz w:val="24"/>
                <w:szCs w:val="24"/>
              </w:rPr>
            </w:pPr>
            <w:r w:rsidRPr="00EF7520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F7520">
              <w:rPr>
                <w:rFonts w:cstheme="minorHAnsi"/>
                <w:sz w:val="24"/>
                <w:szCs w:val="24"/>
              </w:rPr>
              <w:t>I know yellow and blue makes green.</w:t>
            </w:r>
          </w:p>
          <w:p w14:paraId="04582E5C" w14:textId="77777777" w:rsidR="00A40232" w:rsidRPr="006A7D45" w:rsidRDefault="00A40232" w:rsidP="00B276F5">
            <w:pPr>
              <w:contextualSpacing/>
              <w:rPr>
                <w:rFonts w:cstheme="minorHAnsi"/>
                <w:sz w:val="24"/>
                <w:szCs w:val="24"/>
              </w:rPr>
            </w:pPr>
            <w:r w:rsidRPr="00EF7520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F7520">
              <w:rPr>
                <w:rFonts w:cstheme="minorHAnsi"/>
                <w:sz w:val="24"/>
                <w:szCs w:val="24"/>
              </w:rPr>
              <w:t>I know red and yellow makes orange.</w:t>
            </w:r>
          </w:p>
          <w:p w14:paraId="45F72B68" w14:textId="77777777" w:rsidR="00A40232" w:rsidRPr="006A7D45" w:rsidRDefault="00A40232" w:rsidP="00B276F5">
            <w:pPr>
              <w:contextualSpacing/>
              <w:rPr>
                <w:rFonts w:cstheme="minorHAnsi"/>
                <w:sz w:val="24"/>
                <w:szCs w:val="24"/>
              </w:rPr>
            </w:pPr>
            <w:r w:rsidRPr="00EF7520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F7520">
              <w:rPr>
                <w:rFonts w:cstheme="minorHAnsi"/>
                <w:sz w:val="24"/>
                <w:szCs w:val="24"/>
              </w:rPr>
              <w:t>I know how to use a paint brush and pallet.</w:t>
            </w:r>
          </w:p>
        </w:tc>
        <w:tc>
          <w:tcPr>
            <w:tcW w:w="7371" w:type="dxa"/>
            <w:gridSpan w:val="2"/>
          </w:tcPr>
          <w:p w14:paraId="36490029" w14:textId="77777777" w:rsidR="00A40232" w:rsidRPr="00B276F5" w:rsidRDefault="00A40232" w:rsidP="00B276F5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</w:t>
            </w:r>
            <w:r w:rsidRPr="00B276F5">
              <w:rPr>
                <w:rFonts w:cstheme="minorHAnsi"/>
                <w:b/>
                <w:sz w:val="24"/>
                <w:szCs w:val="24"/>
              </w:rPr>
              <w:t>olour, paint, mix, water, blend, change, light, dark, pallet, brush</w:t>
            </w:r>
            <w:r>
              <w:rPr>
                <w:rFonts w:cstheme="minorHAnsi"/>
                <w:b/>
                <w:sz w:val="24"/>
                <w:szCs w:val="24"/>
              </w:rPr>
              <w:t>,</w:t>
            </w:r>
            <w:r w:rsidRPr="00B276F5">
              <w:rPr>
                <w:rFonts w:cstheme="minorHAnsi"/>
                <w:b/>
                <w:sz w:val="24"/>
                <w:szCs w:val="24"/>
              </w:rPr>
              <w:t xml:space="preserve"> shade</w:t>
            </w:r>
          </w:p>
          <w:p w14:paraId="2997F465" w14:textId="77777777" w:rsidR="00A40232" w:rsidRPr="006A7D45" w:rsidRDefault="00A40232" w:rsidP="00A40232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A40232" w:rsidRPr="00625922" w14:paraId="56D287B4" w14:textId="77777777" w:rsidTr="00A40232">
        <w:trPr>
          <w:trHeight w:val="542"/>
        </w:trPr>
        <w:tc>
          <w:tcPr>
            <w:tcW w:w="8188" w:type="dxa"/>
          </w:tcPr>
          <w:p w14:paraId="7D8B4591" w14:textId="77777777" w:rsidR="00A40232" w:rsidRPr="006A7D45" w:rsidRDefault="00A40232" w:rsidP="0091795F">
            <w:pPr>
              <w:contextualSpacing/>
              <w:rPr>
                <w:rFonts w:cstheme="minorHAnsi"/>
                <w:sz w:val="24"/>
                <w:szCs w:val="24"/>
              </w:rPr>
            </w:pPr>
            <w:r w:rsidRPr="00EF7520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F7520">
              <w:rPr>
                <w:rFonts w:cstheme="minorHAnsi"/>
                <w:sz w:val="24"/>
                <w:szCs w:val="24"/>
              </w:rPr>
              <w:t>I know that artists create works of art.</w:t>
            </w:r>
          </w:p>
          <w:p w14:paraId="62F8D94A" w14:textId="77777777" w:rsidR="00A40232" w:rsidRPr="006A7D45" w:rsidRDefault="00A40232" w:rsidP="00B276F5">
            <w:pPr>
              <w:contextualSpacing/>
              <w:rPr>
                <w:rFonts w:cstheme="minorHAnsi"/>
                <w:sz w:val="24"/>
                <w:szCs w:val="24"/>
              </w:rPr>
            </w:pPr>
            <w:r w:rsidRPr="00EF7520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F7520">
              <w:rPr>
                <w:rFonts w:cstheme="minorHAnsi"/>
                <w:sz w:val="24"/>
                <w:szCs w:val="24"/>
              </w:rPr>
              <w:t>I can talk about what I see in a picture or piece of art.</w:t>
            </w:r>
          </w:p>
        </w:tc>
        <w:tc>
          <w:tcPr>
            <w:tcW w:w="7371" w:type="dxa"/>
            <w:gridSpan w:val="2"/>
          </w:tcPr>
          <w:p w14:paraId="7FB4D168" w14:textId="77777777" w:rsidR="00A40232" w:rsidRPr="006A7D45" w:rsidRDefault="00A40232" w:rsidP="00971850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</w:t>
            </w:r>
            <w:r w:rsidRPr="00B276F5">
              <w:rPr>
                <w:rFonts w:cstheme="minorHAnsi"/>
                <w:b/>
                <w:sz w:val="24"/>
                <w:szCs w:val="24"/>
              </w:rPr>
              <w:t>rtist,</w:t>
            </w:r>
            <w:r>
              <w:rPr>
                <w:rFonts w:cstheme="minorHAnsi"/>
                <w:b/>
                <w:sz w:val="24"/>
                <w:szCs w:val="24"/>
              </w:rPr>
              <w:t xml:space="preserve"> Wassily Kandinsky, abstract, portrait, landscape, </w:t>
            </w:r>
            <w:r w:rsidRPr="00B276F5">
              <w:rPr>
                <w:rFonts w:cstheme="minorHAnsi"/>
                <w:b/>
                <w:sz w:val="24"/>
                <w:szCs w:val="24"/>
              </w:rPr>
              <w:t>features, line, shade, texture, detail, shape</w:t>
            </w:r>
            <w:r>
              <w:rPr>
                <w:rFonts w:cstheme="minorHAnsi"/>
                <w:b/>
                <w:sz w:val="24"/>
                <w:szCs w:val="24"/>
              </w:rPr>
              <w:t>, p</w:t>
            </w:r>
            <w:r w:rsidRPr="00B276F5">
              <w:rPr>
                <w:rFonts w:cstheme="minorHAnsi"/>
                <w:b/>
                <w:sz w:val="24"/>
                <w:szCs w:val="24"/>
              </w:rPr>
              <w:t xml:space="preserve">ens, pencils, crayons, pastels, </w:t>
            </w:r>
            <w:r>
              <w:rPr>
                <w:rFonts w:cstheme="minorHAnsi"/>
                <w:b/>
                <w:sz w:val="24"/>
                <w:szCs w:val="24"/>
              </w:rPr>
              <w:t>paint</w:t>
            </w:r>
            <w:r w:rsidRPr="00B276F5">
              <w:rPr>
                <w:rFonts w:cstheme="minorHAnsi"/>
                <w:b/>
                <w:sz w:val="24"/>
                <w:szCs w:val="24"/>
              </w:rPr>
              <w:t>, chalk, clay, wool, material</w:t>
            </w:r>
          </w:p>
        </w:tc>
      </w:tr>
      <w:tr w:rsidR="00A40232" w:rsidRPr="00625922" w14:paraId="38A5BE8B" w14:textId="77777777" w:rsidTr="00A40232">
        <w:trPr>
          <w:trHeight w:val="1500"/>
        </w:trPr>
        <w:tc>
          <w:tcPr>
            <w:tcW w:w="8188" w:type="dxa"/>
          </w:tcPr>
          <w:p w14:paraId="65ACE738" w14:textId="77777777" w:rsidR="00A40232" w:rsidRPr="00EF7520" w:rsidRDefault="00A40232" w:rsidP="00A4023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EF7520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F7520">
              <w:rPr>
                <w:rFonts w:cstheme="minorHAnsi"/>
                <w:sz w:val="24"/>
                <w:szCs w:val="24"/>
              </w:rPr>
              <w:t>I can draw the things I see around me, making simple representations.</w:t>
            </w:r>
          </w:p>
          <w:p w14:paraId="352F3F96" w14:textId="77777777" w:rsidR="00A40232" w:rsidRPr="006A7D45" w:rsidRDefault="00A40232" w:rsidP="00A4023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EF7520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F7520">
              <w:rPr>
                <w:rFonts w:cstheme="minorHAnsi"/>
                <w:sz w:val="24"/>
                <w:szCs w:val="24"/>
              </w:rPr>
              <w:t>I know how to match the colours I see to what I want to represent.</w:t>
            </w:r>
          </w:p>
          <w:p w14:paraId="70A73B13" w14:textId="77777777" w:rsidR="00A40232" w:rsidRPr="00EF7520" w:rsidRDefault="00A40232" w:rsidP="00A4023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EF7520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F7520">
              <w:rPr>
                <w:rFonts w:cstheme="minorHAnsi"/>
                <w:sz w:val="24"/>
                <w:szCs w:val="24"/>
              </w:rPr>
              <w:t>I know how to draw a simple face.</w:t>
            </w:r>
          </w:p>
          <w:p w14:paraId="5A924315" w14:textId="77777777" w:rsidR="00A40232" w:rsidRPr="00EF7520" w:rsidRDefault="00A40232" w:rsidP="00A4023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EF7520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F7520">
              <w:rPr>
                <w:rFonts w:cstheme="minorHAnsi"/>
                <w:sz w:val="24"/>
                <w:szCs w:val="24"/>
              </w:rPr>
              <w:t>I know how to use paint tools with care and precision.</w:t>
            </w:r>
          </w:p>
          <w:p w14:paraId="38246E25" w14:textId="77777777" w:rsidR="00A40232" w:rsidRPr="00EF7520" w:rsidRDefault="00A40232" w:rsidP="00A4023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EF7520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F7520">
              <w:rPr>
                <w:rFonts w:cstheme="minorHAnsi"/>
                <w:sz w:val="24"/>
                <w:szCs w:val="24"/>
              </w:rPr>
              <w:t>I can talk about my artwork.</w:t>
            </w:r>
          </w:p>
        </w:tc>
        <w:tc>
          <w:tcPr>
            <w:tcW w:w="7371" w:type="dxa"/>
            <w:gridSpan w:val="2"/>
          </w:tcPr>
          <w:p w14:paraId="68A26265" w14:textId="77777777" w:rsidR="00A40232" w:rsidRPr="006A7D45" w:rsidRDefault="00A40232" w:rsidP="00A40232">
            <w:pPr>
              <w:rPr>
                <w:rFonts w:cstheme="minorHAnsi"/>
                <w:b/>
                <w:sz w:val="24"/>
                <w:szCs w:val="24"/>
              </w:rPr>
            </w:pPr>
            <w:r w:rsidRPr="00B276F5">
              <w:rPr>
                <w:rFonts w:cstheme="minorHAnsi"/>
                <w:b/>
                <w:sz w:val="24"/>
                <w:szCs w:val="24"/>
              </w:rPr>
              <w:t>observe</w:t>
            </w:r>
            <w:r>
              <w:rPr>
                <w:rFonts w:cstheme="minorHAnsi"/>
                <w:b/>
                <w:sz w:val="24"/>
                <w:szCs w:val="24"/>
              </w:rPr>
              <w:t xml:space="preserve">, </w:t>
            </w:r>
            <w:r w:rsidRPr="00B276F5">
              <w:rPr>
                <w:rFonts w:cstheme="minorHAnsi"/>
                <w:b/>
                <w:sz w:val="24"/>
                <w:szCs w:val="24"/>
              </w:rPr>
              <w:t xml:space="preserve">features, line, shade, texture, </w:t>
            </w:r>
            <w:r w:rsidR="00FC2F7A">
              <w:rPr>
                <w:rFonts w:cstheme="minorHAnsi"/>
                <w:b/>
                <w:sz w:val="24"/>
                <w:szCs w:val="24"/>
              </w:rPr>
              <w:t xml:space="preserve">portrait, match, </w:t>
            </w:r>
            <w:r w:rsidRPr="00B276F5">
              <w:rPr>
                <w:rFonts w:cstheme="minorHAnsi"/>
                <w:b/>
                <w:sz w:val="24"/>
                <w:szCs w:val="24"/>
              </w:rPr>
              <w:t>detail, shape</w:t>
            </w:r>
            <w:r>
              <w:rPr>
                <w:rFonts w:cstheme="minorHAnsi"/>
                <w:b/>
                <w:sz w:val="24"/>
                <w:szCs w:val="24"/>
              </w:rPr>
              <w:t>, p</w:t>
            </w:r>
            <w:r w:rsidRPr="00B276F5">
              <w:rPr>
                <w:rFonts w:cstheme="minorHAnsi"/>
                <w:b/>
                <w:sz w:val="24"/>
                <w:szCs w:val="24"/>
              </w:rPr>
              <w:t>ens, pencils, crayons, pastels, paint, chalk, clay, wool, material</w:t>
            </w:r>
            <w:r w:rsidR="00FC2F7A">
              <w:rPr>
                <w:rFonts w:cstheme="minorHAnsi"/>
                <w:b/>
                <w:sz w:val="24"/>
                <w:szCs w:val="24"/>
              </w:rPr>
              <w:t>, talk</w:t>
            </w:r>
          </w:p>
        </w:tc>
      </w:tr>
      <w:tr w:rsidR="00A40232" w:rsidRPr="00625922" w14:paraId="224AB889" w14:textId="77777777" w:rsidTr="00A40232">
        <w:trPr>
          <w:trHeight w:val="402"/>
        </w:trPr>
        <w:tc>
          <w:tcPr>
            <w:tcW w:w="8188" w:type="dxa"/>
          </w:tcPr>
          <w:p w14:paraId="498BAC05" w14:textId="77777777" w:rsidR="00A40232" w:rsidRPr="006A7D45" w:rsidRDefault="00A40232" w:rsidP="00A40232">
            <w:pPr>
              <w:contextualSpacing/>
              <w:rPr>
                <w:rFonts w:cstheme="minorHAnsi"/>
                <w:sz w:val="24"/>
                <w:szCs w:val="24"/>
              </w:rPr>
            </w:pPr>
            <w:r w:rsidRPr="00EF7520">
              <w:rPr>
                <w:rFonts w:cstheme="minorHAnsi"/>
                <w:sz w:val="24"/>
                <w:szCs w:val="24"/>
              </w:rPr>
              <w:t>•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EF7520">
              <w:rPr>
                <w:rFonts w:cstheme="minorHAnsi"/>
                <w:sz w:val="24"/>
                <w:szCs w:val="24"/>
              </w:rPr>
              <w:t>I know that materials can be joined / mixed to create interesting effects.</w:t>
            </w:r>
          </w:p>
        </w:tc>
        <w:tc>
          <w:tcPr>
            <w:tcW w:w="7371" w:type="dxa"/>
            <w:gridSpan w:val="2"/>
          </w:tcPr>
          <w:p w14:paraId="0E530746" w14:textId="77777777" w:rsidR="00A40232" w:rsidRPr="006A7D45" w:rsidRDefault="00FC2F7A" w:rsidP="00A40232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d</w:t>
            </w:r>
            <w:r w:rsidR="00A40232" w:rsidRPr="00B276F5">
              <w:rPr>
                <w:rFonts w:cstheme="minorHAnsi"/>
                <w:b/>
                <w:sz w:val="24"/>
                <w:szCs w:val="24"/>
              </w:rPr>
              <w:t>esign, create, make, join</w:t>
            </w:r>
            <w:r w:rsidR="00A40232">
              <w:rPr>
                <w:rFonts w:cstheme="minorHAnsi"/>
                <w:b/>
                <w:sz w:val="24"/>
                <w:szCs w:val="24"/>
              </w:rPr>
              <w:t>,</w:t>
            </w:r>
            <w:r w:rsidR="00A40232" w:rsidRPr="00B276F5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895EFC">
              <w:rPr>
                <w:rFonts w:cstheme="minorHAnsi"/>
                <w:b/>
                <w:sz w:val="24"/>
                <w:szCs w:val="24"/>
              </w:rPr>
              <w:t>hold, fix, glue</w:t>
            </w:r>
            <w:r>
              <w:rPr>
                <w:rFonts w:cstheme="minorHAnsi"/>
                <w:b/>
                <w:sz w:val="24"/>
                <w:szCs w:val="24"/>
              </w:rPr>
              <w:t>, attach, tape, effect, detail</w:t>
            </w:r>
          </w:p>
        </w:tc>
      </w:tr>
      <w:tr w:rsidR="00A40232" w:rsidRPr="00625922" w14:paraId="46F3C0F3" w14:textId="77777777" w:rsidTr="006A7D45">
        <w:trPr>
          <w:trHeight w:val="170"/>
        </w:trPr>
        <w:tc>
          <w:tcPr>
            <w:tcW w:w="15559" w:type="dxa"/>
            <w:gridSpan w:val="3"/>
          </w:tcPr>
          <w:p w14:paraId="27962AC6" w14:textId="77777777" w:rsidR="00A40232" w:rsidRPr="006A7D45" w:rsidRDefault="00A40232" w:rsidP="00A40232">
            <w:pPr>
              <w:jc w:val="center"/>
              <w:rPr>
                <w:rFonts w:cstheme="minorHAnsi"/>
                <w:sz w:val="28"/>
                <w:szCs w:val="28"/>
              </w:rPr>
            </w:pPr>
            <w:r w:rsidRPr="006A7D45">
              <w:rPr>
                <w:rFonts w:cstheme="minorHAnsi"/>
                <w:b/>
                <w:sz w:val="28"/>
                <w:szCs w:val="28"/>
              </w:rPr>
              <w:t>How this is achieved in EYFS at St Philip’s</w:t>
            </w:r>
          </w:p>
        </w:tc>
      </w:tr>
      <w:tr w:rsidR="00A40232" w:rsidRPr="00625922" w14:paraId="6AA223BE" w14:textId="77777777" w:rsidTr="006A7D45">
        <w:trPr>
          <w:trHeight w:val="3541"/>
        </w:trPr>
        <w:tc>
          <w:tcPr>
            <w:tcW w:w="8188" w:type="dxa"/>
          </w:tcPr>
          <w:p w14:paraId="103E0E03" w14:textId="77777777" w:rsidR="00A40232" w:rsidRPr="006A7D45" w:rsidRDefault="00A40232" w:rsidP="00A40232">
            <w:pPr>
              <w:rPr>
                <w:rFonts w:cstheme="minorHAnsi"/>
                <w:b/>
                <w:u w:val="single"/>
              </w:rPr>
            </w:pPr>
            <w:r w:rsidRPr="006A7D45">
              <w:rPr>
                <w:rFonts w:cstheme="minorHAnsi"/>
                <w:b/>
                <w:u w:val="single"/>
              </w:rPr>
              <w:t>Autumn Term:</w:t>
            </w:r>
          </w:p>
          <w:p w14:paraId="37AC3380" w14:textId="77777777" w:rsidR="00A40232" w:rsidRDefault="00A40232" w:rsidP="00A40232">
            <w:pPr>
              <w:rPr>
                <w:rFonts w:cstheme="minorHAnsi"/>
              </w:rPr>
            </w:pPr>
            <w:r w:rsidRPr="006A7D45">
              <w:rPr>
                <w:rFonts w:cstheme="minorHAnsi"/>
                <w:b/>
              </w:rPr>
              <w:t>All about me:</w:t>
            </w:r>
            <w:r w:rsidRPr="00616785">
              <w:rPr>
                <w:rFonts w:cstheme="minorHAnsi"/>
              </w:rPr>
              <w:t xml:space="preserve"> </w:t>
            </w:r>
          </w:p>
          <w:p w14:paraId="644087FF" w14:textId="77777777"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Teach the children how to use the brushes correctly and how to wash them.</w:t>
            </w:r>
          </w:p>
          <w:p w14:paraId="1AAE1AF4" w14:textId="77777777"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Self-portraits / loose art faces.</w:t>
            </w:r>
          </w:p>
          <w:p w14:paraId="244CC9E6" w14:textId="77777777"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Draw and paint family members.</w:t>
            </w:r>
          </w:p>
          <w:p w14:paraId="30EA4C6E" w14:textId="77777777"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Draw a friend.</w:t>
            </w:r>
          </w:p>
          <w:p w14:paraId="2782E391" w14:textId="77777777"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Use mirrors to look at features. – explore expressions.</w:t>
            </w:r>
          </w:p>
          <w:p w14:paraId="6360EFB7" w14:textId="77777777" w:rsidR="00A40232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Transient art – Art without Glue using a variety of resources both natural and man -made. Inspired by Autumn &amp; Andy Goldsworthy</w:t>
            </w:r>
          </w:p>
          <w:p w14:paraId="18D9289C" w14:textId="77777777" w:rsidR="00A40232" w:rsidRPr="00A5637B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Harvest – create fruit baskets using colour mixing skills.</w:t>
            </w:r>
          </w:p>
          <w:p w14:paraId="5DF79614" w14:textId="77777777"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Still life observational drawings of Autumnal objects</w:t>
            </w:r>
          </w:p>
          <w:p w14:paraId="7E4559F3" w14:textId="77777777" w:rsidR="00A40232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Look at and explore art from around the world.</w:t>
            </w:r>
          </w:p>
          <w:p w14:paraId="4598B391" w14:textId="77777777" w:rsidR="00A40232" w:rsidRDefault="00A40232" w:rsidP="00A40232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Polar Explorers:</w:t>
            </w:r>
          </w:p>
          <w:p w14:paraId="0E2D97EC" w14:textId="77777777" w:rsidR="00A40232" w:rsidRPr="006A7D45" w:rsidRDefault="00A40232" w:rsidP="00A40232">
            <w:pPr>
              <w:rPr>
                <w:rFonts w:cstheme="minorHAnsi"/>
                <w:b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The Scarecrow’s Wedding masks</w:t>
            </w:r>
          </w:p>
          <w:p w14:paraId="0629EED6" w14:textId="77777777"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Winter Christmas themed art – snow</w:t>
            </w:r>
            <w:r>
              <w:rPr>
                <w:rFonts w:cstheme="minorHAnsi"/>
              </w:rPr>
              <w:t xml:space="preserve"> globes</w:t>
            </w:r>
          </w:p>
          <w:p w14:paraId="11BC40C4" w14:textId="77777777" w:rsidR="00A40232" w:rsidRDefault="00A40232" w:rsidP="00A40232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Festivals</w:t>
            </w:r>
          </w:p>
          <w:p w14:paraId="7E0D5B71" w14:textId="77777777" w:rsidR="00A40232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Fireworks – watch videos, represent using d</w:t>
            </w:r>
            <w:r>
              <w:rPr>
                <w:rFonts w:cstheme="minorHAnsi"/>
              </w:rPr>
              <w:t>i</w:t>
            </w:r>
            <w:r w:rsidRPr="00616785">
              <w:rPr>
                <w:rFonts w:cstheme="minorHAnsi"/>
              </w:rPr>
              <w:t>ff</w:t>
            </w:r>
            <w:r>
              <w:rPr>
                <w:rFonts w:cstheme="minorHAnsi"/>
              </w:rPr>
              <w:t>erent</w:t>
            </w:r>
            <w:r w:rsidRPr="00616785">
              <w:rPr>
                <w:rFonts w:cstheme="minorHAnsi"/>
              </w:rPr>
              <w:t xml:space="preserve"> media/ large and small body movements.</w:t>
            </w:r>
          </w:p>
          <w:p w14:paraId="6179FFC0" w14:textId="77777777"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Clay </w:t>
            </w:r>
            <w:proofErr w:type="spellStart"/>
            <w:r>
              <w:rPr>
                <w:rFonts w:cstheme="minorHAnsi"/>
              </w:rPr>
              <w:t>diyas</w:t>
            </w:r>
            <w:proofErr w:type="spellEnd"/>
            <w:r>
              <w:rPr>
                <w:rFonts w:cstheme="minorHAnsi"/>
              </w:rPr>
              <w:t xml:space="preserve"> lamps</w:t>
            </w:r>
          </w:p>
          <w:p w14:paraId="205552C7" w14:textId="77777777" w:rsidR="00A40232" w:rsidRPr="006A7D45" w:rsidRDefault="00A40232" w:rsidP="00A40232">
            <w:pPr>
              <w:rPr>
                <w:rFonts w:cstheme="minorHAnsi"/>
                <w:i/>
              </w:rPr>
            </w:pPr>
            <w:r w:rsidRPr="006A7D45">
              <w:rPr>
                <w:rFonts w:cstheme="minorHAnsi"/>
                <w:b/>
                <w:u w:val="single"/>
              </w:rPr>
              <w:t>Spring Term:</w:t>
            </w:r>
            <w:r w:rsidRPr="006A7D45">
              <w:rPr>
                <w:rFonts w:cstheme="minorHAnsi"/>
                <w:i/>
              </w:rPr>
              <w:t xml:space="preserve"> </w:t>
            </w:r>
          </w:p>
          <w:p w14:paraId="04555099" w14:textId="77777777" w:rsidR="00A40232" w:rsidRPr="006A7D45" w:rsidRDefault="00A40232" w:rsidP="00A40232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People who help us:</w:t>
            </w:r>
          </w:p>
          <w:p w14:paraId="5801A8D1" w14:textId="77777777"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Learn to draw fire engines – look at a variety of vehicles that help us.</w:t>
            </w:r>
          </w:p>
          <w:p w14:paraId="52B62C59" w14:textId="77777777" w:rsidR="00A40232" w:rsidRDefault="00A40232" w:rsidP="00A40232">
            <w:pPr>
              <w:rPr>
                <w:rFonts w:cstheme="minorHAnsi"/>
              </w:rPr>
            </w:pPr>
            <w:r w:rsidRPr="006A7D45">
              <w:rPr>
                <w:rFonts w:cstheme="minorHAnsi"/>
                <w:b/>
              </w:rPr>
              <w:t>Mad About Minibeasts:</w:t>
            </w:r>
            <w:r w:rsidRPr="00616785">
              <w:rPr>
                <w:rFonts w:cstheme="minorHAnsi"/>
              </w:rPr>
              <w:t xml:space="preserve"> </w:t>
            </w:r>
          </w:p>
          <w:p w14:paraId="31D024AE" w14:textId="77777777" w:rsidR="00A40232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Minibeasts – clay snails / symmetry / observational drawings of</w:t>
            </w:r>
            <w:r>
              <w:rPr>
                <w:rFonts w:cstheme="minorHAnsi"/>
              </w:rPr>
              <w:t xml:space="preserve"> caterpillars, butterflies, tadpoles.</w:t>
            </w:r>
          </w:p>
          <w:p w14:paraId="191BF297" w14:textId="77777777"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 xml:space="preserve">Still life observational drawings of </w:t>
            </w:r>
            <w:r>
              <w:rPr>
                <w:rFonts w:cstheme="minorHAnsi"/>
              </w:rPr>
              <w:t xml:space="preserve">Spring </w:t>
            </w:r>
            <w:r w:rsidRPr="00616785">
              <w:rPr>
                <w:rFonts w:cstheme="minorHAnsi"/>
              </w:rPr>
              <w:t>objects</w:t>
            </w:r>
          </w:p>
          <w:p w14:paraId="60365A5A" w14:textId="77777777"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 xml:space="preserve">Exploring the artwork of </w:t>
            </w:r>
            <w:proofErr w:type="spellStart"/>
            <w:r w:rsidRPr="00616785">
              <w:rPr>
                <w:rFonts w:cstheme="minorHAnsi"/>
              </w:rPr>
              <w:t>Kadinsky</w:t>
            </w:r>
            <w:proofErr w:type="spellEnd"/>
            <w:r w:rsidRPr="00616785">
              <w:rPr>
                <w:rFonts w:cstheme="minorHAnsi"/>
              </w:rPr>
              <w:t xml:space="preserve"> </w:t>
            </w:r>
          </w:p>
          <w:p w14:paraId="2035242F" w14:textId="77777777" w:rsidR="00A40232" w:rsidRPr="006A7D45" w:rsidRDefault="00A40232" w:rsidP="00A40232">
            <w:pPr>
              <w:rPr>
                <w:rFonts w:cstheme="minorHAnsi"/>
              </w:rPr>
            </w:pPr>
          </w:p>
        </w:tc>
        <w:tc>
          <w:tcPr>
            <w:tcW w:w="7371" w:type="dxa"/>
            <w:gridSpan w:val="2"/>
          </w:tcPr>
          <w:p w14:paraId="31B9F1B9" w14:textId="77777777" w:rsidR="00A40232" w:rsidRPr="006A7D45" w:rsidRDefault="00A40232" w:rsidP="00A40232">
            <w:pPr>
              <w:rPr>
                <w:rFonts w:cstheme="minorHAnsi"/>
                <w:b/>
                <w:u w:val="single"/>
              </w:rPr>
            </w:pPr>
            <w:r w:rsidRPr="006A7D45">
              <w:rPr>
                <w:rFonts w:cstheme="minorHAnsi"/>
                <w:b/>
                <w:u w:val="single"/>
              </w:rPr>
              <w:t>Summer Term:</w:t>
            </w:r>
          </w:p>
          <w:p w14:paraId="457B0718" w14:textId="77777777" w:rsidR="00A40232" w:rsidRDefault="00A40232" w:rsidP="00A40232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Traditional Tales:</w:t>
            </w:r>
          </w:p>
          <w:p w14:paraId="1BCC0919" w14:textId="77777777"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Making Gingerbread men</w:t>
            </w:r>
          </w:p>
          <w:p w14:paraId="7D85D4B4" w14:textId="77777777"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Creating our own props and performing puppet plays based on traditional tales.</w:t>
            </w:r>
          </w:p>
          <w:p w14:paraId="123DE851" w14:textId="77777777" w:rsidR="00A40232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Castles – explore shape and pattern. Make a castle model.</w:t>
            </w:r>
          </w:p>
          <w:p w14:paraId="6C0626B1" w14:textId="77777777" w:rsidR="00A40232" w:rsidRPr="006A7D45" w:rsidRDefault="00A40232" w:rsidP="00A40232">
            <w:pPr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Under the Sea/ Pirates Ahoy!:</w:t>
            </w:r>
          </w:p>
          <w:p w14:paraId="43074824" w14:textId="77777777"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Create group weaving to represent the sea.</w:t>
            </w:r>
          </w:p>
          <w:p w14:paraId="09676007" w14:textId="77777777"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Under the sea</w:t>
            </w:r>
            <w:r>
              <w:rPr>
                <w:rFonts w:cstheme="minorHAnsi"/>
              </w:rPr>
              <w:t>/ rockpool</w:t>
            </w:r>
            <w:r w:rsidRPr="00616785">
              <w:rPr>
                <w:rFonts w:cstheme="minorHAnsi"/>
              </w:rPr>
              <w:t xml:space="preserve"> collage</w:t>
            </w:r>
          </w:p>
          <w:p w14:paraId="5DDBA2F0" w14:textId="77777777" w:rsidR="00A40232" w:rsidRPr="00616785" w:rsidRDefault="00A40232" w:rsidP="00A40232">
            <w:pPr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Make pirate ships.</w:t>
            </w:r>
          </w:p>
          <w:p w14:paraId="4E06CC72" w14:textId="77777777" w:rsidR="00A40232" w:rsidRPr="006A7D45" w:rsidRDefault="00A40232" w:rsidP="00A40232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Curriculum links and further research</w:t>
            </w:r>
          </w:p>
          <w:p w14:paraId="75DE0388" w14:textId="77777777" w:rsidR="00A40232" w:rsidRPr="006A7D45" w:rsidRDefault="00A40232" w:rsidP="00A40232">
            <w:pPr>
              <w:jc w:val="center"/>
              <w:rPr>
                <w:rFonts w:cstheme="minorHAnsi"/>
                <w:b/>
              </w:rPr>
            </w:pPr>
            <w:r w:rsidRPr="006A7D45">
              <w:rPr>
                <w:rFonts w:cstheme="minorHAnsi"/>
                <w:b/>
              </w:rPr>
              <w:t>Christian values – thankfulness, caring, loving</w:t>
            </w:r>
          </w:p>
          <w:p w14:paraId="613A7B9B" w14:textId="77777777" w:rsidR="00A40232" w:rsidRPr="006A7D45" w:rsidRDefault="00A40232" w:rsidP="00A40232">
            <w:pPr>
              <w:pStyle w:val="ListParagraph"/>
              <w:rPr>
                <w:rFonts w:cstheme="minorHAnsi"/>
              </w:rPr>
            </w:pPr>
            <w:r w:rsidRPr="006A7D45">
              <w:rPr>
                <w:rFonts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743232" behindDoc="0" locked="0" layoutInCell="1" allowOverlap="1" wp14:anchorId="332FB22A" wp14:editId="47D2C97A">
                  <wp:simplePos x="0" y="0"/>
                  <wp:positionH relativeFrom="column">
                    <wp:posOffset>1142365</wp:posOffset>
                  </wp:positionH>
                  <wp:positionV relativeFrom="paragraph">
                    <wp:posOffset>46990</wp:posOffset>
                  </wp:positionV>
                  <wp:extent cx="2292350" cy="245110"/>
                  <wp:effectExtent l="0" t="0" r="0" b="2540"/>
                  <wp:wrapNone/>
                  <wp:docPr id="17" name="Picture 19" descr="Image result for lin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Image result for lin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2350" cy="245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BA4C540" w14:textId="77777777" w:rsidR="00A40232" w:rsidRPr="006A7D45" w:rsidRDefault="00A40232" w:rsidP="00A40232">
            <w:pPr>
              <w:pStyle w:val="ListParagraph"/>
              <w:rPr>
                <w:rFonts w:cstheme="minorHAnsi"/>
              </w:rPr>
            </w:pPr>
          </w:p>
          <w:p w14:paraId="1B2FD6DC" w14:textId="77777777" w:rsidR="00A40232" w:rsidRPr="006A7D45" w:rsidRDefault="00A40232" w:rsidP="00A40232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Geography</w:t>
            </w:r>
            <w:r w:rsidRPr="006A7D45">
              <w:rPr>
                <w:rFonts w:cstheme="minorHAnsi"/>
              </w:rPr>
              <w:t xml:space="preserve"> – </w:t>
            </w:r>
            <w:r>
              <w:rPr>
                <w:rFonts w:cstheme="minorHAnsi"/>
              </w:rPr>
              <w:t>draw maps and observational drawings of local area/surroundings</w:t>
            </w:r>
          </w:p>
          <w:p w14:paraId="155268A7" w14:textId="77777777" w:rsidR="00A40232" w:rsidRPr="006A7D45" w:rsidRDefault="00A40232" w:rsidP="00A40232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Science/Geography</w:t>
            </w:r>
            <w:r w:rsidRPr="006A7D45">
              <w:rPr>
                <w:rFonts w:cstheme="minorHAnsi"/>
              </w:rPr>
              <w:t xml:space="preserve"> – To explore the natural world around them, describing what they see, hear and feel whilst outside;</w:t>
            </w:r>
          </w:p>
          <w:p w14:paraId="15858106" w14:textId="77777777" w:rsidR="00A40232" w:rsidRPr="006A7D45" w:rsidRDefault="00A40232" w:rsidP="00A40232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Science/Geography</w:t>
            </w:r>
            <w:r w:rsidRPr="006A7D45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Pr="006A7D45">
              <w:rPr>
                <w:rFonts w:cstheme="minorHAnsi"/>
              </w:rPr>
              <w:t>To observe the effect of changing seasons on the natural world around them;</w:t>
            </w:r>
          </w:p>
          <w:p w14:paraId="3DB3790E" w14:textId="77777777" w:rsidR="00A40232" w:rsidRDefault="00A40232" w:rsidP="00A40232">
            <w:pPr>
              <w:rPr>
                <w:rFonts w:cstheme="minorHAnsi"/>
                <w:b/>
              </w:rPr>
            </w:pPr>
          </w:p>
          <w:p w14:paraId="2937D891" w14:textId="77777777" w:rsidR="00A40232" w:rsidRPr="00616785" w:rsidRDefault="00A40232" w:rsidP="00A40232">
            <w:pPr>
              <w:jc w:val="center"/>
              <w:rPr>
                <w:rFonts w:cstheme="minorHAnsi"/>
                <w:b/>
              </w:rPr>
            </w:pPr>
            <w:r w:rsidRPr="00616785">
              <w:rPr>
                <w:rFonts w:cstheme="minorHAnsi"/>
                <w:b/>
              </w:rPr>
              <w:t>General learning throughout the year</w:t>
            </w:r>
          </w:p>
          <w:p w14:paraId="5E7BFB48" w14:textId="77777777" w:rsidR="00A40232" w:rsidRPr="00616785" w:rsidRDefault="00A40232" w:rsidP="00A40232">
            <w:pPr>
              <w:jc w:val="center"/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Child-led activities</w:t>
            </w:r>
          </w:p>
          <w:p w14:paraId="5563D35E" w14:textId="77777777" w:rsidR="00A40232" w:rsidRPr="00616785" w:rsidRDefault="00A40232" w:rsidP="00A40232">
            <w:pPr>
              <w:jc w:val="center"/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Exploring a range of media throughout the year – pens, pencils, crayons, pastels, poster paint, watercolours, marbling, clay, wool, material and food materials etc</w:t>
            </w:r>
          </w:p>
          <w:p w14:paraId="71B0B1A9" w14:textId="77777777" w:rsidR="00A40232" w:rsidRDefault="00A40232" w:rsidP="00A40232">
            <w:pPr>
              <w:jc w:val="center"/>
              <w:rPr>
                <w:rFonts w:cstheme="minorHAnsi"/>
              </w:rPr>
            </w:pPr>
            <w:r w:rsidRPr="00616785">
              <w:rPr>
                <w:rFonts w:cstheme="minorHAnsi"/>
              </w:rPr>
              <w:t>•</w:t>
            </w:r>
            <w:r>
              <w:rPr>
                <w:rFonts w:cstheme="minorHAnsi"/>
              </w:rPr>
              <w:t xml:space="preserve"> </w:t>
            </w:r>
            <w:r w:rsidRPr="00616785">
              <w:rPr>
                <w:rFonts w:cstheme="minorHAnsi"/>
              </w:rPr>
              <w:t>Outdoor art using a range of mark making materials such as paint rollers and different sized brushes on a large scale.</w:t>
            </w:r>
          </w:p>
          <w:p w14:paraId="229C8B8B" w14:textId="77777777" w:rsidR="00A40232" w:rsidRPr="00616785" w:rsidRDefault="00A40232" w:rsidP="00A40232">
            <w:pPr>
              <w:jc w:val="center"/>
              <w:rPr>
                <w:rFonts w:cstheme="minorHAnsi"/>
              </w:rPr>
            </w:pPr>
            <w:r w:rsidRPr="00616785">
              <w:rPr>
                <w:rFonts w:cstheme="minorHAnsi"/>
              </w:rPr>
              <w:t>• Craft Area enables children to self -select resources that they need / want to test out including masking tape and glue to join</w:t>
            </w:r>
          </w:p>
        </w:tc>
      </w:tr>
    </w:tbl>
    <w:p w14:paraId="69421E77" w14:textId="77777777" w:rsidR="00DA1908" w:rsidRPr="00625922" w:rsidRDefault="00DA1908" w:rsidP="005A4243">
      <w:pPr>
        <w:rPr>
          <w:rFonts w:cstheme="minorHAnsi"/>
          <w:szCs w:val="24"/>
        </w:rPr>
      </w:pPr>
    </w:p>
    <w:sectPr w:rsidR="00DA1908" w:rsidRPr="00625922" w:rsidSect="00C22F22">
      <w:pgSz w:w="16839" w:h="23814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55ABE"/>
    <w:multiLevelType w:val="hybridMultilevel"/>
    <w:tmpl w:val="F6BA09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CD34A6"/>
    <w:multiLevelType w:val="hybridMultilevel"/>
    <w:tmpl w:val="1390EF0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F6115"/>
    <w:multiLevelType w:val="hybridMultilevel"/>
    <w:tmpl w:val="65EEB2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C4284C"/>
    <w:multiLevelType w:val="hybridMultilevel"/>
    <w:tmpl w:val="5A7A5E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253A47"/>
    <w:multiLevelType w:val="hybridMultilevel"/>
    <w:tmpl w:val="DF86A9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2519C9"/>
    <w:multiLevelType w:val="hybridMultilevel"/>
    <w:tmpl w:val="E45C4C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9714B5B"/>
    <w:multiLevelType w:val="hybridMultilevel"/>
    <w:tmpl w:val="2AB4BB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7D02043"/>
    <w:multiLevelType w:val="hybridMultilevel"/>
    <w:tmpl w:val="BFCCA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81173"/>
    <w:multiLevelType w:val="hybridMultilevel"/>
    <w:tmpl w:val="28E2D6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7DC36A3"/>
    <w:multiLevelType w:val="hybridMultilevel"/>
    <w:tmpl w:val="768A26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940076A"/>
    <w:multiLevelType w:val="hybridMultilevel"/>
    <w:tmpl w:val="3D22A4B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8F4191"/>
    <w:multiLevelType w:val="hybridMultilevel"/>
    <w:tmpl w:val="193ED4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FFF6D54"/>
    <w:multiLevelType w:val="hybridMultilevel"/>
    <w:tmpl w:val="178226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7C9373E"/>
    <w:multiLevelType w:val="hybridMultilevel"/>
    <w:tmpl w:val="03ECF0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8787345"/>
    <w:multiLevelType w:val="hybridMultilevel"/>
    <w:tmpl w:val="186412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F872847"/>
    <w:multiLevelType w:val="hybridMultilevel"/>
    <w:tmpl w:val="12301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6A7593"/>
    <w:multiLevelType w:val="hybridMultilevel"/>
    <w:tmpl w:val="C924E01A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4371862"/>
    <w:multiLevelType w:val="hybridMultilevel"/>
    <w:tmpl w:val="26281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FA4C36"/>
    <w:multiLevelType w:val="hybridMultilevel"/>
    <w:tmpl w:val="E200B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703F29"/>
    <w:multiLevelType w:val="hybridMultilevel"/>
    <w:tmpl w:val="AEC2C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4F6E72"/>
    <w:multiLevelType w:val="hybridMultilevel"/>
    <w:tmpl w:val="99024F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90B2AF4"/>
    <w:multiLevelType w:val="hybridMultilevel"/>
    <w:tmpl w:val="FE14F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5973B2"/>
    <w:multiLevelType w:val="hybridMultilevel"/>
    <w:tmpl w:val="6BACFFD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1E4B19"/>
    <w:multiLevelType w:val="hybridMultilevel"/>
    <w:tmpl w:val="79B21C78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2E03AD9"/>
    <w:multiLevelType w:val="hybridMultilevel"/>
    <w:tmpl w:val="A61881BA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3096346"/>
    <w:multiLevelType w:val="hybridMultilevel"/>
    <w:tmpl w:val="9BDE400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380A36"/>
    <w:multiLevelType w:val="hybridMultilevel"/>
    <w:tmpl w:val="54383BA6"/>
    <w:lvl w:ilvl="0" w:tplc="0A76A7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AD0B3D"/>
    <w:multiLevelType w:val="hybridMultilevel"/>
    <w:tmpl w:val="8CCA8E10"/>
    <w:lvl w:ilvl="0" w:tplc="283E2E02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9A60D2"/>
    <w:multiLevelType w:val="hybridMultilevel"/>
    <w:tmpl w:val="6AB62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23"/>
  </w:num>
  <w:num w:numId="4">
    <w:abstractNumId w:val="16"/>
  </w:num>
  <w:num w:numId="5">
    <w:abstractNumId w:val="24"/>
  </w:num>
  <w:num w:numId="6">
    <w:abstractNumId w:val="22"/>
  </w:num>
  <w:num w:numId="7">
    <w:abstractNumId w:val="27"/>
  </w:num>
  <w:num w:numId="8">
    <w:abstractNumId w:val="26"/>
  </w:num>
  <w:num w:numId="9">
    <w:abstractNumId w:val="25"/>
  </w:num>
  <w:num w:numId="10">
    <w:abstractNumId w:val="19"/>
  </w:num>
  <w:num w:numId="11">
    <w:abstractNumId w:val="3"/>
  </w:num>
  <w:num w:numId="12">
    <w:abstractNumId w:val="2"/>
  </w:num>
  <w:num w:numId="13">
    <w:abstractNumId w:val="4"/>
  </w:num>
  <w:num w:numId="14">
    <w:abstractNumId w:val="20"/>
  </w:num>
  <w:num w:numId="15">
    <w:abstractNumId w:val="11"/>
  </w:num>
  <w:num w:numId="16">
    <w:abstractNumId w:val="14"/>
  </w:num>
  <w:num w:numId="17">
    <w:abstractNumId w:val="5"/>
  </w:num>
  <w:num w:numId="18">
    <w:abstractNumId w:val="9"/>
  </w:num>
  <w:num w:numId="19">
    <w:abstractNumId w:val="28"/>
  </w:num>
  <w:num w:numId="20">
    <w:abstractNumId w:val="12"/>
  </w:num>
  <w:num w:numId="21">
    <w:abstractNumId w:val="14"/>
  </w:num>
  <w:num w:numId="22">
    <w:abstractNumId w:val="13"/>
  </w:num>
  <w:num w:numId="23">
    <w:abstractNumId w:val="0"/>
  </w:num>
  <w:num w:numId="24">
    <w:abstractNumId w:val="8"/>
  </w:num>
  <w:num w:numId="25">
    <w:abstractNumId w:val="6"/>
  </w:num>
  <w:num w:numId="26">
    <w:abstractNumId w:val="18"/>
  </w:num>
  <w:num w:numId="27">
    <w:abstractNumId w:val="17"/>
  </w:num>
  <w:num w:numId="28">
    <w:abstractNumId w:val="21"/>
  </w:num>
  <w:num w:numId="29">
    <w:abstractNumId w:val="1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1AD"/>
    <w:rsid w:val="000068E2"/>
    <w:rsid w:val="00015DBC"/>
    <w:rsid w:val="000160E3"/>
    <w:rsid w:val="00027EF9"/>
    <w:rsid w:val="00031C46"/>
    <w:rsid w:val="0003414A"/>
    <w:rsid w:val="00054628"/>
    <w:rsid w:val="0006637E"/>
    <w:rsid w:val="00085314"/>
    <w:rsid w:val="000A2200"/>
    <w:rsid w:val="000A3084"/>
    <w:rsid w:val="000D41E7"/>
    <w:rsid w:val="000F37ED"/>
    <w:rsid w:val="00104B8A"/>
    <w:rsid w:val="00106928"/>
    <w:rsid w:val="001105FF"/>
    <w:rsid w:val="001466B6"/>
    <w:rsid w:val="001627BD"/>
    <w:rsid w:val="00187EF4"/>
    <w:rsid w:val="0019161B"/>
    <w:rsid w:val="001B4FE8"/>
    <w:rsid w:val="001C2B9A"/>
    <w:rsid w:val="001D7297"/>
    <w:rsid w:val="00204653"/>
    <w:rsid w:val="002122F0"/>
    <w:rsid w:val="002464B7"/>
    <w:rsid w:val="002500F8"/>
    <w:rsid w:val="0027367B"/>
    <w:rsid w:val="00282EE0"/>
    <w:rsid w:val="0028613D"/>
    <w:rsid w:val="00296CBE"/>
    <w:rsid w:val="002A2652"/>
    <w:rsid w:val="002A4531"/>
    <w:rsid w:val="002A57B6"/>
    <w:rsid w:val="002B1CB1"/>
    <w:rsid w:val="002D4B2D"/>
    <w:rsid w:val="0030696B"/>
    <w:rsid w:val="003167B5"/>
    <w:rsid w:val="003202F9"/>
    <w:rsid w:val="00337732"/>
    <w:rsid w:val="003429F8"/>
    <w:rsid w:val="0036048A"/>
    <w:rsid w:val="00361B06"/>
    <w:rsid w:val="003A234D"/>
    <w:rsid w:val="003A62A5"/>
    <w:rsid w:val="003A7A68"/>
    <w:rsid w:val="003B1EA4"/>
    <w:rsid w:val="003F0423"/>
    <w:rsid w:val="00402166"/>
    <w:rsid w:val="0043186A"/>
    <w:rsid w:val="00433F49"/>
    <w:rsid w:val="0048278A"/>
    <w:rsid w:val="00494786"/>
    <w:rsid w:val="004B0D14"/>
    <w:rsid w:val="004D0B91"/>
    <w:rsid w:val="004D7851"/>
    <w:rsid w:val="004E6F73"/>
    <w:rsid w:val="004F43C5"/>
    <w:rsid w:val="005020AF"/>
    <w:rsid w:val="00527010"/>
    <w:rsid w:val="00530699"/>
    <w:rsid w:val="0056789E"/>
    <w:rsid w:val="00571AA6"/>
    <w:rsid w:val="0057404D"/>
    <w:rsid w:val="0057569D"/>
    <w:rsid w:val="00576491"/>
    <w:rsid w:val="005A0307"/>
    <w:rsid w:val="005A4243"/>
    <w:rsid w:val="005C56A8"/>
    <w:rsid w:val="005D544D"/>
    <w:rsid w:val="005D7D88"/>
    <w:rsid w:val="005F433C"/>
    <w:rsid w:val="005F6D9B"/>
    <w:rsid w:val="00602553"/>
    <w:rsid w:val="00607810"/>
    <w:rsid w:val="006141BD"/>
    <w:rsid w:val="00616785"/>
    <w:rsid w:val="00625922"/>
    <w:rsid w:val="00650C63"/>
    <w:rsid w:val="006577F1"/>
    <w:rsid w:val="00685FA6"/>
    <w:rsid w:val="006A67EE"/>
    <w:rsid w:val="006A7D45"/>
    <w:rsid w:val="006B0315"/>
    <w:rsid w:val="006C4156"/>
    <w:rsid w:val="006C4966"/>
    <w:rsid w:val="006E2C58"/>
    <w:rsid w:val="006E3080"/>
    <w:rsid w:val="006E35A9"/>
    <w:rsid w:val="006F1931"/>
    <w:rsid w:val="00736101"/>
    <w:rsid w:val="00751959"/>
    <w:rsid w:val="007A3F24"/>
    <w:rsid w:val="007A664D"/>
    <w:rsid w:val="007E50B8"/>
    <w:rsid w:val="00823497"/>
    <w:rsid w:val="00837FA1"/>
    <w:rsid w:val="00861C21"/>
    <w:rsid w:val="008C433B"/>
    <w:rsid w:val="008E78EB"/>
    <w:rsid w:val="0091795F"/>
    <w:rsid w:val="00922ECD"/>
    <w:rsid w:val="00937185"/>
    <w:rsid w:val="009532CA"/>
    <w:rsid w:val="00957E86"/>
    <w:rsid w:val="00971850"/>
    <w:rsid w:val="00976006"/>
    <w:rsid w:val="0099210B"/>
    <w:rsid w:val="00994E9A"/>
    <w:rsid w:val="009B6617"/>
    <w:rsid w:val="009C00EF"/>
    <w:rsid w:val="009C43C0"/>
    <w:rsid w:val="009F4799"/>
    <w:rsid w:val="009F6CFA"/>
    <w:rsid w:val="00A016DE"/>
    <w:rsid w:val="00A11443"/>
    <w:rsid w:val="00A16BDA"/>
    <w:rsid w:val="00A401AD"/>
    <w:rsid w:val="00A40232"/>
    <w:rsid w:val="00A43825"/>
    <w:rsid w:val="00A5637B"/>
    <w:rsid w:val="00A75133"/>
    <w:rsid w:val="00A85F8B"/>
    <w:rsid w:val="00AD6D82"/>
    <w:rsid w:val="00AE745D"/>
    <w:rsid w:val="00B2475F"/>
    <w:rsid w:val="00B2703E"/>
    <w:rsid w:val="00B276F5"/>
    <w:rsid w:val="00B32ED0"/>
    <w:rsid w:val="00B43CBD"/>
    <w:rsid w:val="00B60EBE"/>
    <w:rsid w:val="00B619B8"/>
    <w:rsid w:val="00B620F7"/>
    <w:rsid w:val="00B72CC9"/>
    <w:rsid w:val="00B86887"/>
    <w:rsid w:val="00BA1405"/>
    <w:rsid w:val="00BC56F3"/>
    <w:rsid w:val="00BD17DE"/>
    <w:rsid w:val="00BE07FF"/>
    <w:rsid w:val="00BF22F6"/>
    <w:rsid w:val="00C05B75"/>
    <w:rsid w:val="00C22F22"/>
    <w:rsid w:val="00C351C1"/>
    <w:rsid w:val="00C64BAA"/>
    <w:rsid w:val="00C90AF8"/>
    <w:rsid w:val="00CC2675"/>
    <w:rsid w:val="00CC350F"/>
    <w:rsid w:val="00CD4EBF"/>
    <w:rsid w:val="00D01087"/>
    <w:rsid w:val="00D0439D"/>
    <w:rsid w:val="00D71A86"/>
    <w:rsid w:val="00D80633"/>
    <w:rsid w:val="00DA1908"/>
    <w:rsid w:val="00DB121D"/>
    <w:rsid w:val="00DD12C7"/>
    <w:rsid w:val="00DE07DD"/>
    <w:rsid w:val="00DE18CA"/>
    <w:rsid w:val="00E02E8B"/>
    <w:rsid w:val="00E13F08"/>
    <w:rsid w:val="00E165D8"/>
    <w:rsid w:val="00E52B0B"/>
    <w:rsid w:val="00E6379A"/>
    <w:rsid w:val="00EC50BC"/>
    <w:rsid w:val="00EE23E9"/>
    <w:rsid w:val="00EE3BBE"/>
    <w:rsid w:val="00EF7520"/>
    <w:rsid w:val="00F13974"/>
    <w:rsid w:val="00F17372"/>
    <w:rsid w:val="00F343B2"/>
    <w:rsid w:val="00F3460E"/>
    <w:rsid w:val="00F4277B"/>
    <w:rsid w:val="00F453B9"/>
    <w:rsid w:val="00F55CE5"/>
    <w:rsid w:val="00F60374"/>
    <w:rsid w:val="00F66007"/>
    <w:rsid w:val="00F70793"/>
    <w:rsid w:val="00FC2F7A"/>
    <w:rsid w:val="00FC53E6"/>
    <w:rsid w:val="00FD5A38"/>
    <w:rsid w:val="00FD71F4"/>
    <w:rsid w:val="00FE12AB"/>
    <w:rsid w:val="00FF4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496B5"/>
  <w15:docId w15:val="{915F2BB8-33AF-4E97-96FC-849F57AC4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01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F17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068E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6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10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22F2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60E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5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0303B-92A9-8948-BA5A-E3E3B09AC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Pippa Houghton</cp:lastModifiedBy>
  <cp:revision>2</cp:revision>
  <cp:lastPrinted>2018-11-27T12:55:00Z</cp:lastPrinted>
  <dcterms:created xsi:type="dcterms:W3CDTF">2023-07-19T12:28:00Z</dcterms:created>
  <dcterms:modified xsi:type="dcterms:W3CDTF">2023-07-19T12:28:00Z</dcterms:modified>
</cp:coreProperties>
</file>