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31A4" w:rsidRPr="00725150" w:rsidRDefault="006A31A4" w:rsidP="006A31A4">
      <w:pPr>
        <w:jc w:val="center"/>
        <w:rPr>
          <w:rFonts w:ascii="OpenDyslexic" w:hAnsi="OpenDyslexic"/>
          <w:sz w:val="16"/>
          <w:u w:val="single"/>
        </w:rPr>
      </w:pPr>
      <w:r w:rsidRPr="00725150">
        <w:rPr>
          <w:rFonts w:ascii="OpenDyslexic" w:hAnsi="OpenDyslexic"/>
          <w:noProof/>
          <w:sz w:val="16"/>
          <w:u w:val="single"/>
          <w:lang w:eastAsia="en-GB"/>
        </w:rPr>
        <mc:AlternateContent>
          <mc:Choice Requires="wps">
            <w:drawing>
              <wp:anchor distT="0" distB="0" distL="114300" distR="114300" simplePos="0" relativeHeight="251661312" behindDoc="0" locked="0" layoutInCell="1" allowOverlap="1" wp14:anchorId="0F228210" wp14:editId="39E450E4">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DBF9D7"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6A31A4" w:rsidRPr="00725150" w:rsidRDefault="006A31A4" w:rsidP="006A31A4">
      <w:pPr>
        <w:jc w:val="center"/>
        <w:rPr>
          <w:rFonts w:ascii="OpenDyslexic" w:hAnsi="OpenDyslexic"/>
          <w:sz w:val="16"/>
          <w:u w:val="single"/>
        </w:rPr>
      </w:pPr>
      <w:r w:rsidRPr="00725150">
        <w:rPr>
          <w:rFonts w:ascii="OpenDyslexic" w:hAnsi="OpenDyslexic"/>
          <w:sz w:val="16"/>
          <w:u w:val="single"/>
        </w:rPr>
        <w:t>Date given: 23.09.22</w:t>
      </w:r>
    </w:p>
    <w:p w:rsidR="006A31A4" w:rsidRPr="00725150" w:rsidRDefault="006A31A4" w:rsidP="006A31A4">
      <w:pPr>
        <w:jc w:val="center"/>
        <w:rPr>
          <w:rFonts w:ascii="OpenDyslexic" w:hAnsi="OpenDyslexic"/>
          <w:sz w:val="16"/>
          <w:u w:val="single"/>
        </w:rPr>
      </w:pPr>
      <w:r w:rsidRPr="00725150">
        <w:rPr>
          <w:rFonts w:ascii="OpenDyslexic" w:hAnsi="OpenDyslexic"/>
          <w:b/>
          <w:noProof/>
          <w:sz w:val="16"/>
          <w:u w:val="single"/>
          <w:lang w:eastAsia="en-GB"/>
        </w:rPr>
        <mc:AlternateContent>
          <mc:Choice Requires="wps">
            <w:drawing>
              <wp:anchor distT="0" distB="0" distL="114300" distR="114300" simplePos="0" relativeHeight="251659264" behindDoc="0" locked="0" layoutInCell="1" allowOverlap="1" wp14:anchorId="070013B2" wp14:editId="2900577A">
                <wp:simplePos x="0" y="0"/>
                <wp:positionH relativeFrom="column">
                  <wp:posOffset>-60871</wp:posOffset>
                </wp:positionH>
                <wp:positionV relativeFrom="paragraph">
                  <wp:posOffset>341733</wp:posOffset>
                </wp:positionV>
                <wp:extent cx="2934335" cy="2275368"/>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2934335" cy="22753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A31A4" w:rsidRPr="00725150" w:rsidRDefault="006A31A4" w:rsidP="006A31A4">
                            <w:pPr>
                              <w:rPr>
                                <w:rFonts w:ascii="OpenDyslexic" w:hAnsi="OpenDyslexic" w:cs="Times New Roman"/>
                                <w:b/>
                                <w:sz w:val="16"/>
                                <w:szCs w:val="24"/>
                              </w:rPr>
                            </w:pPr>
                            <w:r w:rsidRPr="00725150">
                              <w:rPr>
                                <w:rFonts w:ascii="OpenDyslexic" w:hAnsi="OpenDyslexic"/>
                                <w:b/>
                                <w:sz w:val="16"/>
                                <w:szCs w:val="24"/>
                              </w:rPr>
                              <w:t>This week</w:t>
                            </w:r>
                            <w:r w:rsidRPr="00725150">
                              <w:rPr>
                                <w:rFonts w:ascii="OpenDyslexic" w:hAnsi="OpenDyslexic" w:cs="Times New Roman"/>
                                <w:b/>
                                <w:sz w:val="16"/>
                                <w:szCs w:val="24"/>
                              </w:rPr>
                              <w:t>…</w:t>
                            </w:r>
                          </w:p>
                          <w:p w:rsidR="006A31A4" w:rsidRPr="00725150" w:rsidRDefault="006A31A4" w:rsidP="006A31A4">
                            <w:pPr>
                              <w:pStyle w:val="ListParagraph"/>
                              <w:numPr>
                                <w:ilvl w:val="0"/>
                                <w:numId w:val="2"/>
                              </w:numPr>
                              <w:rPr>
                                <w:rFonts w:ascii="OpenDyslexic" w:hAnsi="OpenDyslexic" w:cs="Times New Roman"/>
                                <w:b/>
                                <w:sz w:val="14"/>
                                <w:szCs w:val="24"/>
                              </w:rPr>
                            </w:pPr>
                            <w:r w:rsidRPr="00725150">
                              <w:rPr>
                                <w:rFonts w:ascii="OpenDyslexic" w:hAnsi="OpenDyslexic" w:cs="Times New Roman"/>
                                <w:b/>
                                <w:sz w:val="14"/>
                                <w:szCs w:val="24"/>
                              </w:rPr>
                              <w:t xml:space="preserve">We have written our formal letters to our supermarkets. </w:t>
                            </w:r>
                          </w:p>
                          <w:p w:rsidR="006A31A4" w:rsidRPr="00725150" w:rsidRDefault="006A31A4" w:rsidP="006A31A4">
                            <w:pPr>
                              <w:pStyle w:val="ListParagraph"/>
                              <w:numPr>
                                <w:ilvl w:val="0"/>
                                <w:numId w:val="2"/>
                              </w:numPr>
                              <w:rPr>
                                <w:rFonts w:ascii="OpenDyslexic" w:hAnsi="OpenDyslexic" w:cs="Times New Roman"/>
                                <w:b/>
                                <w:sz w:val="14"/>
                                <w:szCs w:val="24"/>
                              </w:rPr>
                            </w:pPr>
                            <w:r w:rsidRPr="00725150">
                              <w:rPr>
                                <w:rFonts w:ascii="OpenDyslexic" w:hAnsi="OpenDyslexic" w:cs="Times New Roman"/>
                                <w:b/>
                                <w:sz w:val="14"/>
                                <w:szCs w:val="24"/>
                              </w:rPr>
                              <w:t xml:space="preserve">In Maths, we have learnt how to add, subtract </w:t>
                            </w:r>
                            <w:proofErr w:type="gramStart"/>
                            <w:r w:rsidRPr="00725150">
                              <w:rPr>
                                <w:rFonts w:ascii="OpenDyslexic" w:hAnsi="OpenDyslexic" w:cs="Times New Roman"/>
                                <w:b/>
                                <w:sz w:val="14"/>
                                <w:szCs w:val="24"/>
                              </w:rPr>
                              <w:t>4 digit</w:t>
                            </w:r>
                            <w:proofErr w:type="gramEnd"/>
                            <w:r w:rsidRPr="00725150">
                              <w:rPr>
                                <w:rFonts w:ascii="OpenDyslexic" w:hAnsi="OpenDyslexic" w:cs="Times New Roman"/>
                                <w:b/>
                                <w:sz w:val="14"/>
                                <w:szCs w:val="24"/>
                              </w:rPr>
                              <w:t xml:space="preserve"> numbers or more and explore positive and negative numbers.  </w:t>
                            </w:r>
                          </w:p>
                          <w:p w:rsidR="006A31A4" w:rsidRPr="00725150" w:rsidRDefault="006A31A4" w:rsidP="006A31A4">
                            <w:pPr>
                              <w:pStyle w:val="ListParagraph"/>
                              <w:numPr>
                                <w:ilvl w:val="0"/>
                                <w:numId w:val="2"/>
                              </w:numPr>
                              <w:rPr>
                                <w:rFonts w:ascii="OpenDyslexic" w:hAnsi="OpenDyslexic" w:cs="Times New Roman"/>
                                <w:b/>
                                <w:sz w:val="14"/>
                                <w:szCs w:val="24"/>
                              </w:rPr>
                            </w:pPr>
                            <w:r w:rsidRPr="00725150">
                              <w:rPr>
                                <w:rFonts w:ascii="OpenDyslexic" w:hAnsi="OpenDyslexic" w:cs="Times New Roman"/>
                                <w:b/>
                                <w:sz w:val="14"/>
                                <w:szCs w:val="24"/>
                              </w:rPr>
                              <w:t xml:space="preserve">In Science, we have learnt about good and bad bacteria! </w:t>
                            </w:r>
                          </w:p>
                          <w:p w:rsidR="006A31A4" w:rsidRPr="00725150" w:rsidRDefault="006A31A4" w:rsidP="006A31A4">
                            <w:pPr>
                              <w:pStyle w:val="ListParagraph"/>
                              <w:rPr>
                                <w:rFonts w:ascii="OpenDyslexic" w:hAnsi="OpenDyslexic" w:cs="Times New Roman"/>
                                <w:b/>
                                <w:sz w:val="1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0013B2" id="_x0000_t202" coordsize="21600,21600" o:spt="202" path="m,l,21600r21600,l21600,xe">
                <v:stroke joinstyle="miter"/>
                <v:path gradientshapeok="t" o:connecttype="rect"/>
              </v:shapetype>
              <v:shape id="Text Box 1" o:spid="_x0000_s1026" type="#_x0000_t202" style="position:absolute;left:0;text-align:left;margin-left:-4.8pt;margin-top:26.9pt;width:231.05pt;height:17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" fillcolor="white [3201]" strokeweight=".5pt">
                <v:textbox>
                  <w:txbxContent>
                    <w:p w:rsidR="006A31A4" w:rsidRPr="00725150" w:rsidRDefault="006A31A4" w:rsidP="006A31A4">
                      <w:pPr>
                        <w:rPr>
                          <w:rFonts w:ascii="OpenDyslexic" w:hAnsi="OpenDyslexic" w:cs="Times New Roman"/>
                          <w:b/>
                          <w:sz w:val="16"/>
                          <w:szCs w:val="24"/>
                        </w:rPr>
                      </w:pPr>
                      <w:r w:rsidRPr="00725150">
                        <w:rPr>
                          <w:rFonts w:ascii="OpenDyslexic" w:hAnsi="OpenDyslexic"/>
                          <w:b/>
                          <w:sz w:val="16"/>
                          <w:szCs w:val="24"/>
                        </w:rPr>
                        <w:t>This week</w:t>
                      </w:r>
                      <w:r w:rsidRPr="00725150">
                        <w:rPr>
                          <w:rFonts w:ascii="OpenDyslexic" w:hAnsi="OpenDyslexic" w:cs="Times New Roman"/>
                          <w:b/>
                          <w:sz w:val="16"/>
                          <w:szCs w:val="24"/>
                        </w:rPr>
                        <w:t>…</w:t>
                      </w:r>
                    </w:p>
                    <w:p w:rsidR="006A31A4" w:rsidRPr="00725150" w:rsidRDefault="006A31A4" w:rsidP="006A31A4">
                      <w:pPr>
                        <w:pStyle w:val="ListParagraph"/>
                        <w:numPr>
                          <w:ilvl w:val="0"/>
                          <w:numId w:val="2"/>
                        </w:numPr>
                        <w:rPr>
                          <w:rFonts w:ascii="OpenDyslexic" w:hAnsi="OpenDyslexic" w:cs="Times New Roman"/>
                          <w:b/>
                          <w:sz w:val="14"/>
                          <w:szCs w:val="24"/>
                        </w:rPr>
                      </w:pPr>
                      <w:r w:rsidRPr="00725150">
                        <w:rPr>
                          <w:rFonts w:ascii="OpenDyslexic" w:hAnsi="OpenDyslexic" w:cs="Times New Roman"/>
                          <w:b/>
                          <w:sz w:val="14"/>
                          <w:szCs w:val="24"/>
                        </w:rPr>
                        <w:t xml:space="preserve">We have written our formal letters to our supermarkets. </w:t>
                      </w:r>
                    </w:p>
                    <w:p w:rsidR="006A31A4" w:rsidRPr="00725150" w:rsidRDefault="006A31A4" w:rsidP="006A31A4">
                      <w:pPr>
                        <w:pStyle w:val="ListParagraph"/>
                        <w:numPr>
                          <w:ilvl w:val="0"/>
                          <w:numId w:val="2"/>
                        </w:numPr>
                        <w:rPr>
                          <w:rFonts w:ascii="OpenDyslexic" w:hAnsi="OpenDyslexic" w:cs="Times New Roman"/>
                          <w:b/>
                          <w:sz w:val="14"/>
                          <w:szCs w:val="24"/>
                        </w:rPr>
                      </w:pPr>
                      <w:r w:rsidRPr="00725150">
                        <w:rPr>
                          <w:rFonts w:ascii="OpenDyslexic" w:hAnsi="OpenDyslexic" w:cs="Times New Roman"/>
                          <w:b/>
                          <w:sz w:val="14"/>
                          <w:szCs w:val="24"/>
                        </w:rPr>
                        <w:t xml:space="preserve">In Maths, we have learnt how to add, subtract </w:t>
                      </w:r>
                      <w:proofErr w:type="gramStart"/>
                      <w:r w:rsidRPr="00725150">
                        <w:rPr>
                          <w:rFonts w:ascii="OpenDyslexic" w:hAnsi="OpenDyslexic" w:cs="Times New Roman"/>
                          <w:b/>
                          <w:sz w:val="14"/>
                          <w:szCs w:val="24"/>
                        </w:rPr>
                        <w:t>4 digit</w:t>
                      </w:r>
                      <w:proofErr w:type="gramEnd"/>
                      <w:r w:rsidRPr="00725150">
                        <w:rPr>
                          <w:rFonts w:ascii="OpenDyslexic" w:hAnsi="OpenDyslexic" w:cs="Times New Roman"/>
                          <w:b/>
                          <w:sz w:val="14"/>
                          <w:szCs w:val="24"/>
                        </w:rPr>
                        <w:t xml:space="preserve"> numbers or more and explore positive and negative numbers.  </w:t>
                      </w:r>
                    </w:p>
                    <w:p w:rsidR="006A31A4" w:rsidRPr="00725150" w:rsidRDefault="006A31A4" w:rsidP="006A31A4">
                      <w:pPr>
                        <w:pStyle w:val="ListParagraph"/>
                        <w:numPr>
                          <w:ilvl w:val="0"/>
                          <w:numId w:val="2"/>
                        </w:numPr>
                        <w:rPr>
                          <w:rFonts w:ascii="OpenDyslexic" w:hAnsi="OpenDyslexic" w:cs="Times New Roman"/>
                          <w:b/>
                          <w:sz w:val="14"/>
                          <w:szCs w:val="24"/>
                        </w:rPr>
                      </w:pPr>
                      <w:r w:rsidRPr="00725150">
                        <w:rPr>
                          <w:rFonts w:ascii="OpenDyslexic" w:hAnsi="OpenDyslexic" w:cs="Times New Roman"/>
                          <w:b/>
                          <w:sz w:val="14"/>
                          <w:szCs w:val="24"/>
                        </w:rPr>
                        <w:t xml:space="preserve">In Science, we have learnt about good and bad bacteria! </w:t>
                      </w:r>
                    </w:p>
                    <w:p w:rsidR="006A31A4" w:rsidRPr="00725150" w:rsidRDefault="006A31A4" w:rsidP="006A31A4">
                      <w:pPr>
                        <w:pStyle w:val="ListParagraph"/>
                        <w:rPr>
                          <w:rFonts w:ascii="OpenDyslexic" w:hAnsi="OpenDyslexic" w:cs="Times New Roman"/>
                          <w:b/>
                          <w:sz w:val="14"/>
                          <w:szCs w:val="24"/>
                        </w:rPr>
                      </w:pPr>
                    </w:p>
                  </w:txbxContent>
                </v:textbox>
              </v:shape>
            </w:pict>
          </mc:Fallback>
        </mc:AlternateContent>
      </w:r>
      <w:r w:rsidRPr="00725150">
        <w:rPr>
          <w:rFonts w:ascii="OpenDyslexic" w:hAnsi="OpenDyslexic"/>
          <w:sz w:val="16"/>
          <w:u w:val="single"/>
        </w:rPr>
        <w:t xml:space="preserve">Homework due: </w:t>
      </w:r>
      <w:r w:rsidRPr="00725150">
        <w:rPr>
          <w:rFonts w:ascii="OpenDyslexic" w:hAnsi="OpenDyslexic"/>
          <w:b/>
          <w:sz w:val="16"/>
          <w:u w:val="single"/>
        </w:rPr>
        <w:t>Wednesday 28</w:t>
      </w:r>
      <w:proofErr w:type="gramStart"/>
      <w:r w:rsidRPr="00725150">
        <w:rPr>
          <w:rFonts w:ascii="OpenDyslexic" w:hAnsi="OpenDyslexic"/>
          <w:b/>
          <w:sz w:val="16"/>
          <w:u w:val="single"/>
          <w:vertAlign w:val="superscript"/>
        </w:rPr>
        <w:t>th</w:t>
      </w:r>
      <w:r w:rsidRPr="00725150">
        <w:rPr>
          <w:rFonts w:ascii="OpenDyslexic" w:hAnsi="OpenDyslexic"/>
          <w:b/>
          <w:sz w:val="16"/>
          <w:u w:val="single"/>
        </w:rPr>
        <w:t xml:space="preserve">  September</w:t>
      </w:r>
      <w:proofErr w:type="gramEnd"/>
    </w:p>
    <w:p w:rsidR="006A31A4" w:rsidRPr="00725150" w:rsidRDefault="006A31A4" w:rsidP="006A31A4">
      <w:pPr>
        <w:jc w:val="center"/>
        <w:rPr>
          <w:rFonts w:ascii="OpenDyslexic" w:hAnsi="OpenDyslexic"/>
          <w:sz w:val="16"/>
          <w:u w:val="single"/>
        </w:rPr>
      </w:pPr>
      <w:r w:rsidRPr="00725150">
        <w:rPr>
          <w:rFonts w:ascii="OpenDyslexic" w:hAnsi="OpenDyslexic"/>
          <w:b/>
          <w:noProof/>
          <w:sz w:val="16"/>
          <w:u w:val="single"/>
          <w:lang w:eastAsia="en-GB"/>
        </w:rPr>
        <mc:AlternateContent>
          <mc:Choice Requires="wps">
            <w:drawing>
              <wp:anchor distT="0" distB="0" distL="114300" distR="114300" simplePos="0" relativeHeight="251660288" behindDoc="0" locked="0" layoutInCell="1" allowOverlap="1" wp14:anchorId="0D28A58F" wp14:editId="6B64284D">
                <wp:simplePos x="0" y="0"/>
                <wp:positionH relativeFrom="column">
                  <wp:posOffset>3213957</wp:posOffset>
                </wp:positionH>
                <wp:positionV relativeFrom="paragraph">
                  <wp:posOffset>7236</wp:posOffset>
                </wp:positionV>
                <wp:extent cx="2934335" cy="2264735"/>
                <wp:effectExtent l="0" t="0" r="18415" b="21590"/>
                <wp:wrapNone/>
                <wp:docPr id="2" name="Text Box 2"/>
                <wp:cNvGraphicFramePr/>
                <a:graphic xmlns:a="http://schemas.openxmlformats.org/drawingml/2006/main">
                  <a:graphicData uri="http://schemas.microsoft.com/office/word/2010/wordprocessingShape">
                    <wps:wsp>
                      <wps:cNvSpPr txBox="1"/>
                      <wps:spPr>
                        <a:xfrm>
                          <a:off x="0" y="0"/>
                          <a:ext cx="2934335" cy="22647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A31A4" w:rsidRPr="00725150" w:rsidRDefault="006A31A4" w:rsidP="006A31A4">
                            <w:pPr>
                              <w:rPr>
                                <w:rFonts w:ascii="OpenDyslexic" w:hAnsi="OpenDyslexic" w:cs="Times New Roman"/>
                                <w:b/>
                                <w:sz w:val="24"/>
                                <w:szCs w:val="24"/>
                              </w:rPr>
                            </w:pPr>
                            <w:r w:rsidRPr="00725150">
                              <w:rPr>
                                <w:rFonts w:ascii="OpenDyslexic" w:hAnsi="OpenDyslexic"/>
                                <w:b/>
                                <w:sz w:val="20"/>
                                <w:szCs w:val="24"/>
                              </w:rPr>
                              <w:t>Next week</w:t>
                            </w:r>
                            <w:r w:rsidRPr="00725150">
                              <w:rPr>
                                <w:rFonts w:ascii="OpenDyslexic" w:hAnsi="OpenDyslexic" w:cs="Times New Roman"/>
                                <w:b/>
                                <w:sz w:val="24"/>
                                <w:szCs w:val="24"/>
                              </w:rPr>
                              <w:t>…</w:t>
                            </w:r>
                          </w:p>
                          <w:p w:rsidR="006A31A4" w:rsidRPr="00725150" w:rsidRDefault="006A31A4" w:rsidP="006A31A4">
                            <w:pPr>
                              <w:pStyle w:val="ListParagraph"/>
                              <w:numPr>
                                <w:ilvl w:val="0"/>
                                <w:numId w:val="1"/>
                              </w:numPr>
                              <w:rPr>
                                <w:rFonts w:ascii="OpenDyslexic" w:hAnsi="OpenDyslexic"/>
                                <w:b/>
                                <w:sz w:val="14"/>
                                <w:szCs w:val="24"/>
                              </w:rPr>
                            </w:pPr>
                            <w:r w:rsidRPr="00725150">
                              <w:rPr>
                                <w:rFonts w:ascii="OpenDyslexic" w:hAnsi="OpenDyslexic"/>
                                <w:b/>
                                <w:sz w:val="14"/>
                                <w:szCs w:val="24"/>
                              </w:rPr>
                              <w:t>In English, we will be starting a new unit of poetry focusing on figurative language.</w:t>
                            </w:r>
                          </w:p>
                          <w:p w:rsidR="006A31A4" w:rsidRPr="00725150" w:rsidRDefault="006A31A4" w:rsidP="006A31A4">
                            <w:pPr>
                              <w:pStyle w:val="ListParagraph"/>
                              <w:numPr>
                                <w:ilvl w:val="0"/>
                                <w:numId w:val="1"/>
                              </w:numPr>
                              <w:rPr>
                                <w:rFonts w:ascii="OpenDyslexic" w:hAnsi="OpenDyslexic"/>
                                <w:b/>
                                <w:sz w:val="14"/>
                                <w:szCs w:val="24"/>
                              </w:rPr>
                            </w:pPr>
                            <w:r w:rsidRPr="00725150">
                              <w:rPr>
                                <w:rFonts w:ascii="OpenDyslexic" w:hAnsi="OpenDyslexic"/>
                                <w:b/>
                                <w:sz w:val="14"/>
                                <w:szCs w:val="24"/>
                              </w:rPr>
                              <w:t xml:space="preserve">In Computing, we will be learning more about our digital footprints. </w:t>
                            </w:r>
                          </w:p>
                          <w:p w:rsidR="00662340" w:rsidRPr="00725150" w:rsidRDefault="00662340" w:rsidP="00662340">
                            <w:pPr>
                              <w:pStyle w:val="ListParagraph"/>
                              <w:numPr>
                                <w:ilvl w:val="0"/>
                                <w:numId w:val="1"/>
                              </w:numPr>
                              <w:rPr>
                                <w:rFonts w:ascii="OpenDyslexic" w:hAnsi="OpenDyslexic" w:cs="Times New Roman"/>
                                <w:b/>
                                <w:sz w:val="14"/>
                                <w:szCs w:val="24"/>
                              </w:rPr>
                            </w:pPr>
                            <w:r w:rsidRPr="00725150">
                              <w:rPr>
                                <w:rFonts w:ascii="OpenDyslexic" w:hAnsi="OpenDyslexic" w:cs="Times New Roman"/>
                                <w:b/>
                                <w:sz w:val="14"/>
                                <w:szCs w:val="24"/>
                              </w:rPr>
                              <w:t xml:space="preserve">In Maths we will be exploring common multiples and prime </w:t>
                            </w:r>
                            <w:r w:rsidR="00245DF7" w:rsidRPr="00725150">
                              <w:rPr>
                                <w:rFonts w:ascii="OpenDyslexic" w:hAnsi="OpenDyslexic" w:cs="Times New Roman"/>
                                <w:b/>
                                <w:sz w:val="14"/>
                                <w:szCs w:val="24"/>
                              </w:rPr>
                              <w:t>n</w:t>
                            </w:r>
                            <w:r w:rsidRPr="00725150">
                              <w:rPr>
                                <w:rFonts w:ascii="OpenDyslexic" w:hAnsi="OpenDyslexic" w:cs="Times New Roman"/>
                                <w:b/>
                                <w:sz w:val="14"/>
                                <w:szCs w:val="24"/>
                              </w:rPr>
                              <w:t>umber</w:t>
                            </w:r>
                            <w:r w:rsidR="00245DF7" w:rsidRPr="00725150">
                              <w:rPr>
                                <w:rFonts w:ascii="OpenDyslexic" w:hAnsi="OpenDyslexic" w:cs="Times New Roman"/>
                                <w:b/>
                                <w:sz w:val="14"/>
                                <w:szCs w:val="24"/>
                              </w:rPr>
                              <w:t>s</w:t>
                            </w:r>
                            <w:r w:rsidRPr="00725150">
                              <w:rPr>
                                <w:rFonts w:ascii="OpenDyslexic" w:hAnsi="OpenDyslexic" w:cs="Times New Roman"/>
                                <w:b/>
                                <w:sz w:val="14"/>
                                <w:szCs w:val="24"/>
                              </w:rPr>
                              <w:t xml:space="preserve">. </w:t>
                            </w:r>
                          </w:p>
                          <w:p w:rsidR="006A31A4" w:rsidRPr="00725150" w:rsidRDefault="006A31A4" w:rsidP="006A31A4">
                            <w:pPr>
                              <w:pStyle w:val="ListParagraph"/>
                              <w:numPr>
                                <w:ilvl w:val="0"/>
                                <w:numId w:val="1"/>
                              </w:numPr>
                              <w:rPr>
                                <w:rFonts w:ascii="OpenDyslexic" w:hAnsi="OpenDyslexic"/>
                                <w:b/>
                                <w:sz w:val="1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8A58F" id="Text Box 2" o:spid="_x0000_s1027" type="#_x0000_t202" style="position:absolute;left:0;text-align:left;margin-left:253.05pt;margin-top:.55pt;width:231.05pt;height:178.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" fillcolor="white [3201]" strokeweight=".5pt">
                <v:textbox>
                  <w:txbxContent>
                    <w:p w:rsidR="006A31A4" w:rsidRPr="00725150" w:rsidRDefault="006A31A4" w:rsidP="006A31A4">
                      <w:pPr>
                        <w:rPr>
                          <w:rFonts w:ascii="OpenDyslexic" w:hAnsi="OpenDyslexic" w:cs="Times New Roman"/>
                          <w:b/>
                          <w:sz w:val="24"/>
                          <w:szCs w:val="24"/>
                        </w:rPr>
                      </w:pPr>
                      <w:r w:rsidRPr="00725150">
                        <w:rPr>
                          <w:rFonts w:ascii="OpenDyslexic" w:hAnsi="OpenDyslexic"/>
                          <w:b/>
                          <w:sz w:val="20"/>
                          <w:szCs w:val="24"/>
                        </w:rPr>
                        <w:t>Next week</w:t>
                      </w:r>
                      <w:r w:rsidRPr="00725150">
                        <w:rPr>
                          <w:rFonts w:ascii="OpenDyslexic" w:hAnsi="OpenDyslexic" w:cs="Times New Roman"/>
                          <w:b/>
                          <w:sz w:val="24"/>
                          <w:szCs w:val="24"/>
                        </w:rPr>
                        <w:t>…</w:t>
                      </w:r>
                    </w:p>
                    <w:p w:rsidR="006A31A4" w:rsidRPr="00725150" w:rsidRDefault="006A31A4" w:rsidP="006A31A4">
                      <w:pPr>
                        <w:pStyle w:val="ListParagraph"/>
                        <w:numPr>
                          <w:ilvl w:val="0"/>
                          <w:numId w:val="1"/>
                        </w:numPr>
                        <w:rPr>
                          <w:rFonts w:ascii="OpenDyslexic" w:hAnsi="OpenDyslexic"/>
                          <w:b/>
                          <w:sz w:val="14"/>
                          <w:szCs w:val="24"/>
                        </w:rPr>
                      </w:pPr>
                      <w:r w:rsidRPr="00725150">
                        <w:rPr>
                          <w:rFonts w:ascii="OpenDyslexic" w:hAnsi="OpenDyslexic"/>
                          <w:b/>
                          <w:sz w:val="14"/>
                          <w:szCs w:val="24"/>
                        </w:rPr>
                        <w:t>In English, we will be starting a new unit of poetry focusing on figurative language.</w:t>
                      </w:r>
                    </w:p>
                    <w:p w:rsidR="006A31A4" w:rsidRPr="00725150" w:rsidRDefault="006A31A4" w:rsidP="006A31A4">
                      <w:pPr>
                        <w:pStyle w:val="ListParagraph"/>
                        <w:numPr>
                          <w:ilvl w:val="0"/>
                          <w:numId w:val="1"/>
                        </w:numPr>
                        <w:rPr>
                          <w:rFonts w:ascii="OpenDyslexic" w:hAnsi="OpenDyslexic"/>
                          <w:b/>
                          <w:sz w:val="14"/>
                          <w:szCs w:val="24"/>
                        </w:rPr>
                      </w:pPr>
                      <w:r w:rsidRPr="00725150">
                        <w:rPr>
                          <w:rFonts w:ascii="OpenDyslexic" w:hAnsi="OpenDyslexic"/>
                          <w:b/>
                          <w:sz w:val="14"/>
                          <w:szCs w:val="24"/>
                        </w:rPr>
                        <w:t xml:space="preserve">In Computing, we will be learning more about our digital footprints. </w:t>
                      </w:r>
                    </w:p>
                    <w:p w:rsidR="00662340" w:rsidRPr="00725150" w:rsidRDefault="00662340" w:rsidP="00662340">
                      <w:pPr>
                        <w:pStyle w:val="ListParagraph"/>
                        <w:numPr>
                          <w:ilvl w:val="0"/>
                          <w:numId w:val="1"/>
                        </w:numPr>
                        <w:rPr>
                          <w:rFonts w:ascii="OpenDyslexic" w:hAnsi="OpenDyslexic" w:cs="Times New Roman"/>
                          <w:b/>
                          <w:sz w:val="14"/>
                          <w:szCs w:val="24"/>
                        </w:rPr>
                      </w:pPr>
                      <w:r w:rsidRPr="00725150">
                        <w:rPr>
                          <w:rFonts w:ascii="OpenDyslexic" w:hAnsi="OpenDyslexic" w:cs="Times New Roman"/>
                          <w:b/>
                          <w:sz w:val="14"/>
                          <w:szCs w:val="24"/>
                        </w:rPr>
                        <w:t xml:space="preserve">In Maths we will be exploring common multiples and prime </w:t>
                      </w:r>
                      <w:r w:rsidR="00245DF7" w:rsidRPr="00725150">
                        <w:rPr>
                          <w:rFonts w:ascii="OpenDyslexic" w:hAnsi="OpenDyslexic" w:cs="Times New Roman"/>
                          <w:b/>
                          <w:sz w:val="14"/>
                          <w:szCs w:val="24"/>
                        </w:rPr>
                        <w:t>n</w:t>
                      </w:r>
                      <w:r w:rsidRPr="00725150">
                        <w:rPr>
                          <w:rFonts w:ascii="OpenDyslexic" w:hAnsi="OpenDyslexic" w:cs="Times New Roman"/>
                          <w:b/>
                          <w:sz w:val="14"/>
                          <w:szCs w:val="24"/>
                        </w:rPr>
                        <w:t>umber</w:t>
                      </w:r>
                      <w:r w:rsidR="00245DF7" w:rsidRPr="00725150">
                        <w:rPr>
                          <w:rFonts w:ascii="OpenDyslexic" w:hAnsi="OpenDyslexic" w:cs="Times New Roman"/>
                          <w:b/>
                          <w:sz w:val="14"/>
                          <w:szCs w:val="24"/>
                        </w:rPr>
                        <w:t>s</w:t>
                      </w:r>
                      <w:r w:rsidRPr="00725150">
                        <w:rPr>
                          <w:rFonts w:ascii="OpenDyslexic" w:hAnsi="OpenDyslexic" w:cs="Times New Roman"/>
                          <w:b/>
                          <w:sz w:val="14"/>
                          <w:szCs w:val="24"/>
                        </w:rPr>
                        <w:t xml:space="preserve">. </w:t>
                      </w:r>
                    </w:p>
                    <w:p w:rsidR="006A31A4" w:rsidRPr="00725150" w:rsidRDefault="006A31A4" w:rsidP="006A31A4">
                      <w:pPr>
                        <w:pStyle w:val="ListParagraph"/>
                        <w:numPr>
                          <w:ilvl w:val="0"/>
                          <w:numId w:val="1"/>
                        </w:numPr>
                        <w:rPr>
                          <w:rFonts w:ascii="OpenDyslexic" w:hAnsi="OpenDyslexic"/>
                          <w:b/>
                          <w:sz w:val="14"/>
                          <w:szCs w:val="24"/>
                        </w:rPr>
                      </w:pPr>
                    </w:p>
                  </w:txbxContent>
                </v:textbox>
              </v:shape>
            </w:pict>
          </mc:Fallback>
        </mc:AlternateContent>
      </w:r>
    </w:p>
    <w:p w:rsidR="006A31A4" w:rsidRPr="00725150" w:rsidRDefault="006A31A4" w:rsidP="006A31A4">
      <w:pPr>
        <w:rPr>
          <w:rFonts w:ascii="OpenDyslexic" w:hAnsi="OpenDyslexic"/>
          <w:sz w:val="16"/>
        </w:rPr>
      </w:pPr>
    </w:p>
    <w:p w:rsidR="006A31A4" w:rsidRPr="00725150" w:rsidRDefault="006A31A4" w:rsidP="006A31A4">
      <w:pPr>
        <w:rPr>
          <w:rFonts w:ascii="OpenDyslexic" w:hAnsi="OpenDyslexic"/>
          <w:sz w:val="16"/>
        </w:rPr>
      </w:pPr>
    </w:p>
    <w:p w:rsidR="006A31A4" w:rsidRPr="00725150" w:rsidRDefault="006A31A4" w:rsidP="006A31A4">
      <w:pPr>
        <w:rPr>
          <w:rFonts w:ascii="OpenDyslexic" w:hAnsi="OpenDyslexic"/>
          <w:sz w:val="16"/>
        </w:rPr>
      </w:pPr>
    </w:p>
    <w:p w:rsidR="006A31A4" w:rsidRPr="00725150" w:rsidRDefault="006A31A4" w:rsidP="006A31A4">
      <w:pPr>
        <w:rPr>
          <w:rFonts w:ascii="OpenDyslexic" w:hAnsi="OpenDyslexic"/>
          <w:sz w:val="16"/>
        </w:rPr>
      </w:pPr>
    </w:p>
    <w:p w:rsidR="006A31A4" w:rsidRPr="00725150" w:rsidRDefault="006A31A4" w:rsidP="006A31A4">
      <w:pPr>
        <w:rPr>
          <w:rFonts w:ascii="OpenDyslexic" w:hAnsi="OpenDyslexic"/>
          <w:b/>
          <w:sz w:val="16"/>
        </w:rPr>
      </w:pPr>
    </w:p>
    <w:p w:rsidR="006A31A4" w:rsidRPr="00725150" w:rsidRDefault="006A31A4" w:rsidP="006A31A4">
      <w:pPr>
        <w:pStyle w:val="NoSpacing"/>
        <w:rPr>
          <w:rFonts w:ascii="OpenDyslexic" w:hAnsi="OpenDyslexic"/>
          <w:b/>
          <w:sz w:val="16"/>
        </w:rPr>
      </w:pPr>
    </w:p>
    <w:p w:rsidR="006A31A4" w:rsidRPr="00725150" w:rsidRDefault="006A31A4" w:rsidP="006A31A4">
      <w:pPr>
        <w:pStyle w:val="NoSpacing"/>
        <w:rPr>
          <w:rFonts w:ascii="OpenDyslexic" w:hAnsi="OpenDyslexic"/>
          <w:b/>
          <w:sz w:val="16"/>
        </w:rPr>
      </w:pPr>
    </w:p>
    <w:p w:rsidR="006A31A4" w:rsidRPr="00725150" w:rsidRDefault="006A31A4" w:rsidP="006A31A4">
      <w:pPr>
        <w:pStyle w:val="NoSpacing"/>
        <w:rPr>
          <w:rFonts w:ascii="OpenDyslexic" w:hAnsi="OpenDyslexic" w:cs="Times New Roman"/>
          <w:b/>
          <w:sz w:val="16"/>
        </w:rPr>
      </w:pPr>
      <w:r w:rsidRPr="00725150">
        <w:rPr>
          <w:rFonts w:ascii="OpenDyslexic" w:hAnsi="OpenDyslexic"/>
          <w:b/>
          <w:sz w:val="16"/>
        </w:rPr>
        <w:t>At Home</w:t>
      </w:r>
      <w:r w:rsidRPr="00725150">
        <w:rPr>
          <w:rFonts w:ascii="OpenDyslexic" w:hAnsi="OpenDyslexic" w:cs="Times New Roman"/>
          <w:b/>
          <w:sz w:val="16"/>
        </w:rPr>
        <w:t>…</w:t>
      </w:r>
    </w:p>
    <w:p w:rsidR="006A31A4" w:rsidRPr="00725150" w:rsidRDefault="006A31A4" w:rsidP="006A31A4">
      <w:pPr>
        <w:pStyle w:val="NoSpacing"/>
        <w:rPr>
          <w:rFonts w:ascii="OpenDyslexic" w:hAnsi="OpenDyslexic"/>
          <w:sz w:val="16"/>
        </w:rPr>
      </w:pPr>
      <w:r w:rsidRPr="00725150">
        <w:rPr>
          <w:rFonts w:ascii="OpenDyslexic" w:hAnsi="OpenDyslexic"/>
          <w:sz w:val="16"/>
        </w:rPr>
        <w:t xml:space="preserve"> </w:t>
      </w:r>
    </w:p>
    <w:p w:rsidR="006A31A4" w:rsidRPr="00725150" w:rsidRDefault="006A31A4" w:rsidP="006A31A4">
      <w:pPr>
        <w:pStyle w:val="NoSpacing"/>
        <w:rPr>
          <w:rFonts w:ascii="OpenDyslexic" w:hAnsi="OpenDyslexic"/>
          <w:b/>
          <w:noProof/>
          <w:sz w:val="16"/>
          <w:u w:val="single"/>
          <w:lang w:eastAsia="en-GB"/>
        </w:rPr>
      </w:pPr>
      <w:r w:rsidRPr="00725150">
        <w:rPr>
          <w:rFonts w:ascii="OpenDyslexic" w:hAnsi="OpenDyslexic"/>
          <w:b/>
          <w:noProof/>
          <w:sz w:val="16"/>
          <w:u w:val="single"/>
          <w:lang w:eastAsia="en-GB"/>
        </w:rPr>
        <w:t>Reading:</w:t>
      </w:r>
    </w:p>
    <w:p w:rsidR="006A31A4" w:rsidRPr="00725150" w:rsidRDefault="006A31A4" w:rsidP="006A31A4">
      <w:pPr>
        <w:pStyle w:val="NoSpacing"/>
        <w:rPr>
          <w:rFonts w:ascii="OpenDyslexic" w:hAnsi="OpenDyslexic"/>
          <w:noProof/>
          <w:sz w:val="16"/>
          <w:lang w:eastAsia="en-GB"/>
        </w:rPr>
      </w:pPr>
      <w:r w:rsidRPr="00725150">
        <w:rPr>
          <w:rFonts w:ascii="OpenDyslexic" w:hAnsi="OpenDyslexic"/>
          <w:noProof/>
          <w:sz w:val="16"/>
          <w:lang w:eastAsia="en-GB"/>
        </w:rPr>
        <w:t xml:space="preserve">It is also important that you read frequently throughout the week and reading records are signed and updated daily by the children. </w:t>
      </w:r>
    </w:p>
    <w:p w:rsidR="006A31A4" w:rsidRPr="00725150" w:rsidRDefault="006A31A4" w:rsidP="006A31A4">
      <w:pPr>
        <w:pStyle w:val="NoSpacing"/>
        <w:rPr>
          <w:rFonts w:ascii="OpenDyslexic" w:hAnsi="OpenDyslexic"/>
          <w:noProof/>
          <w:sz w:val="16"/>
          <w:lang w:eastAsia="en-GB"/>
        </w:rPr>
      </w:pPr>
    </w:p>
    <w:p w:rsidR="006A31A4" w:rsidRPr="00725150" w:rsidRDefault="006A31A4" w:rsidP="006A31A4">
      <w:pPr>
        <w:pStyle w:val="NoSpacing"/>
        <w:rPr>
          <w:rFonts w:ascii="OpenDyslexic" w:hAnsi="OpenDyslexic"/>
          <w:b/>
          <w:noProof/>
          <w:sz w:val="16"/>
          <w:u w:val="single"/>
          <w:lang w:eastAsia="en-GB"/>
        </w:rPr>
      </w:pPr>
      <w:r w:rsidRPr="00725150">
        <w:rPr>
          <w:rFonts w:ascii="OpenDyslexic" w:hAnsi="OpenDyslexic"/>
          <w:b/>
          <w:noProof/>
          <w:sz w:val="16"/>
          <w:u w:val="single"/>
          <w:lang w:eastAsia="en-GB"/>
        </w:rPr>
        <w:t>Spellings:</w:t>
      </w:r>
    </w:p>
    <w:p w:rsidR="006A31A4" w:rsidRPr="00725150" w:rsidRDefault="006A31A4" w:rsidP="006A31A4">
      <w:pPr>
        <w:pStyle w:val="NoSpacing"/>
        <w:rPr>
          <w:rFonts w:ascii="OpenDyslexic" w:hAnsi="OpenDyslexic"/>
          <w:b/>
          <w:noProof/>
          <w:sz w:val="16"/>
          <w:szCs w:val="18"/>
          <w:u w:val="single"/>
          <w:lang w:eastAsia="en-GB"/>
        </w:rPr>
      </w:pPr>
      <w:r w:rsidRPr="00725150">
        <w:rPr>
          <w:rFonts w:ascii="OpenDyslexic" w:hAnsi="OpenDyslexic"/>
          <w:noProof/>
          <w:sz w:val="16"/>
          <w:szCs w:val="18"/>
          <w:lang w:eastAsia="en-GB"/>
        </w:rPr>
        <w:t>Children should practise the following spellings in their homework book.</w:t>
      </w:r>
    </w:p>
    <w:p w:rsidR="006A31A4" w:rsidRPr="00725150" w:rsidRDefault="006A31A4" w:rsidP="006A31A4">
      <w:pPr>
        <w:jc w:val="center"/>
        <w:rPr>
          <w:rFonts w:ascii="OpenDyslexic" w:hAnsi="OpenDyslexic"/>
          <w:sz w:val="18"/>
          <w:szCs w:val="20"/>
        </w:rPr>
      </w:pPr>
      <w:r w:rsidRPr="00725150">
        <w:rPr>
          <w:rFonts w:ascii="OpenDyslexic" w:hAnsi="OpenDyslexic"/>
          <w:noProof/>
          <w:sz w:val="16"/>
          <w:szCs w:val="18"/>
          <w:lang w:eastAsia="en-GB"/>
        </w:rPr>
        <w:t>The spellings this week focus on</w:t>
      </w:r>
      <w:r w:rsidRPr="00725150">
        <w:rPr>
          <w:rFonts w:ascii="OpenDyslexic" w:hAnsi="OpenDyslexic"/>
          <w:sz w:val="18"/>
          <w:szCs w:val="20"/>
        </w:rPr>
        <w:t xml:space="preserve"> the suffixes: </w:t>
      </w:r>
      <w:proofErr w:type="spellStart"/>
      <w:r w:rsidRPr="00725150">
        <w:rPr>
          <w:rFonts w:ascii="OpenDyslexic" w:hAnsi="OpenDyslexic"/>
          <w:sz w:val="18"/>
          <w:szCs w:val="20"/>
        </w:rPr>
        <w:t>ible</w:t>
      </w:r>
      <w:proofErr w:type="spellEnd"/>
      <w:r w:rsidRPr="00725150">
        <w:rPr>
          <w:rFonts w:ascii="OpenDyslexic" w:hAnsi="OpenDyslexic"/>
          <w:sz w:val="18"/>
          <w:szCs w:val="20"/>
        </w:rPr>
        <w:t xml:space="preserve">/ able/ </w:t>
      </w:r>
      <w:proofErr w:type="spellStart"/>
      <w:r w:rsidRPr="00725150">
        <w:rPr>
          <w:rFonts w:ascii="OpenDyslexic" w:hAnsi="OpenDyslexic"/>
          <w:sz w:val="18"/>
          <w:szCs w:val="20"/>
        </w:rPr>
        <w:t>ibly</w:t>
      </w:r>
      <w:proofErr w:type="spellEnd"/>
      <w:r w:rsidRPr="00725150">
        <w:rPr>
          <w:rFonts w:ascii="OpenDyslexic" w:hAnsi="OpenDyslexic"/>
          <w:sz w:val="18"/>
          <w:szCs w:val="20"/>
        </w:rPr>
        <w:t xml:space="preserve"> /ably</w:t>
      </w:r>
    </w:p>
    <w:p w:rsidR="006A31A4" w:rsidRPr="00725150" w:rsidRDefault="006A31A4" w:rsidP="006A31A4">
      <w:pPr>
        <w:pStyle w:val="NoSpacing"/>
        <w:rPr>
          <w:rFonts w:ascii="OpenDyslexic" w:hAnsi="OpenDyslexic"/>
          <w:b/>
          <w:noProof/>
          <w:sz w:val="16"/>
          <w:u w:val="single"/>
          <w:lang w:eastAsia="en-GB"/>
        </w:rPr>
      </w:pPr>
    </w:p>
    <w:p w:rsidR="006A31A4" w:rsidRPr="00725150" w:rsidRDefault="006A31A4" w:rsidP="006A31A4">
      <w:pPr>
        <w:pStyle w:val="NoSpacing"/>
        <w:rPr>
          <w:rFonts w:ascii="OpenDyslexic" w:hAnsi="OpenDyslexic"/>
          <w:b/>
          <w:noProof/>
          <w:sz w:val="16"/>
          <w:u w:val="single"/>
          <w:lang w:eastAsia="en-GB"/>
        </w:rPr>
      </w:pPr>
      <w:r w:rsidRPr="00725150">
        <w:rPr>
          <w:rFonts w:ascii="OpenDyslexic" w:hAnsi="OpenDyslexic"/>
          <w:b/>
          <w:noProof/>
          <w:sz w:val="16"/>
          <w:u w:val="single"/>
          <w:lang w:eastAsia="en-GB"/>
        </w:rPr>
        <w:t xml:space="preserve">Maths: </w:t>
      </w:r>
    </w:p>
    <w:p w:rsidR="006A31A4" w:rsidRPr="00725150" w:rsidRDefault="006A31A4" w:rsidP="006A31A4">
      <w:pPr>
        <w:pStyle w:val="NoSpacing"/>
        <w:rPr>
          <w:rFonts w:ascii="OpenDyslexic" w:hAnsi="OpenDyslexic"/>
          <w:noProof/>
          <w:sz w:val="16"/>
          <w:lang w:eastAsia="en-GB"/>
        </w:rPr>
      </w:pPr>
      <w:r w:rsidRPr="00725150">
        <w:rPr>
          <w:rFonts w:ascii="OpenDyslexic" w:hAnsi="OpenDyslexic"/>
          <w:noProof/>
          <w:sz w:val="16"/>
          <w:lang w:eastAsia="en-GB"/>
        </w:rPr>
        <w:t xml:space="preserve">See page 5 in Maths Homework books.  </w:t>
      </w:r>
    </w:p>
    <w:p w:rsidR="006A31A4" w:rsidRPr="00725150" w:rsidRDefault="006A31A4" w:rsidP="006A31A4">
      <w:pPr>
        <w:pStyle w:val="NoSpacing"/>
        <w:rPr>
          <w:rFonts w:ascii="OpenDyslexic" w:hAnsi="OpenDyslexic"/>
          <w:b/>
          <w:noProof/>
          <w:sz w:val="16"/>
          <w:u w:val="single"/>
          <w:lang w:eastAsia="en-GB"/>
        </w:rPr>
      </w:pPr>
    </w:p>
    <w:p w:rsidR="006A31A4" w:rsidRPr="00725150" w:rsidRDefault="006A31A4" w:rsidP="006A31A4">
      <w:pPr>
        <w:pStyle w:val="NoSpacing"/>
        <w:rPr>
          <w:rFonts w:ascii="OpenDyslexic" w:hAnsi="OpenDyslexic"/>
          <w:b/>
          <w:noProof/>
          <w:sz w:val="16"/>
          <w:u w:val="single"/>
          <w:lang w:eastAsia="en-GB"/>
        </w:rPr>
      </w:pPr>
      <w:r w:rsidRPr="00725150">
        <w:rPr>
          <w:rFonts w:ascii="OpenDyslexic" w:hAnsi="OpenDyslexic"/>
          <w:b/>
          <w:noProof/>
          <w:sz w:val="16"/>
          <w:u w:val="single"/>
          <w:lang w:eastAsia="en-GB"/>
        </w:rPr>
        <w:t xml:space="preserve">Computing: </w:t>
      </w:r>
      <w:r w:rsidRPr="00725150">
        <w:rPr>
          <w:rFonts w:ascii="OpenDyslexic" w:hAnsi="OpenDyslexic"/>
          <w:noProof/>
          <w:sz w:val="16"/>
          <w:lang w:eastAsia="en-GB"/>
        </w:rPr>
        <w:t>as part of our E-safety unit, we have been learning all about how to be safe online and our digital footprint. For our next lesson, children have been asked to complete the table in their purple books that will track their amount of screen time across the week.</w:t>
      </w:r>
    </w:p>
    <w:p w:rsidR="006A31A4" w:rsidRPr="00725150" w:rsidRDefault="006A31A4" w:rsidP="006A31A4">
      <w:pPr>
        <w:rPr>
          <w:rFonts w:ascii="OpenDyslexic" w:hAnsi="OpenDyslexic"/>
          <w:b/>
          <w:sz w:val="16"/>
        </w:rPr>
      </w:pPr>
    </w:p>
    <w:p w:rsidR="006A31A4" w:rsidRPr="00725150" w:rsidRDefault="006A31A4" w:rsidP="006A31A4">
      <w:pPr>
        <w:rPr>
          <w:rFonts w:ascii="OpenDyslexic" w:hAnsi="OpenDyslexic" w:cs="Arial"/>
          <w:b/>
          <w:bCs/>
          <w:color w:val="000000"/>
          <w:sz w:val="28"/>
          <w:szCs w:val="36"/>
          <w:bdr w:val="none" w:sz="0" w:space="0" w:color="auto" w:frame="1"/>
          <w:shd w:val="clear" w:color="auto" w:fill="FFFFFF"/>
        </w:rPr>
      </w:pPr>
      <w:r w:rsidRPr="00725150">
        <w:rPr>
          <w:rFonts w:ascii="OpenDyslexic" w:hAnsi="OpenDyslexic" w:cs="Arial"/>
          <w:b/>
          <w:bCs/>
          <w:color w:val="000000"/>
          <w:sz w:val="28"/>
          <w:szCs w:val="36"/>
          <w:bdr w:val="none" w:sz="0" w:space="0" w:color="auto" w:frame="1"/>
          <w:shd w:val="clear" w:color="auto" w:fill="FFFFFF"/>
        </w:rPr>
        <w:t xml:space="preserve">Children need a shoe box or other small box, card, small play figures, scraps of wall paper for our R.E </w:t>
      </w:r>
      <w:bookmarkStart w:id="0" w:name="_GoBack"/>
      <w:bookmarkEnd w:id="0"/>
      <w:r w:rsidRPr="00725150">
        <w:rPr>
          <w:rFonts w:ascii="OpenDyslexic" w:hAnsi="OpenDyslexic" w:cs="Arial"/>
          <w:b/>
          <w:bCs/>
          <w:color w:val="000000"/>
          <w:sz w:val="28"/>
          <w:szCs w:val="36"/>
          <w:bdr w:val="none" w:sz="0" w:space="0" w:color="auto" w:frame="1"/>
          <w:shd w:val="clear" w:color="auto" w:fill="FFFFFF"/>
        </w:rPr>
        <w:t>/ Art lesson on Thursday 30</w:t>
      </w:r>
      <w:r w:rsidRPr="00725150">
        <w:rPr>
          <w:rFonts w:ascii="OpenDyslexic" w:hAnsi="OpenDyslexic" w:cs="Arial"/>
          <w:b/>
          <w:bCs/>
          <w:color w:val="000000"/>
          <w:sz w:val="28"/>
          <w:szCs w:val="36"/>
          <w:bdr w:val="none" w:sz="0" w:space="0" w:color="auto" w:frame="1"/>
          <w:shd w:val="clear" w:color="auto" w:fill="FFFFFF"/>
          <w:vertAlign w:val="superscript"/>
        </w:rPr>
        <w:t>th</w:t>
      </w:r>
      <w:r w:rsidRPr="00725150">
        <w:rPr>
          <w:rFonts w:ascii="Calibri" w:hAnsi="Calibri" w:cs="Calibri"/>
          <w:b/>
          <w:bCs/>
          <w:color w:val="000000"/>
          <w:sz w:val="28"/>
          <w:szCs w:val="36"/>
          <w:bdr w:val="none" w:sz="0" w:space="0" w:color="auto" w:frame="1"/>
          <w:shd w:val="clear" w:color="auto" w:fill="FFFFFF"/>
        </w:rPr>
        <w:t> </w:t>
      </w:r>
      <w:r w:rsidRPr="00725150">
        <w:rPr>
          <w:rFonts w:ascii="OpenDyslexic" w:hAnsi="OpenDyslexic" w:cs="Arial"/>
          <w:b/>
          <w:bCs/>
          <w:color w:val="000000"/>
          <w:sz w:val="28"/>
          <w:szCs w:val="36"/>
          <w:bdr w:val="none" w:sz="0" w:space="0" w:color="auto" w:frame="1"/>
          <w:shd w:val="clear" w:color="auto" w:fill="FFFFFF"/>
        </w:rPr>
        <w:t>Sep</w:t>
      </w:r>
    </w:p>
    <w:p w:rsidR="006A31A4" w:rsidRPr="00725150" w:rsidRDefault="006A31A4" w:rsidP="006A31A4">
      <w:pPr>
        <w:rPr>
          <w:rFonts w:ascii="OpenDyslexic" w:hAnsi="OpenDyslexic"/>
          <w:b/>
          <w:sz w:val="14"/>
        </w:rPr>
      </w:pPr>
    </w:p>
    <w:p w:rsidR="006A31A4" w:rsidRPr="00725150" w:rsidRDefault="006A31A4" w:rsidP="006A31A4">
      <w:pPr>
        <w:rPr>
          <w:rFonts w:ascii="OpenDyslexic" w:hAnsi="OpenDyslexic"/>
          <w:b/>
          <w:sz w:val="16"/>
        </w:rPr>
      </w:pPr>
      <w:r w:rsidRPr="00725150">
        <w:rPr>
          <w:rFonts w:ascii="OpenDyslexic" w:hAnsi="OpenDyslexic"/>
          <w:b/>
          <w:sz w:val="16"/>
        </w:rPr>
        <w:t>Parent/Carer comments</w:t>
      </w:r>
      <w:r w:rsidRPr="00725150">
        <w:rPr>
          <w:rFonts w:ascii="OpenDyslexic" w:hAnsi="OpenDyslexic" w:cs="Times New Roman"/>
          <w:b/>
          <w:sz w:val="16"/>
        </w:rPr>
        <w:t>…</w:t>
      </w:r>
    </w:p>
    <w:p w:rsidR="006A31A4" w:rsidRPr="00725150" w:rsidRDefault="006A31A4" w:rsidP="006A31A4">
      <w:pPr>
        <w:rPr>
          <w:rFonts w:ascii="OpenDyslexic" w:hAnsi="OpenDyslexic"/>
          <w:sz w:val="16"/>
          <w:u w:val="single"/>
        </w:rPr>
      </w:pPr>
    </w:p>
    <w:p w:rsidR="006A31A4" w:rsidRPr="00725150" w:rsidRDefault="006A31A4" w:rsidP="006A31A4">
      <w:pPr>
        <w:rPr>
          <w:rFonts w:ascii="OpenDyslexic" w:hAnsi="OpenDyslexic"/>
          <w:sz w:val="16"/>
          <w:u w:val="single"/>
        </w:rPr>
      </w:pPr>
    </w:p>
    <w:p w:rsidR="006A31A4" w:rsidRPr="00725150" w:rsidRDefault="006A31A4" w:rsidP="006A31A4">
      <w:pPr>
        <w:rPr>
          <w:rFonts w:ascii="OpenDyslexic" w:hAnsi="OpenDyslexic"/>
          <w:sz w:val="16"/>
        </w:rPr>
      </w:pPr>
    </w:p>
    <w:p w:rsidR="006A31A4" w:rsidRPr="00725150" w:rsidRDefault="006A31A4" w:rsidP="006A31A4">
      <w:pPr>
        <w:rPr>
          <w:rFonts w:ascii="OpenDyslexic" w:hAnsi="OpenDyslexic"/>
          <w:sz w:val="20"/>
        </w:rPr>
      </w:pPr>
    </w:p>
    <w:p w:rsidR="006A31A4" w:rsidRPr="00725150" w:rsidRDefault="006A31A4" w:rsidP="006A31A4">
      <w:pPr>
        <w:rPr>
          <w:rFonts w:ascii="OpenDyslexic" w:hAnsi="OpenDyslexic"/>
          <w:sz w:val="20"/>
        </w:rPr>
      </w:pPr>
    </w:p>
    <w:p w:rsidR="006A31A4" w:rsidRPr="00725150" w:rsidRDefault="006A31A4" w:rsidP="006A31A4">
      <w:pPr>
        <w:rPr>
          <w:rFonts w:ascii="OpenDyslexic" w:hAnsi="OpenDyslexic"/>
          <w:sz w:val="20"/>
        </w:rPr>
      </w:pPr>
    </w:p>
    <w:p w:rsidR="006A31A4" w:rsidRPr="00725150" w:rsidRDefault="006A31A4" w:rsidP="006A31A4">
      <w:pPr>
        <w:rPr>
          <w:rFonts w:ascii="OpenDyslexic" w:hAnsi="OpenDyslexic"/>
          <w:sz w:val="20"/>
        </w:rPr>
      </w:pPr>
    </w:p>
    <w:p w:rsidR="006A31A4" w:rsidRPr="00725150" w:rsidRDefault="006A31A4" w:rsidP="006A31A4">
      <w:pPr>
        <w:rPr>
          <w:rFonts w:ascii="OpenDyslexic" w:hAnsi="OpenDyslexic"/>
          <w:sz w:val="20"/>
        </w:rPr>
      </w:pPr>
    </w:p>
    <w:p w:rsidR="006A31A4" w:rsidRPr="00725150" w:rsidRDefault="006A31A4" w:rsidP="006A31A4">
      <w:pPr>
        <w:rPr>
          <w:rFonts w:ascii="OpenDyslexic" w:hAnsi="OpenDyslexic"/>
          <w:sz w:val="20"/>
        </w:rPr>
      </w:pPr>
    </w:p>
    <w:p w:rsidR="006A31A4" w:rsidRPr="00725150" w:rsidRDefault="006A31A4" w:rsidP="006A31A4">
      <w:pPr>
        <w:rPr>
          <w:rFonts w:ascii="OpenDyslexic" w:hAnsi="OpenDyslexic"/>
          <w:sz w:val="20"/>
        </w:rPr>
      </w:pPr>
    </w:p>
    <w:p w:rsidR="00862519" w:rsidRPr="00725150" w:rsidRDefault="00725150">
      <w:pPr>
        <w:rPr>
          <w:rFonts w:ascii="OpenDyslexic" w:hAnsi="OpenDyslexic"/>
          <w:sz w:val="20"/>
        </w:rPr>
      </w:pPr>
    </w:p>
    <w:sectPr w:rsidR="00862519" w:rsidRPr="00725150"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OpenDyslexic">
    <w:panose1 w:val="00000500000000000000"/>
    <w:charset w:val="00"/>
    <w:family w:val="modern"/>
    <w:notTrueType/>
    <w:pitch w:val="variable"/>
    <w:sig w:usb0="E00002FF" w:usb1="00002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04B0B"/>
    <w:multiLevelType w:val="hybridMultilevel"/>
    <w:tmpl w:val="689A3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924ACC"/>
    <w:multiLevelType w:val="hybridMultilevel"/>
    <w:tmpl w:val="513E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1A4"/>
    <w:rsid w:val="0022732F"/>
    <w:rsid w:val="00245DF7"/>
    <w:rsid w:val="00662340"/>
    <w:rsid w:val="006A31A4"/>
    <w:rsid w:val="00725150"/>
    <w:rsid w:val="00DF1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687941-EDFC-4D16-B8DD-61121BD83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31A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31A4"/>
    <w:pPr>
      <w:ind w:left="720"/>
      <w:contextualSpacing/>
    </w:pPr>
  </w:style>
  <w:style w:type="paragraph" w:styleId="NoSpacing">
    <w:name w:val="No Spacing"/>
    <w:uiPriority w:val="1"/>
    <w:qFormat/>
    <w:rsid w:val="006A31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3A11D790</Template>
  <TotalTime>42</TotalTime>
  <Pages>2</Pages>
  <Words>130</Words>
  <Characters>746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Emma Warham</cp:lastModifiedBy>
  <cp:revision>2</cp:revision>
  <cp:lastPrinted>2022-09-21T11:38:00Z</cp:lastPrinted>
  <dcterms:created xsi:type="dcterms:W3CDTF">2022-09-20T18:32:00Z</dcterms:created>
  <dcterms:modified xsi:type="dcterms:W3CDTF">2022-09-21T11:38:00Z</dcterms:modified>
</cp:coreProperties>
</file>