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74" w:type="dxa"/>
        <w:tblInd w:w="108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2024"/>
        <w:gridCol w:w="2025"/>
        <w:gridCol w:w="2025"/>
        <w:gridCol w:w="2025"/>
        <w:gridCol w:w="2025"/>
        <w:gridCol w:w="2025"/>
        <w:gridCol w:w="2025"/>
      </w:tblGrid>
      <w:tr w:rsidR="00ED1663" w14:paraId="1785E593" w14:textId="77777777">
        <w:trPr>
          <w:trHeight w:val="390"/>
        </w:trPr>
        <w:tc>
          <w:tcPr>
            <w:tcW w:w="141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BF2FF" w14:textId="77777777" w:rsidR="00ED1663" w:rsidRDefault="00454BB2">
            <w:pPr>
              <w:pStyle w:val="Body"/>
            </w:pPr>
            <w:r>
              <w:rPr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1" locked="0" layoutInCell="1" allowOverlap="1" wp14:anchorId="7B96A5D6" wp14:editId="5D6506D7">
                  <wp:simplePos x="0" y="0"/>
                  <wp:positionH relativeFrom="column">
                    <wp:posOffset>8161020</wp:posOffset>
                  </wp:positionH>
                  <wp:positionV relativeFrom="paragraph">
                    <wp:posOffset>-57150</wp:posOffset>
                  </wp:positionV>
                  <wp:extent cx="461010" cy="426720"/>
                  <wp:effectExtent l="0" t="0" r="0" b="5080"/>
                  <wp:wrapThrough wrapText="bothSides">
                    <wp:wrapPolygon edited="0">
                      <wp:start x="0" y="0"/>
                      <wp:lineTo x="0" y="20571"/>
                      <wp:lineTo x="20231" y="20571"/>
                      <wp:lineTo x="20231" y="0"/>
                      <wp:lineTo x="0" y="0"/>
                    </wp:wrapPolygon>
                  </wp:wrapThrough>
                  <wp:docPr id="1" name="Picture 1" descr="St-Pilips-LOGO-colou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St-Pilips-LOGO-colou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42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D6150">
              <w:rPr>
                <w:b/>
                <w:bCs/>
                <w:sz w:val="32"/>
                <w:szCs w:val="32"/>
                <w:lang w:val="en-US"/>
              </w:rPr>
              <w:t>St Philip’s C E Primary Sc</w:t>
            </w:r>
            <w:r>
              <w:rPr>
                <w:b/>
                <w:bCs/>
                <w:sz w:val="32"/>
                <w:szCs w:val="32"/>
                <w:lang w:val="en-US"/>
              </w:rPr>
              <w:t>hool Curriculum Map Year 5 2015-16</w:t>
            </w:r>
            <w:r w:rsidR="000D6150">
              <w:rPr>
                <w:b/>
                <w:bCs/>
                <w:sz w:val="32"/>
                <w:szCs w:val="32"/>
                <w:lang w:val="en-US"/>
              </w:rPr>
              <w:t xml:space="preserve">                            MR TRAVERS</w:t>
            </w:r>
          </w:p>
        </w:tc>
      </w:tr>
      <w:tr w:rsidR="00ED1663" w14:paraId="00163374" w14:textId="77777777">
        <w:trPr>
          <w:trHeight w:val="3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C4F014" w14:textId="77777777" w:rsidR="00ED1663" w:rsidRDefault="00ED1663"/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3AE12B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Autumn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D076A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Autumn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722A59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Spring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CF850D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Spring 2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303325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Summer 1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26C9BE" w14:textId="77777777" w:rsidR="00ED1663" w:rsidRDefault="000D6150">
            <w:pPr>
              <w:pStyle w:val="Body"/>
              <w:spacing w:after="0" w:line="240" w:lineRule="auto"/>
              <w:jc w:val="center"/>
            </w:pPr>
            <w:r>
              <w:rPr>
                <w:b/>
                <w:bCs/>
                <w:sz w:val="32"/>
                <w:szCs w:val="32"/>
                <w:lang w:val="en-US"/>
              </w:rPr>
              <w:t>Summer 2</w:t>
            </w:r>
          </w:p>
        </w:tc>
      </w:tr>
      <w:tr w:rsidR="00ED1663" w14:paraId="458C785F" w14:textId="77777777">
        <w:trPr>
          <w:trHeight w:val="121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C089CF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English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73AB88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Novels by significant authors</w:t>
            </w:r>
          </w:p>
          <w:p w14:paraId="4F88661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Performance Poetry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12033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Legends</w:t>
            </w:r>
          </w:p>
          <w:p w14:paraId="11FD25F0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Writing Instructions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A520C2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Stories from other cultures</w:t>
            </w:r>
          </w:p>
          <w:p w14:paraId="54E691A2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Explanation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C6DE7EB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Classic Poetry</w:t>
            </w:r>
          </w:p>
          <w:p w14:paraId="0F66E3B6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Film Narrative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3A7F93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Persuasive Writing</w:t>
            </w:r>
          </w:p>
          <w:p w14:paraId="543D2F06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Comprehension skills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A41E680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Dramatic conventions</w:t>
            </w:r>
          </w:p>
          <w:p w14:paraId="5D3496DD" w14:textId="77777777" w:rsidR="00ED1663" w:rsidRPr="00454BB2" w:rsidRDefault="000D6150" w:rsidP="00454BB2">
            <w:pPr>
              <w:pStyle w:val="Body"/>
              <w:spacing w:after="0" w:line="240" w:lineRule="auto"/>
            </w:pPr>
            <w:r>
              <w:rPr>
                <w:lang w:val="en-US"/>
              </w:rPr>
              <w:t>Older literature</w:t>
            </w:r>
          </w:p>
        </w:tc>
      </w:tr>
      <w:tr w:rsidR="00ED1663" w14:paraId="7B0EFC7B" w14:textId="77777777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F2B76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Science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7354B8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Earth and Space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85F04F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Earth, Sun and Moon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60DBE6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Properties and Changes of Materials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E0A7D3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Forces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931601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Living Things and Their Habitats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C001B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Life Cycles</w:t>
            </w:r>
          </w:p>
        </w:tc>
      </w:tr>
      <w:tr w:rsidR="00ED1663" w14:paraId="24AF2E9E" w14:textId="77777777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F8F891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ICT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648C2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Graphical </w:t>
            </w:r>
            <w:proofErr w:type="spellStart"/>
            <w:r>
              <w:rPr>
                <w:lang w:val="en-US"/>
              </w:rPr>
              <w:t>Modelling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614D7E" w14:textId="77777777" w:rsidR="00ED1663" w:rsidRDefault="000D6150">
            <w:pPr>
              <w:pStyle w:val="Body"/>
              <w:spacing w:after="0" w:line="240" w:lineRule="auto"/>
            </w:pPr>
            <w:proofErr w:type="spellStart"/>
            <w:r>
              <w:rPr>
                <w:lang w:val="en-US"/>
              </w:rPr>
              <w:t>Analysing</w:t>
            </w:r>
            <w:proofErr w:type="spellEnd"/>
            <w:r>
              <w:rPr>
                <w:lang w:val="en-US"/>
              </w:rPr>
              <w:t xml:space="preserve"> Data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E6C3C0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Using complex searches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F062A8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Spreadsheets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05B2ED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 xml:space="preserve">Controlling Devices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E1D8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Programming with ‘Scratch’</w:t>
            </w:r>
          </w:p>
        </w:tc>
      </w:tr>
      <w:tr w:rsidR="00ED1663" w14:paraId="02DD446A" w14:textId="77777777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9C18D2" w14:textId="77777777" w:rsidR="00ED1663" w:rsidRDefault="000D6150">
            <w:pPr>
              <w:pStyle w:val="Body"/>
              <w:spacing w:after="0" w:line="240" w:lineRule="auto"/>
              <w:rPr>
                <w:rFonts w:ascii="Comic Sans MS" w:eastAsia="Comic Sans MS" w:hAnsi="Comic Sans MS" w:cs="Comic Sans MS"/>
                <w:sz w:val="28"/>
                <w:szCs w:val="28"/>
                <w:lang w:val="en-US"/>
              </w:rPr>
            </w:pPr>
            <w:r>
              <w:rPr>
                <w:rFonts w:ascii="Comic Sans MS"/>
                <w:sz w:val="28"/>
                <w:szCs w:val="28"/>
                <w:lang w:val="en-US"/>
              </w:rPr>
              <w:t>History /</w:t>
            </w:r>
          </w:p>
          <w:p w14:paraId="52711DAF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Geography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8CA3E8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 xml:space="preserve">Victorians – child </w:t>
            </w:r>
            <w:proofErr w:type="spellStart"/>
            <w:r>
              <w:rPr>
                <w:lang w:val="en-US"/>
              </w:rPr>
              <w:t>labour</w:t>
            </w:r>
            <w:proofErr w:type="spellEnd"/>
          </w:p>
          <w:p w14:paraId="2678D340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Quarry Bank Mill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4CFB2C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Victorians –the coming of the Railways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4C6DF3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Africa/Asia regional study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22C823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Africa/Asia regional study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4BDC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Local History Study of Southport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D17E0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Local History Study of Southport</w:t>
            </w:r>
          </w:p>
        </w:tc>
      </w:tr>
      <w:tr w:rsidR="00ED1663" w14:paraId="39DF87A9" w14:textId="77777777">
        <w:trPr>
          <w:trHeight w:val="77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9656DE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Art / Design Technology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8F83FB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 S Lowry</w:t>
            </w:r>
          </w:p>
          <w:p w14:paraId="1BC6EC02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Pencil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8C891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 S Lowry</w:t>
            </w:r>
          </w:p>
          <w:p w14:paraId="1E13333A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Painting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A0F5A9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Biscuits</w:t>
            </w:r>
          </w:p>
          <w:p w14:paraId="76FD3A12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African Art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A9B108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African Art</w:t>
            </w:r>
          </w:p>
          <w:p w14:paraId="67F980B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Clay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CB82E2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Moving Toys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68FDD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Moving Toys</w:t>
            </w:r>
          </w:p>
        </w:tc>
      </w:tr>
      <w:tr w:rsidR="00ED1663" w14:paraId="6D5B303F" w14:textId="77777777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6434B6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P.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470D8C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Hockey</w:t>
            </w:r>
          </w:p>
          <w:p w14:paraId="0ADF8F20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Rugby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D827B3E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Gymnastics</w:t>
            </w:r>
          </w:p>
          <w:p w14:paraId="51BED157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Dance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71CBF3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14:paraId="48A9FED8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Bench Ball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A28EF1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Swimming</w:t>
            </w:r>
          </w:p>
          <w:p w14:paraId="435291A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Football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AADFA1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Tennis</w:t>
            </w:r>
          </w:p>
          <w:p w14:paraId="2351F82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Cricket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AA9FA1D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Athletics/</w:t>
            </w:r>
          </w:p>
          <w:p w14:paraId="05ECED60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Striking-Fielding</w:t>
            </w:r>
          </w:p>
        </w:tc>
      </w:tr>
      <w:tr w:rsidR="00454BB2" w14:paraId="1B25C1E9" w14:textId="77777777">
        <w:trPr>
          <w:trHeight w:val="4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56DFD0" w14:textId="77777777" w:rsidR="00454BB2" w:rsidRDefault="00454BB2">
            <w:pPr>
              <w:pStyle w:val="Body"/>
              <w:spacing w:after="0" w:line="240" w:lineRule="auto"/>
              <w:rPr>
                <w:rFonts w:ascii="Comic Sans MS"/>
                <w:sz w:val="28"/>
                <w:szCs w:val="28"/>
                <w:lang w:val="en-US"/>
              </w:rPr>
            </w:pPr>
            <w:r>
              <w:rPr>
                <w:rFonts w:ascii="Comic Sans MS"/>
                <w:sz w:val="28"/>
                <w:szCs w:val="28"/>
                <w:lang w:val="en-US"/>
              </w:rPr>
              <w:t>Music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52360" w14:textId="30C7A2CB" w:rsidR="00454BB2" w:rsidRDefault="00EC1604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Performing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BAFA89" w14:textId="75BD13D2" w:rsidR="00454BB2" w:rsidRDefault="00EC1604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Performing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C2A1962" w14:textId="71AE4377" w:rsidR="00454BB2" w:rsidRDefault="00EC1604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Composing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1CA69D" w14:textId="455F26E3" w:rsidR="00454BB2" w:rsidRDefault="00EC1604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Composing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3078A1" w14:textId="6E63B9A3" w:rsidR="00454BB2" w:rsidRDefault="00EC1604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Listening &amp; Appraising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9076AE" w14:textId="6EF2D3DD" w:rsidR="00454BB2" w:rsidRDefault="00EC1604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Listening &amp; Appraising</w:t>
            </w:r>
          </w:p>
        </w:tc>
      </w:tr>
      <w:tr w:rsidR="00ED1663" w14:paraId="78C51285" w14:textId="77777777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8CD32D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R. 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8E1C6C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The Bible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E5221E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Jesus as Teacher</w:t>
            </w:r>
          </w:p>
          <w:p w14:paraId="765AAC4A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Christmas Around the World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90997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Women in the Old Testament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5BD9AC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Daniel</w:t>
            </w:r>
          </w:p>
          <w:p w14:paraId="13BA6FD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Exploring Easter Worldwide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61EC43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Pentecost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1C006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Change the World</w:t>
            </w:r>
          </w:p>
          <w:p w14:paraId="0B207F6C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Sacred Books-Islam</w:t>
            </w:r>
          </w:p>
        </w:tc>
      </w:tr>
      <w:tr w:rsidR="00ED1663" w14:paraId="7482113D" w14:textId="77777777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472AD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Comic Sans MS"/>
                <w:sz w:val="28"/>
                <w:szCs w:val="28"/>
                <w:lang w:val="en-US"/>
              </w:rPr>
              <w:t>P.S.H.E.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902227" w14:textId="77777777" w:rsidR="00ED1663" w:rsidRDefault="000D6150">
            <w:pPr>
              <w:pStyle w:val="Body"/>
              <w:spacing w:after="0" w:line="240" w:lineRule="auto"/>
              <w:rPr>
                <w:lang w:val="en-US"/>
              </w:rPr>
            </w:pPr>
            <w:r>
              <w:rPr>
                <w:lang w:val="en-US"/>
              </w:rPr>
              <w:t>New Beginnings</w:t>
            </w:r>
          </w:p>
          <w:p w14:paraId="0F7AFAB4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Anti-bullying week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F0784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Getting on and Falling out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42E7B3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Going for Goals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BFA8F3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Good to be ME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153D5" w14:textId="77777777" w:rsidR="00ED1663" w:rsidRDefault="000D6150">
            <w:pPr>
              <w:pStyle w:val="Body"/>
              <w:spacing w:after="0" w:line="240" w:lineRule="auto"/>
            </w:pPr>
            <w:r>
              <w:rPr>
                <w:lang w:val="en-US"/>
              </w:rPr>
              <w:t>Relationships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9FF40" w14:textId="77777777" w:rsidR="00ED1663" w:rsidRDefault="000D6150">
            <w:pPr>
              <w:pStyle w:val="Body"/>
              <w:spacing w:after="0" w:line="240" w:lineRule="auto"/>
            </w:pPr>
            <w:proofErr w:type="spellStart"/>
            <w:r>
              <w:rPr>
                <w:lang w:val="en-US"/>
              </w:rPr>
              <w:t>Lovewise</w:t>
            </w:r>
            <w:proofErr w:type="spellEnd"/>
            <w:r>
              <w:rPr>
                <w:lang w:val="en-US"/>
              </w:rPr>
              <w:t xml:space="preserve"> / Changes</w:t>
            </w:r>
          </w:p>
        </w:tc>
      </w:tr>
      <w:tr w:rsidR="00ED1663" w14:paraId="1C049272" w14:textId="77777777">
        <w:trPr>
          <w:trHeight w:val="769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DC4CF1" w14:textId="77777777" w:rsidR="00ED1663" w:rsidRDefault="000D6150">
            <w:pPr>
              <w:pStyle w:val="Body"/>
              <w:spacing w:after="0" w:line="240" w:lineRule="auto"/>
            </w:pPr>
            <w:proofErr w:type="spellStart"/>
            <w:r>
              <w:rPr>
                <w:rFonts w:ascii="Comic Sans MS"/>
                <w:sz w:val="28"/>
                <w:szCs w:val="28"/>
                <w:lang w:val="en-US"/>
              </w:rPr>
              <w:lastRenderedPageBreak/>
              <w:t>Maths</w:t>
            </w:r>
            <w:proofErr w:type="spellEnd"/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809616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Write whole numbers in figures and words- compare &amp; order numbers - remainders when dividing - general statements about odd and even numbers - number sequences - recognise &amp; explain patterns - recognise parallel and perpendicular lines - classify triangles - draw &amp; interpret frequency tables, pictograms &amp; bar graphs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20AB058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Organise &amp; interpret data in bar-line graphs - find the mode - use, read and write mm, cm, m, km, kg &amp; g - reflective symmetry and axis - properties of 3D shapes - quick recall of number bonds to 100 - derive doubles of integers up to 100 &amp; corresponding halves - derive doubles of multiples of 10-100 and 100-10,000 - change improper fractions to mixed numbers - identify equivalent fractions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1BFE74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round up any integer to nearest 10, 100 or 1000 - decimal notation for tenths and hundredths - x or divide by 10 or 100 - recognise multiples and common multiples - TU x U by partitioning T &amp; U - doubling and halving to help multiply - read &amp; plot co-ordinates in first quadrant - names &amp; properties of common 2D shapes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FD83D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formula for area of rectangle - perimeters of rectangles - use, read &amp; write units of time - read, write &amp; interpret 24-hour digital clock times - mental addition &amp; subtraction strategies - use rounding to add near multiples of 10 to 2- and 3- digit numbers - mentally add or subtract a pair of decimal numbers - rehearse multiplying HTU x U using informal written method - multiply TU x TU using standard written methods - relate fractions to division - know &amp; apply test of divisibility by 2, 4, 5, 10 &amp; 100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B8289F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 xml:space="preserve">order positive and negative numbers - round one &amp; two decimal places to nearest whole number - multiply bigger numbers by using known facts - multiply U.t x U using informal written methods - add two integers less than 10,000 using written methods - add two 2-place decimals using written methods - subtracting integers less than 10,000 using formal &amp; informal methods - 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B414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classify events based on degrees of likelihood - draw &amp; interpret a line graph - use standard units of capacity &amp; convert from larger to smaller - estimate, measure &amp; draw angles in degrees - relationship between degrees &amp; right angles - identify, estimate &amp; order acute, obtuse &amp; reflex angles - divide HTU by U using informal &amp; standard written methods - equivalence between fractions &amp; decimals - % of whole number quantities - squares of numbers and pairs of factors up to 100</w:t>
            </w:r>
          </w:p>
        </w:tc>
      </w:tr>
      <w:tr w:rsidR="00ED1663" w14:paraId="23A05955" w14:textId="77777777">
        <w:trPr>
          <w:trHeight w:val="730"/>
        </w:trPr>
        <w:tc>
          <w:tcPr>
            <w:tcW w:w="20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72DBBA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Christian Values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64773E" w14:textId="04480DB6" w:rsidR="00ED1663" w:rsidRDefault="00626BB5">
            <w:r>
              <w:rPr>
                <w:rFonts w:ascii="Trebuchet MS"/>
              </w:rPr>
              <w:t>Humility</w:t>
            </w:r>
            <w:bookmarkStart w:id="0" w:name="_GoBack"/>
            <w:bookmarkEnd w:id="0"/>
          </w:p>
          <w:p w14:paraId="3C3F44FD" w14:textId="77777777" w:rsidR="00ED1663" w:rsidRDefault="000D6150">
            <w:r>
              <w:rPr>
                <w:rFonts w:ascii="Trebuchet MS"/>
              </w:rPr>
              <w:t>Faith</w:t>
            </w:r>
          </w:p>
          <w:p w14:paraId="624671FA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Truthfulness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8F7C61" w14:textId="77777777" w:rsidR="00ED1663" w:rsidRDefault="000D6150">
            <w:r>
              <w:rPr>
                <w:rFonts w:ascii="Trebuchet MS"/>
              </w:rPr>
              <w:t>Wisdom</w:t>
            </w:r>
          </w:p>
          <w:p w14:paraId="72A3790A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Creativity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6772BE" w14:textId="77777777" w:rsidR="00ED1663" w:rsidRDefault="000D6150">
            <w:r>
              <w:rPr>
                <w:rFonts w:ascii="Trebuchet MS"/>
              </w:rPr>
              <w:t>Wisdom</w:t>
            </w:r>
          </w:p>
          <w:p w14:paraId="0FA98B1D" w14:textId="77777777" w:rsidR="00ED1663" w:rsidRDefault="000D6150">
            <w:r>
              <w:rPr>
                <w:rFonts w:ascii="Trebuchet MS"/>
              </w:rPr>
              <w:t>Justice</w:t>
            </w:r>
          </w:p>
          <w:p w14:paraId="764A91D4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Perseverance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C957FF" w14:textId="77777777" w:rsidR="00ED1663" w:rsidRDefault="000D6150">
            <w:r>
              <w:rPr>
                <w:rFonts w:ascii="Trebuchet MS"/>
              </w:rPr>
              <w:t>Courage</w:t>
            </w:r>
          </w:p>
          <w:p w14:paraId="38418D5B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Faith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D8ACFB" w14:textId="77777777" w:rsidR="00ED1663" w:rsidRDefault="000D6150">
            <w:r>
              <w:rPr>
                <w:rFonts w:ascii="Trebuchet MS"/>
              </w:rPr>
              <w:t>Faith</w:t>
            </w:r>
          </w:p>
          <w:p w14:paraId="2470F99E" w14:textId="77777777" w:rsidR="00ED1663" w:rsidRDefault="000D6150">
            <w:r>
              <w:rPr>
                <w:rFonts w:ascii="Trebuchet MS"/>
              </w:rPr>
              <w:t>Courage</w:t>
            </w:r>
          </w:p>
          <w:p w14:paraId="1D24F379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Perseverance</w:t>
            </w:r>
          </w:p>
        </w:tc>
        <w:tc>
          <w:tcPr>
            <w:tcW w:w="20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9D30F7" w14:textId="77777777" w:rsidR="00ED1663" w:rsidRDefault="000D6150">
            <w:r>
              <w:rPr>
                <w:rFonts w:ascii="Trebuchet MS"/>
              </w:rPr>
              <w:t>Justice</w:t>
            </w:r>
          </w:p>
          <w:p w14:paraId="026C3C91" w14:textId="77777777" w:rsidR="00ED1663" w:rsidRDefault="000D6150">
            <w:r>
              <w:rPr>
                <w:rFonts w:ascii="Trebuchet MS"/>
              </w:rPr>
              <w:t>Hope</w:t>
            </w:r>
          </w:p>
          <w:p w14:paraId="0D5C2912" w14:textId="77777777" w:rsidR="00ED1663" w:rsidRDefault="000D6150">
            <w:pPr>
              <w:pStyle w:val="Body"/>
              <w:spacing w:after="0" w:line="240" w:lineRule="auto"/>
            </w:pPr>
            <w:r>
              <w:rPr>
                <w:rFonts w:ascii="Trebuchet MS"/>
              </w:rPr>
              <w:t>Responsibility</w:t>
            </w:r>
          </w:p>
        </w:tc>
      </w:tr>
    </w:tbl>
    <w:p w14:paraId="598FC86D" w14:textId="77777777" w:rsidR="00ED1663" w:rsidRDefault="000D6150">
      <w:pPr>
        <w:pStyle w:val="Body"/>
        <w:spacing w:line="240" w:lineRule="auto"/>
      </w:pPr>
      <w:r>
        <w:br/>
      </w:r>
      <w:r>
        <w:br w:type="page"/>
      </w:r>
    </w:p>
    <w:p w14:paraId="7C08E06D" w14:textId="77777777" w:rsidR="00ED1663" w:rsidRDefault="00ED1663">
      <w:pPr>
        <w:pStyle w:val="Body"/>
        <w:spacing w:line="240" w:lineRule="auto"/>
      </w:pPr>
    </w:p>
    <w:sectPr w:rsidR="00ED1663" w:rsidSect="000D6150">
      <w:pgSz w:w="16840" w:h="11900" w:orient="landscape"/>
      <w:pgMar w:top="426" w:right="1440" w:bottom="1440" w:left="1440" w:header="708" w:footer="708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EBD58D" w14:textId="77777777" w:rsidR="006349E4" w:rsidRDefault="000D6150">
      <w:r>
        <w:separator/>
      </w:r>
    </w:p>
  </w:endnote>
  <w:endnote w:type="continuationSeparator" w:id="0">
    <w:p w14:paraId="2465F96A" w14:textId="77777777" w:rsidR="006349E4" w:rsidRDefault="000D61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C448F1" w14:textId="77777777" w:rsidR="006349E4" w:rsidRDefault="000D6150">
      <w:r>
        <w:separator/>
      </w:r>
    </w:p>
  </w:footnote>
  <w:footnote w:type="continuationSeparator" w:id="0">
    <w:p w14:paraId="72B00EC2" w14:textId="77777777" w:rsidR="006349E4" w:rsidRDefault="000D615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0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</w:compat>
  <w:rsids>
    <w:rsidRoot w:val="00ED1663"/>
    <w:rsid w:val="000D6150"/>
    <w:rsid w:val="00454BB2"/>
    <w:rsid w:val="00626BB5"/>
    <w:rsid w:val="006349E4"/>
    <w:rsid w:val="00BC1ABE"/>
    <w:rsid w:val="00C2170B"/>
    <w:rsid w:val="00CD3717"/>
    <w:rsid w:val="00EC1604"/>
    <w:rsid w:val="00ED1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A98D3B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Header">
    <w:name w:val="header"/>
    <w:basedOn w:val="Normal"/>
    <w:link w:val="Head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150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150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150"/>
    <w:rPr>
      <w:rFonts w:ascii="Tahoma" w:hAnsi="Tahoma" w:cs="Tahoma"/>
      <w:sz w:val="16"/>
      <w:szCs w:val="16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Arial Unicode MS" w:hAnsi="Times New Roman" w:cs="Times New Roman"/>
        <w:bdr w:val="nil"/>
        <w:lang w:val="en-GB" w:eastAsia="en-GB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HeaderFooter">
    <w:name w:val="Header &amp; Footer"/>
    <w:pPr>
      <w:tabs>
        <w:tab w:val="right" w:pos="9020"/>
      </w:tabs>
    </w:pPr>
    <w:rPr>
      <w:rFonts w:ascii="Helvetica" w:hAnsi="Arial Unicode MS" w:cs="Arial Unicode MS"/>
      <w:color w:val="000000"/>
      <w:sz w:val="24"/>
      <w:szCs w:val="24"/>
    </w:rPr>
  </w:style>
  <w:style w:type="paragraph" w:customStyle="1" w:styleId="Body">
    <w:name w:val="Body"/>
    <w:pP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</w:rPr>
  </w:style>
  <w:style w:type="paragraph" w:styleId="Header">
    <w:name w:val="header"/>
    <w:basedOn w:val="Normal"/>
    <w:link w:val="Head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D6150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0D615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D6150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6150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6150"/>
    <w:rPr>
      <w:rFonts w:ascii="Tahoma" w:hAnsi="Tahoma" w:cs="Tahoma"/>
      <w:sz w:val="16"/>
      <w:szCs w:val="16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_rels/theme1.xml.rels><?xml version="1.0" encoding="UTF-8" standalone="yes"?>
<Relationships xmlns="http://schemas.openxmlformats.org/package/2006/relationships"><Relationship Id="rId1" Type="http://schemas.openxmlformats.org/officeDocument/2006/relationships/image" Target="../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38100" dist="25400" dir="5400000" rotWithShape="0">
              <a:srgbClr val="000000">
                <a:alpha val="50000"/>
              </a:srgbClr>
            </a:outerShdw>
          </a:effectLst>
        </a:effectStyle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xmlns:r="http://schemas.openxmlformats.org/officeDocument/2006/relationships" r:embed="rId1"/>
          <a:srcRect/>
          <a:tile tx="0" ty="0" sx="100000" sy="100000" flip="none" algn="tl"/>
        </a:blipFill>
        <a:ln w="12700" cap="flat">
          <a:noFill/>
          <a:miter lim="400000"/>
        </a:ln>
        <a:effectLst>
          <a:outerShdw blurRad="38100" dist="25400" dir="5400000" rotWithShape="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>
              <a:outerShdw blurRad="25400" dist="23998" dir="2700000" rotWithShape="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1" hangingPunct="0">
          <a:lnSpc>
            <a:spcPct val="115000"/>
          </a:lnSpc>
          <a:spcBef>
            <a:spcPts val="100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C961EF7F-FE5C-4A12-AEE4-DDFCD51DC4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3</Pages>
  <Words>608</Words>
  <Characters>3470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Philip's Primary School</Company>
  <LinksUpToDate>false</LinksUpToDate>
  <CharactersWithSpaces>4070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 Travers</dc:creator>
  <cp:lastModifiedBy>SPPS</cp:lastModifiedBy>
  <cp:revision>2</cp:revision>
  <cp:lastPrinted>2014-09-16T12:58:00Z</cp:lastPrinted>
  <dcterms:created xsi:type="dcterms:W3CDTF">2014-09-16T12:56:00Z</dcterms:created>
  <dcterms:modified xsi:type="dcterms:W3CDTF">2015-09-08T16:10:00Z</dcterms:modified>
</cp:coreProperties>
</file>