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382092" w14:textId="52FB946B" w:rsidR="000975B8" w:rsidRDefault="000975B8" w:rsidP="000975B8">
      <w:pPr>
        <w:jc w:val="center"/>
        <w:rPr>
          <w:sz w:val="36"/>
          <w:szCs w:val="36"/>
        </w:rPr>
      </w:pPr>
      <w:r w:rsidRPr="00F77E92">
        <w:rPr>
          <w:rFonts w:ascii="Arial Narrow" w:hAnsi="Arial Narrow"/>
          <w:noProof/>
          <w:shd w:val="clear" w:color="auto" w:fill="4472C4" w:themeFill="accent1"/>
          <w:lang w:eastAsia="en-GB"/>
        </w:rPr>
        <w:drawing>
          <wp:anchor distT="0" distB="0" distL="114300" distR="114300" simplePos="0" relativeHeight="251659264" behindDoc="0" locked="0" layoutInCell="1" allowOverlap="1" wp14:anchorId="5724AA23" wp14:editId="349FEE30">
            <wp:simplePos x="0" y="0"/>
            <wp:positionH relativeFrom="column">
              <wp:posOffset>8627423</wp:posOffset>
            </wp:positionH>
            <wp:positionV relativeFrom="paragraph">
              <wp:posOffset>-267195</wp:posOffset>
            </wp:positionV>
            <wp:extent cx="985158" cy="913731"/>
            <wp:effectExtent l="0" t="0" r="5715" b="127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il.b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0393" cy="9278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7E92">
        <w:rPr>
          <w:sz w:val="36"/>
          <w:szCs w:val="36"/>
          <w:shd w:val="clear" w:color="auto" w:fill="4472C4" w:themeFill="accent1"/>
        </w:rPr>
        <w:t xml:space="preserve">Year Group  </w:t>
      </w:r>
      <w:r w:rsidR="00911A2E">
        <w:rPr>
          <w:sz w:val="36"/>
          <w:szCs w:val="36"/>
          <w:shd w:val="clear" w:color="auto" w:fill="4472C4" w:themeFill="accent1"/>
        </w:rPr>
        <w:t>5</w:t>
      </w:r>
      <w:r w:rsidRPr="00F77E92">
        <w:rPr>
          <w:sz w:val="36"/>
          <w:szCs w:val="36"/>
          <w:shd w:val="clear" w:color="auto" w:fill="4472C4" w:themeFill="accent1"/>
        </w:rPr>
        <w:t xml:space="preserve">           </w:t>
      </w:r>
      <w:r>
        <w:rPr>
          <w:sz w:val="36"/>
          <w:szCs w:val="36"/>
          <w:shd w:val="clear" w:color="auto" w:fill="4472C4" w:themeFill="accent1"/>
        </w:rPr>
        <w:t>Spring</w:t>
      </w:r>
      <w:r w:rsidRPr="00F77E92">
        <w:rPr>
          <w:sz w:val="36"/>
          <w:szCs w:val="36"/>
          <w:shd w:val="clear" w:color="auto" w:fill="4472C4" w:themeFill="accent1"/>
        </w:rPr>
        <w:t xml:space="preserve"> </w:t>
      </w:r>
      <w:r w:rsidR="00971247">
        <w:rPr>
          <w:sz w:val="36"/>
          <w:szCs w:val="36"/>
          <w:shd w:val="clear" w:color="auto" w:fill="4472C4" w:themeFill="accent1"/>
        </w:rPr>
        <w:t xml:space="preserve">1 </w:t>
      </w:r>
      <w:r w:rsidRPr="00F77E92">
        <w:rPr>
          <w:sz w:val="36"/>
          <w:szCs w:val="36"/>
          <w:shd w:val="clear" w:color="auto" w:fill="4472C4" w:themeFill="accent1"/>
        </w:rPr>
        <w:t>20</w:t>
      </w:r>
      <w:r>
        <w:rPr>
          <w:sz w:val="36"/>
          <w:szCs w:val="36"/>
          <w:shd w:val="clear" w:color="auto" w:fill="4472C4" w:themeFill="accent1"/>
        </w:rPr>
        <w:t>2</w:t>
      </w:r>
      <w:r w:rsidR="00F43315">
        <w:rPr>
          <w:sz w:val="36"/>
          <w:szCs w:val="36"/>
          <w:shd w:val="clear" w:color="auto" w:fill="4472C4" w:themeFill="accent1"/>
        </w:rPr>
        <w:t>6</w:t>
      </w:r>
      <w:r w:rsidRPr="00F77E92">
        <w:rPr>
          <w:sz w:val="36"/>
          <w:szCs w:val="36"/>
          <w:shd w:val="clear" w:color="auto" w:fill="4472C4" w:themeFill="accent1"/>
        </w:rPr>
        <w:t xml:space="preserve">     Half Term Overview of key Objectives</w:t>
      </w:r>
      <w:r w:rsidRPr="00F77E92">
        <w:rPr>
          <w:sz w:val="36"/>
          <w:szCs w:val="36"/>
        </w:rPr>
        <w:t xml:space="preserve">   </w:t>
      </w:r>
    </w:p>
    <w:p w14:paraId="65466A8A" w14:textId="77777777" w:rsidR="00A57CF3" w:rsidRPr="00331E72" w:rsidRDefault="000975B8" w:rsidP="00A57CF3">
      <w:pPr>
        <w:shd w:val="clear" w:color="auto" w:fill="FFFFFF"/>
        <w:jc w:val="center"/>
        <w:rPr>
          <w:rFonts w:cstheme="minorHAnsi"/>
          <w:color w:val="4472C4" w:themeColor="accent1"/>
          <w:sz w:val="28"/>
          <w:szCs w:val="28"/>
        </w:rPr>
      </w:pPr>
      <w:r w:rsidRPr="00331E72">
        <w:rPr>
          <w:color w:val="4472C4" w:themeColor="accent1"/>
          <w:sz w:val="28"/>
          <w:szCs w:val="28"/>
        </w:rPr>
        <w:t xml:space="preserve">Core Value – </w:t>
      </w:r>
      <w:r w:rsidR="00D3627F" w:rsidRPr="00331E72">
        <w:rPr>
          <w:color w:val="4472C4" w:themeColor="accent1"/>
          <w:sz w:val="28"/>
          <w:szCs w:val="28"/>
        </w:rPr>
        <w:t>School core values- Koinon</w:t>
      </w:r>
      <w:r w:rsidR="00C637D5" w:rsidRPr="00331E72">
        <w:rPr>
          <w:color w:val="4472C4" w:themeColor="accent1"/>
          <w:sz w:val="28"/>
          <w:szCs w:val="28"/>
        </w:rPr>
        <w:t>i</w:t>
      </w:r>
      <w:r w:rsidR="00D3627F" w:rsidRPr="00331E72">
        <w:rPr>
          <w:color w:val="4472C4" w:themeColor="accent1"/>
          <w:sz w:val="28"/>
          <w:szCs w:val="28"/>
        </w:rPr>
        <w:t xml:space="preserve">a, </w:t>
      </w:r>
      <w:r w:rsidR="00D3627F" w:rsidRPr="00331E72">
        <w:rPr>
          <w:rFonts w:cstheme="minorHAnsi"/>
          <w:color w:val="4472C4" w:themeColor="accent1"/>
          <w:sz w:val="28"/>
          <w:szCs w:val="28"/>
        </w:rPr>
        <w:t>Friendship,</w:t>
      </w:r>
      <w:r w:rsidR="00D3627F" w:rsidRPr="00331E72">
        <w:rPr>
          <w:rFonts w:cstheme="minorHAnsi"/>
          <w:b/>
          <w:color w:val="FF0000"/>
          <w:sz w:val="28"/>
          <w:szCs w:val="28"/>
        </w:rPr>
        <w:t xml:space="preserve"> </w:t>
      </w:r>
      <w:r w:rsidR="00D3627F" w:rsidRPr="00331E72">
        <w:rPr>
          <w:rFonts w:cstheme="minorHAnsi"/>
          <w:color w:val="4472C4" w:themeColor="accent1"/>
          <w:sz w:val="28"/>
          <w:szCs w:val="28"/>
        </w:rPr>
        <w:t>Courage, Wisdom, Forgiveness</w:t>
      </w:r>
    </w:p>
    <w:p w14:paraId="59720BD8" w14:textId="6814E060" w:rsidR="000975B8" w:rsidRPr="007F1C0D" w:rsidRDefault="0017225D" w:rsidP="0017225D">
      <w:pPr>
        <w:shd w:val="clear" w:color="auto" w:fill="FFFFFF"/>
        <w:tabs>
          <w:tab w:val="left" w:pos="5505"/>
          <w:tab w:val="center" w:pos="7699"/>
        </w:tabs>
      </w:pPr>
      <w:r w:rsidRPr="00331E72">
        <w:rPr>
          <w:rFonts w:cstheme="minorHAnsi"/>
          <w:color w:val="4472C4" w:themeColor="accent1"/>
          <w:sz w:val="28"/>
          <w:szCs w:val="28"/>
        </w:rPr>
        <w:tab/>
      </w:r>
      <w:r w:rsidRPr="00331E72">
        <w:rPr>
          <w:rFonts w:cstheme="minorHAnsi"/>
          <w:color w:val="4472C4" w:themeColor="accent1"/>
          <w:sz w:val="28"/>
          <w:szCs w:val="28"/>
        </w:rPr>
        <w:tab/>
      </w:r>
      <w:r w:rsidR="00D3627F" w:rsidRPr="00331E72">
        <w:rPr>
          <w:rFonts w:cstheme="minorHAnsi"/>
          <w:color w:val="4472C4" w:themeColor="accent1"/>
          <w:sz w:val="28"/>
          <w:szCs w:val="28"/>
        </w:rPr>
        <w:t>and Trust</w:t>
      </w:r>
      <w:r w:rsidR="00331E72">
        <w:rPr>
          <w:rFonts w:cstheme="minorHAnsi"/>
          <w:color w:val="4472C4" w:themeColor="accent1"/>
          <w:sz w:val="28"/>
          <w:szCs w:val="28"/>
        </w:rPr>
        <w:t xml:space="preserve">         </w:t>
      </w:r>
      <w:r w:rsidR="00331E72" w:rsidRPr="00331E72">
        <w:rPr>
          <w:rFonts w:cstheme="minorHAnsi"/>
          <w:b/>
          <w:color w:val="4472C4" w:themeColor="accent1"/>
          <w:sz w:val="28"/>
          <w:szCs w:val="28"/>
        </w:rPr>
        <w:t>Half term value</w:t>
      </w:r>
      <w:r w:rsidR="00971247">
        <w:rPr>
          <w:rFonts w:cstheme="minorHAnsi"/>
          <w:b/>
          <w:color w:val="4472C4" w:themeColor="accent1"/>
          <w:sz w:val="28"/>
          <w:szCs w:val="28"/>
        </w:rPr>
        <w:t xml:space="preserve"> </w:t>
      </w:r>
      <w:r w:rsidR="007F1C0D">
        <w:rPr>
          <w:rFonts w:cstheme="minorHAnsi"/>
          <w:b/>
          <w:color w:val="4472C4" w:themeColor="accent1"/>
          <w:sz w:val="28"/>
          <w:szCs w:val="28"/>
        </w:rPr>
        <w:t>–</w:t>
      </w:r>
      <w:r w:rsidR="003103D4">
        <w:rPr>
          <w:rFonts w:cstheme="minorHAnsi"/>
          <w:b/>
          <w:color w:val="4472C4" w:themeColor="accent1"/>
          <w:sz w:val="28"/>
          <w:szCs w:val="28"/>
        </w:rPr>
        <w:t xml:space="preserve"> </w:t>
      </w:r>
      <w:r w:rsidR="00054FFC">
        <w:rPr>
          <w:rFonts w:cstheme="minorHAnsi"/>
          <w:b/>
          <w:color w:val="000000" w:themeColor="text1"/>
          <w:sz w:val="28"/>
          <w:szCs w:val="28"/>
        </w:rPr>
        <w:t>Perserverance</w:t>
      </w:r>
    </w:p>
    <w:p w14:paraId="073D43E6" w14:textId="67769C16" w:rsidR="000975B8" w:rsidRPr="00F77E92" w:rsidRDefault="000975B8" w:rsidP="000975B8">
      <w:pPr>
        <w:shd w:val="clear" w:color="auto" w:fill="FFC000"/>
        <w:rPr>
          <w:sz w:val="36"/>
          <w:szCs w:val="36"/>
        </w:rPr>
      </w:pPr>
      <w:r w:rsidRPr="000615B3">
        <w:rPr>
          <w:noProof/>
          <w:color w:val="4472C4" w:themeColor="accent1"/>
        </w:rPr>
        <w:drawing>
          <wp:inline distT="0" distB="0" distL="0" distR="0" wp14:anchorId="7681695F" wp14:editId="5DB45BB8">
            <wp:extent cx="342900" cy="342900"/>
            <wp:effectExtent l="0" t="0" r="0" b="0"/>
            <wp:docPr id="6" name="Picture 6" descr="Image result for be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be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615B3">
        <w:rPr>
          <w:color w:val="4472C4" w:themeColor="accent1"/>
          <w:sz w:val="36"/>
          <w:szCs w:val="36"/>
        </w:rPr>
        <w:t xml:space="preserve">                      Be Ready   Be Respectful   Be Responsible</w:t>
      </w:r>
      <w:r w:rsidR="007A46EB">
        <w:rPr>
          <w:color w:val="4472C4" w:themeColor="accent1"/>
          <w:sz w:val="36"/>
          <w:szCs w:val="36"/>
        </w:rPr>
        <w:t xml:space="preserve">            Class text: </w:t>
      </w:r>
      <w:r w:rsidR="003A52B0">
        <w:rPr>
          <w:color w:val="4472C4" w:themeColor="accent1"/>
          <w:sz w:val="36"/>
          <w:szCs w:val="36"/>
        </w:rPr>
        <w:t>Clockwork</w:t>
      </w:r>
      <w:r w:rsidR="00EE00A2">
        <w:rPr>
          <w:color w:val="4472C4" w:themeColor="accent1"/>
          <w:sz w:val="36"/>
          <w:szCs w:val="36"/>
        </w:rPr>
        <w:t xml:space="preserve"> </w:t>
      </w:r>
    </w:p>
    <w:tbl>
      <w:tblPr>
        <w:tblStyle w:val="TableGrid"/>
        <w:tblpPr w:leftFromText="180" w:rightFromText="180" w:vertAnchor="text" w:tblpY="1"/>
        <w:tblOverlap w:val="never"/>
        <w:tblW w:w="15487" w:type="dxa"/>
        <w:tblLayout w:type="fixed"/>
        <w:tblLook w:val="04A0" w:firstRow="1" w:lastRow="0" w:firstColumn="1" w:lastColumn="0" w:noHBand="0" w:noVBand="1"/>
      </w:tblPr>
      <w:tblGrid>
        <w:gridCol w:w="3275"/>
        <w:gridCol w:w="2369"/>
        <w:gridCol w:w="2420"/>
        <w:gridCol w:w="2582"/>
        <w:gridCol w:w="2582"/>
        <w:gridCol w:w="2259"/>
      </w:tblGrid>
      <w:tr w:rsidR="00AD386A" w14:paraId="58971695" w14:textId="77777777" w:rsidTr="00764CEF">
        <w:trPr>
          <w:trHeight w:val="573"/>
        </w:trPr>
        <w:tc>
          <w:tcPr>
            <w:tcW w:w="3275" w:type="dxa"/>
          </w:tcPr>
          <w:p w14:paraId="54628DA5" w14:textId="77777777" w:rsidR="00AD386A" w:rsidRDefault="00AD386A" w:rsidP="0034766B">
            <w:pPr>
              <w:jc w:val="center"/>
              <w:rPr>
                <w:sz w:val="36"/>
                <w:szCs w:val="36"/>
                <w:u w:val="single"/>
              </w:rPr>
            </w:pPr>
          </w:p>
        </w:tc>
        <w:tc>
          <w:tcPr>
            <w:tcW w:w="2369" w:type="dxa"/>
            <w:shd w:val="clear" w:color="auto" w:fill="D9E2F3" w:themeFill="accent1" w:themeFillTint="33"/>
          </w:tcPr>
          <w:p w14:paraId="63E0CA88" w14:textId="77777777" w:rsidR="00AD386A" w:rsidRDefault="00AD386A" w:rsidP="00D94ED9">
            <w:pPr>
              <w:jc w:val="center"/>
              <w:rPr>
                <w:b/>
                <w:sz w:val="28"/>
                <w:u w:val="single"/>
              </w:rPr>
            </w:pPr>
            <w:r>
              <w:rPr>
                <w:b/>
                <w:sz w:val="28"/>
                <w:u w:val="single"/>
              </w:rPr>
              <w:t xml:space="preserve">Week 1 </w:t>
            </w:r>
          </w:p>
          <w:p w14:paraId="41C6AA35" w14:textId="77777777" w:rsidR="00AD386A" w:rsidRDefault="00AD386A" w:rsidP="00301743">
            <w:pPr>
              <w:jc w:val="center"/>
              <w:rPr>
                <w:b/>
                <w:sz w:val="28"/>
                <w:u w:val="single"/>
              </w:rPr>
            </w:pPr>
            <w:r>
              <w:rPr>
                <w:b/>
                <w:sz w:val="28"/>
                <w:u w:val="single"/>
              </w:rPr>
              <w:t xml:space="preserve"> </w:t>
            </w:r>
          </w:p>
        </w:tc>
        <w:tc>
          <w:tcPr>
            <w:tcW w:w="2420" w:type="dxa"/>
            <w:shd w:val="clear" w:color="auto" w:fill="D9E2F3" w:themeFill="accent1" w:themeFillTint="33"/>
          </w:tcPr>
          <w:p w14:paraId="7D7C952F" w14:textId="77777777" w:rsidR="00AD386A" w:rsidRDefault="00AD386A" w:rsidP="00D94ED9">
            <w:pPr>
              <w:jc w:val="center"/>
              <w:rPr>
                <w:b/>
                <w:sz w:val="28"/>
                <w:u w:val="single"/>
              </w:rPr>
            </w:pPr>
            <w:r>
              <w:rPr>
                <w:b/>
                <w:sz w:val="28"/>
                <w:u w:val="single"/>
              </w:rPr>
              <w:t>Week 2</w:t>
            </w:r>
          </w:p>
          <w:p w14:paraId="2F74156D" w14:textId="77777777" w:rsidR="00AD386A" w:rsidRDefault="00AD386A" w:rsidP="008F0AF7">
            <w:pPr>
              <w:jc w:val="center"/>
              <w:rPr>
                <w:b/>
                <w:sz w:val="28"/>
                <w:u w:val="single"/>
              </w:rPr>
            </w:pPr>
          </w:p>
        </w:tc>
        <w:tc>
          <w:tcPr>
            <w:tcW w:w="2582" w:type="dxa"/>
            <w:shd w:val="clear" w:color="auto" w:fill="D9E2F3" w:themeFill="accent1" w:themeFillTint="33"/>
          </w:tcPr>
          <w:p w14:paraId="1366B910" w14:textId="77777777" w:rsidR="00AD386A" w:rsidRDefault="00AD386A" w:rsidP="00D94ED9">
            <w:pPr>
              <w:jc w:val="center"/>
              <w:rPr>
                <w:b/>
                <w:sz w:val="28"/>
                <w:u w:val="single"/>
              </w:rPr>
            </w:pPr>
            <w:r>
              <w:rPr>
                <w:b/>
                <w:sz w:val="28"/>
                <w:u w:val="single"/>
              </w:rPr>
              <w:t>Week 3</w:t>
            </w:r>
          </w:p>
          <w:p w14:paraId="66D652B5" w14:textId="77777777" w:rsidR="00AD386A" w:rsidRDefault="00AD386A" w:rsidP="00D94ED9">
            <w:pPr>
              <w:jc w:val="center"/>
              <w:rPr>
                <w:b/>
                <w:sz w:val="28"/>
                <w:u w:val="single"/>
              </w:rPr>
            </w:pPr>
          </w:p>
        </w:tc>
        <w:tc>
          <w:tcPr>
            <w:tcW w:w="2582" w:type="dxa"/>
            <w:shd w:val="clear" w:color="auto" w:fill="D9E2F3" w:themeFill="accent1" w:themeFillTint="33"/>
          </w:tcPr>
          <w:p w14:paraId="472FD6ED" w14:textId="77777777" w:rsidR="00AD386A" w:rsidRDefault="00AD386A" w:rsidP="00D94ED9">
            <w:pPr>
              <w:jc w:val="center"/>
              <w:rPr>
                <w:b/>
                <w:sz w:val="28"/>
                <w:u w:val="single"/>
              </w:rPr>
            </w:pPr>
            <w:r>
              <w:rPr>
                <w:b/>
                <w:sz w:val="28"/>
                <w:u w:val="single"/>
              </w:rPr>
              <w:t>Week 4</w:t>
            </w:r>
          </w:p>
          <w:p w14:paraId="11550E87" w14:textId="77777777" w:rsidR="00AD386A" w:rsidRDefault="00AD386A" w:rsidP="00D94ED9">
            <w:pPr>
              <w:jc w:val="center"/>
              <w:rPr>
                <w:b/>
                <w:sz w:val="28"/>
                <w:u w:val="single"/>
              </w:rPr>
            </w:pPr>
          </w:p>
        </w:tc>
        <w:tc>
          <w:tcPr>
            <w:tcW w:w="2259" w:type="dxa"/>
            <w:shd w:val="clear" w:color="auto" w:fill="D9E2F3" w:themeFill="accent1" w:themeFillTint="33"/>
          </w:tcPr>
          <w:p w14:paraId="071B0F03" w14:textId="77777777" w:rsidR="00AD386A" w:rsidRDefault="00AD386A" w:rsidP="00D94ED9">
            <w:pPr>
              <w:jc w:val="center"/>
              <w:rPr>
                <w:b/>
                <w:sz w:val="28"/>
                <w:u w:val="single"/>
              </w:rPr>
            </w:pPr>
            <w:r>
              <w:rPr>
                <w:b/>
                <w:sz w:val="28"/>
                <w:u w:val="single"/>
              </w:rPr>
              <w:t>Week 5</w:t>
            </w:r>
          </w:p>
          <w:p w14:paraId="341BA1E2" w14:textId="77777777" w:rsidR="00AD386A" w:rsidRDefault="00AD386A" w:rsidP="00301743">
            <w:pPr>
              <w:rPr>
                <w:b/>
                <w:sz w:val="28"/>
                <w:u w:val="single"/>
              </w:rPr>
            </w:pPr>
          </w:p>
        </w:tc>
      </w:tr>
      <w:tr w:rsidR="00AD386A" w14:paraId="6600AC36" w14:textId="77777777" w:rsidTr="00764CEF">
        <w:trPr>
          <w:trHeight w:val="544"/>
        </w:trPr>
        <w:tc>
          <w:tcPr>
            <w:tcW w:w="3275" w:type="dxa"/>
            <w:shd w:val="clear" w:color="auto" w:fill="D9E2F3" w:themeFill="accent1" w:themeFillTint="33"/>
          </w:tcPr>
          <w:p w14:paraId="374A49F1" w14:textId="77777777" w:rsidR="00AD386A" w:rsidRPr="00B45F10" w:rsidRDefault="00AD386A" w:rsidP="007915F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English</w:t>
            </w:r>
          </w:p>
        </w:tc>
        <w:tc>
          <w:tcPr>
            <w:tcW w:w="2369" w:type="dxa"/>
            <w:shd w:val="clear" w:color="auto" w:fill="auto"/>
            <w:vAlign w:val="center"/>
          </w:tcPr>
          <w:p w14:paraId="1986A136" w14:textId="77777777" w:rsidR="00AD386A" w:rsidRDefault="00AD386A" w:rsidP="007915F2">
            <w:pPr>
              <w:rPr>
                <w:rFonts w:cstheme="minorHAnsi"/>
                <w:color w:val="000000" w:themeColor="text1"/>
                <w:lang w:val="en-US"/>
              </w:rPr>
            </w:pPr>
            <w:r w:rsidRPr="004E22EC">
              <w:rPr>
                <w:rFonts w:cstheme="minorHAnsi"/>
                <w:b/>
                <w:color w:val="000000" w:themeColor="text1"/>
                <w:lang w:val="en-US"/>
              </w:rPr>
              <w:t>Poetry with Figurative Language</w:t>
            </w:r>
            <w:r w:rsidRPr="004E22EC">
              <w:rPr>
                <w:rFonts w:cstheme="minorHAnsi"/>
                <w:color w:val="000000" w:themeColor="text1"/>
                <w:lang w:val="en-US"/>
              </w:rPr>
              <w:t xml:space="preserve"> – short burst writing. Guided write and independent writing.</w:t>
            </w:r>
          </w:p>
          <w:p w14:paraId="5CE3526E" w14:textId="77777777" w:rsidR="00AD386A" w:rsidRPr="00514C05" w:rsidRDefault="00AD386A" w:rsidP="007915F2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b/>
                <w:szCs w:val="20"/>
              </w:rPr>
            </w:pPr>
            <w:r w:rsidRPr="00514C05">
              <w:rPr>
                <w:rFonts w:cstheme="minorHAnsi"/>
                <w:b/>
                <w:szCs w:val="20"/>
              </w:rPr>
              <w:t>To identify figurative language in poems</w:t>
            </w:r>
          </w:p>
          <w:p w14:paraId="17DE408C" w14:textId="77777777" w:rsidR="00AD386A" w:rsidRPr="00514C05" w:rsidRDefault="00AD386A" w:rsidP="007915F2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b/>
                <w:szCs w:val="20"/>
              </w:rPr>
            </w:pPr>
            <w:r w:rsidRPr="00514C05">
              <w:rPr>
                <w:rFonts w:cstheme="minorHAnsi"/>
                <w:b/>
                <w:szCs w:val="20"/>
              </w:rPr>
              <w:t>To generate figurative language</w:t>
            </w:r>
          </w:p>
          <w:p w14:paraId="43158211" w14:textId="445EF4A1" w:rsidR="00AD386A" w:rsidRPr="00101BA2" w:rsidRDefault="00AD386A" w:rsidP="007915F2">
            <w:pPr>
              <w:pStyle w:val="ListParagraph"/>
              <w:numPr>
                <w:ilvl w:val="0"/>
                <w:numId w:val="3"/>
              </w:numPr>
              <w:rPr>
                <w:rFonts w:asciiTheme="majorHAnsi" w:hAnsiTheme="majorHAnsi" w:cstheme="majorHAnsi"/>
                <w:color w:val="000000"/>
              </w:rPr>
            </w:pPr>
            <w:r w:rsidRPr="00514C05">
              <w:rPr>
                <w:rFonts w:cstheme="minorHAnsi"/>
                <w:b/>
                <w:szCs w:val="20"/>
              </w:rPr>
              <w:t>To write a poem</w:t>
            </w:r>
          </w:p>
        </w:tc>
        <w:tc>
          <w:tcPr>
            <w:tcW w:w="2420" w:type="dxa"/>
            <w:shd w:val="clear" w:color="auto" w:fill="auto"/>
            <w:vAlign w:val="center"/>
          </w:tcPr>
          <w:p w14:paraId="3D8684D0" w14:textId="77777777" w:rsidR="00AD386A" w:rsidRDefault="00AD386A" w:rsidP="007915F2">
            <w:pPr>
              <w:rPr>
                <w:rFonts w:cstheme="minorHAnsi"/>
                <w:b/>
                <w:color w:val="000000" w:themeColor="text1"/>
                <w:lang w:val="en-US"/>
              </w:rPr>
            </w:pPr>
            <w:r>
              <w:rPr>
                <w:rFonts w:cstheme="minorHAnsi"/>
                <w:b/>
                <w:color w:val="000000" w:themeColor="text1"/>
                <w:lang w:val="en-US"/>
              </w:rPr>
              <w:t>World book Day Thursday</w:t>
            </w:r>
          </w:p>
          <w:p w14:paraId="6CA1F2BB" w14:textId="77777777" w:rsidR="00AD386A" w:rsidRDefault="00AD386A" w:rsidP="007915F2">
            <w:pPr>
              <w:rPr>
                <w:rFonts w:cstheme="minorHAnsi"/>
                <w:b/>
                <w:color w:val="000000" w:themeColor="text1"/>
                <w:lang w:val="en-US"/>
              </w:rPr>
            </w:pPr>
          </w:p>
          <w:p w14:paraId="1C29FFB3" w14:textId="77777777" w:rsidR="00AD386A" w:rsidRPr="004E22EC" w:rsidRDefault="00AD386A" w:rsidP="007915F2">
            <w:pPr>
              <w:pStyle w:val="NoSpacing"/>
              <w:jc w:val="center"/>
              <w:rPr>
                <w:rFonts w:cstheme="minorHAnsi"/>
                <w:b/>
                <w:color w:val="000000" w:themeColor="text1"/>
              </w:rPr>
            </w:pPr>
            <w:r w:rsidRPr="004E22EC">
              <w:rPr>
                <w:rFonts w:cstheme="minorHAnsi"/>
                <w:b/>
                <w:color w:val="000000" w:themeColor="text1"/>
              </w:rPr>
              <w:t>Clockwork – suspense</w:t>
            </w:r>
          </w:p>
          <w:p w14:paraId="12433B30" w14:textId="77777777" w:rsidR="00AD386A" w:rsidRDefault="00AD386A" w:rsidP="007915F2">
            <w:pPr>
              <w:rPr>
                <w:rFonts w:cstheme="minorHAnsi"/>
                <w:color w:val="000000" w:themeColor="text1"/>
              </w:rPr>
            </w:pPr>
            <w:r w:rsidRPr="004E22EC">
              <w:rPr>
                <w:rFonts w:cstheme="minorHAnsi"/>
                <w:color w:val="000000" w:themeColor="text1"/>
              </w:rPr>
              <w:t>Collecting vocab, drama, reading text</w:t>
            </w:r>
          </w:p>
          <w:p w14:paraId="38426D04" w14:textId="77777777" w:rsidR="00AD386A" w:rsidRPr="00CE237D" w:rsidRDefault="00AD386A" w:rsidP="007915F2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b/>
                <w:szCs w:val="20"/>
              </w:rPr>
            </w:pPr>
            <w:r w:rsidRPr="00CE237D">
              <w:rPr>
                <w:rFonts w:cstheme="minorHAnsi"/>
                <w:b/>
                <w:szCs w:val="20"/>
              </w:rPr>
              <w:t>To use drama to show suspense and character body language</w:t>
            </w:r>
          </w:p>
          <w:p w14:paraId="675CFE5A" w14:textId="77777777" w:rsidR="00AD386A" w:rsidRPr="00CE237D" w:rsidRDefault="00AD386A" w:rsidP="007915F2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b/>
                <w:szCs w:val="20"/>
              </w:rPr>
            </w:pPr>
            <w:r w:rsidRPr="00CE237D">
              <w:rPr>
                <w:rFonts w:cstheme="minorHAnsi"/>
                <w:b/>
                <w:szCs w:val="20"/>
              </w:rPr>
              <w:t>To use figurative language to show not tell suspense</w:t>
            </w:r>
          </w:p>
          <w:p w14:paraId="6F046EB9" w14:textId="4CBD698A" w:rsidR="00AD386A" w:rsidRPr="00101BA2" w:rsidRDefault="00AD386A" w:rsidP="007915F2">
            <w:pPr>
              <w:pStyle w:val="NoSpacing"/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2582" w:type="dxa"/>
            <w:shd w:val="clear" w:color="auto" w:fill="auto"/>
            <w:vAlign w:val="center"/>
          </w:tcPr>
          <w:p w14:paraId="4998D45D" w14:textId="77777777" w:rsidR="00AD386A" w:rsidRPr="004E22EC" w:rsidRDefault="00AD386A" w:rsidP="007915F2">
            <w:pPr>
              <w:pStyle w:val="NoSpacing"/>
              <w:jc w:val="center"/>
              <w:rPr>
                <w:rFonts w:cstheme="minorHAnsi"/>
                <w:b/>
                <w:color w:val="000000" w:themeColor="text1"/>
              </w:rPr>
            </w:pPr>
            <w:r w:rsidRPr="004E22EC">
              <w:rPr>
                <w:rFonts w:cstheme="minorHAnsi"/>
                <w:b/>
                <w:color w:val="000000" w:themeColor="text1"/>
              </w:rPr>
              <w:t>Clockwork – suspense</w:t>
            </w:r>
          </w:p>
          <w:p w14:paraId="0717CE61" w14:textId="77777777" w:rsidR="00AD386A" w:rsidRDefault="00AD386A" w:rsidP="007915F2">
            <w:pPr>
              <w:rPr>
                <w:rFonts w:cstheme="minorHAnsi"/>
                <w:color w:val="000000" w:themeColor="text1"/>
              </w:rPr>
            </w:pPr>
            <w:r w:rsidRPr="004E22EC">
              <w:rPr>
                <w:rFonts w:cstheme="minorHAnsi"/>
                <w:color w:val="000000" w:themeColor="text1"/>
              </w:rPr>
              <w:t>Short burst writing, guided write</w:t>
            </w:r>
          </w:p>
          <w:p w14:paraId="37550381" w14:textId="77777777" w:rsidR="00AD386A" w:rsidRPr="00CE237D" w:rsidRDefault="00AD386A" w:rsidP="007915F2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b/>
                <w:szCs w:val="20"/>
              </w:rPr>
            </w:pPr>
            <w:r w:rsidRPr="00CE237D">
              <w:rPr>
                <w:rFonts w:cstheme="minorHAnsi"/>
                <w:b/>
                <w:szCs w:val="20"/>
              </w:rPr>
              <w:t xml:space="preserve">To vary sentence length to create different effects </w:t>
            </w:r>
          </w:p>
          <w:p w14:paraId="5C59F86A" w14:textId="77777777" w:rsidR="00AD386A" w:rsidRPr="000279D3" w:rsidRDefault="00AD386A" w:rsidP="007915F2">
            <w:pPr>
              <w:pStyle w:val="ListParagraph"/>
              <w:numPr>
                <w:ilvl w:val="0"/>
                <w:numId w:val="4"/>
              </w:numPr>
              <w:rPr>
                <w:rFonts w:asciiTheme="majorHAnsi" w:hAnsiTheme="majorHAnsi" w:cstheme="majorHAnsi"/>
                <w:color w:val="000000"/>
              </w:rPr>
            </w:pPr>
            <w:r w:rsidRPr="00CE237D">
              <w:rPr>
                <w:rFonts w:cstheme="minorHAnsi"/>
                <w:b/>
                <w:szCs w:val="20"/>
              </w:rPr>
              <w:t>To use adjectives and adverbs</w:t>
            </w:r>
          </w:p>
          <w:p w14:paraId="12E93471" w14:textId="77777777" w:rsidR="00AD386A" w:rsidRDefault="00AD386A" w:rsidP="000279D3">
            <w:pPr>
              <w:spacing w:line="480" w:lineRule="auto"/>
              <w:rPr>
                <w:rFonts w:cstheme="minorHAnsi"/>
                <w:color w:val="000000" w:themeColor="text1"/>
              </w:rPr>
            </w:pPr>
            <w:r w:rsidRPr="004E22EC">
              <w:rPr>
                <w:rFonts w:cstheme="minorHAnsi"/>
                <w:color w:val="000000" w:themeColor="text1"/>
              </w:rPr>
              <w:t>shared write</w:t>
            </w:r>
          </w:p>
          <w:p w14:paraId="178D8A93" w14:textId="77777777" w:rsidR="00AD386A" w:rsidRPr="00CE237D" w:rsidRDefault="00AD386A" w:rsidP="000279D3">
            <w:pPr>
              <w:pStyle w:val="ListParagraph"/>
              <w:numPr>
                <w:ilvl w:val="0"/>
                <w:numId w:val="5"/>
              </w:numPr>
              <w:rPr>
                <w:b/>
              </w:rPr>
            </w:pPr>
            <w:r w:rsidRPr="00CE237D">
              <w:rPr>
                <w:b/>
              </w:rPr>
              <w:t>To continue to build on vocabulary for suspense</w:t>
            </w:r>
          </w:p>
          <w:p w14:paraId="4BC1C2C2" w14:textId="2C09F3BC" w:rsidR="00AD386A" w:rsidRPr="000279D3" w:rsidRDefault="00AD386A" w:rsidP="000279D3">
            <w:pPr>
              <w:rPr>
                <w:rFonts w:asciiTheme="majorHAnsi" w:hAnsiTheme="majorHAnsi" w:cstheme="majorHAnsi"/>
                <w:color w:val="000000"/>
              </w:rPr>
            </w:pPr>
            <w:r w:rsidRPr="00CE237D">
              <w:rPr>
                <w:b/>
              </w:rPr>
              <w:t>To vary sentence lengths as a whole class</w:t>
            </w:r>
          </w:p>
        </w:tc>
        <w:tc>
          <w:tcPr>
            <w:tcW w:w="2582" w:type="dxa"/>
            <w:shd w:val="clear" w:color="auto" w:fill="auto"/>
            <w:vAlign w:val="center"/>
          </w:tcPr>
          <w:p w14:paraId="58EA9BA2" w14:textId="77777777" w:rsidR="00AD386A" w:rsidRPr="00101BA2" w:rsidRDefault="00AD386A" w:rsidP="000279D3">
            <w:pPr>
              <w:pStyle w:val="NoSpacing"/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4E22EC">
              <w:rPr>
                <w:rFonts w:cstheme="minorHAnsi"/>
                <w:i/>
                <w:color w:val="000000" w:themeColor="text1"/>
              </w:rPr>
              <w:t>Assessment week</w:t>
            </w:r>
            <w:r w:rsidRPr="004E22EC">
              <w:rPr>
                <w:rFonts w:cstheme="minorHAnsi"/>
                <w:b/>
                <w:color w:val="000000" w:themeColor="text1"/>
              </w:rPr>
              <w:t xml:space="preserve"> </w:t>
            </w:r>
          </w:p>
          <w:p w14:paraId="435E11F8" w14:textId="308D1081" w:rsidR="00AD386A" w:rsidRPr="00101BA2" w:rsidRDefault="00AD386A" w:rsidP="000279D3">
            <w:pPr>
              <w:spacing w:line="480" w:lineRule="auto"/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2259" w:type="dxa"/>
            <w:shd w:val="clear" w:color="auto" w:fill="auto"/>
            <w:vAlign w:val="center"/>
          </w:tcPr>
          <w:p w14:paraId="0F6296E1" w14:textId="77777777" w:rsidR="00AD386A" w:rsidRPr="004E22EC" w:rsidRDefault="00AD386A" w:rsidP="000279D3">
            <w:pPr>
              <w:pStyle w:val="NoSpacing"/>
              <w:jc w:val="center"/>
              <w:rPr>
                <w:rFonts w:cstheme="minorHAnsi"/>
                <w:b/>
                <w:color w:val="000000" w:themeColor="text1"/>
              </w:rPr>
            </w:pPr>
            <w:r w:rsidRPr="004E22EC">
              <w:rPr>
                <w:rFonts w:cstheme="minorHAnsi"/>
                <w:b/>
                <w:color w:val="000000" w:themeColor="text1"/>
              </w:rPr>
              <w:t>Clockwork – suspense</w:t>
            </w:r>
          </w:p>
          <w:p w14:paraId="5442F906" w14:textId="77777777" w:rsidR="00AD386A" w:rsidRDefault="00AD386A" w:rsidP="000279D3">
            <w:pPr>
              <w:rPr>
                <w:rFonts w:cstheme="minorHAnsi"/>
                <w:color w:val="000000" w:themeColor="text1"/>
              </w:rPr>
            </w:pPr>
            <w:r w:rsidRPr="004E22EC">
              <w:rPr>
                <w:rFonts w:cstheme="minorHAnsi"/>
                <w:color w:val="000000" w:themeColor="text1"/>
              </w:rPr>
              <w:t>Write own suspense story</w:t>
            </w:r>
          </w:p>
          <w:p w14:paraId="2858395E" w14:textId="77777777" w:rsidR="00AD386A" w:rsidRPr="00CE237D" w:rsidRDefault="00AD386A" w:rsidP="000279D3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b/>
              </w:rPr>
            </w:pPr>
            <w:r w:rsidRPr="00CE237D">
              <w:rPr>
                <w:rFonts w:cstheme="minorHAnsi"/>
                <w:b/>
              </w:rPr>
              <w:t>To plan a suspense story</w:t>
            </w:r>
          </w:p>
          <w:p w14:paraId="080C67ED" w14:textId="5B9D8AFC" w:rsidR="00AD386A" w:rsidRPr="00101BA2" w:rsidRDefault="00AD386A" w:rsidP="000279D3">
            <w:pPr>
              <w:pStyle w:val="NoSpacing"/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CE237D">
              <w:rPr>
                <w:rFonts w:cstheme="minorHAnsi"/>
                <w:b/>
              </w:rPr>
              <w:t>To write a suspense story</w:t>
            </w:r>
          </w:p>
        </w:tc>
      </w:tr>
      <w:tr w:rsidR="00AD386A" w14:paraId="029DC9E8" w14:textId="77777777" w:rsidTr="00764CEF">
        <w:trPr>
          <w:trHeight w:val="544"/>
        </w:trPr>
        <w:tc>
          <w:tcPr>
            <w:tcW w:w="3275" w:type="dxa"/>
            <w:shd w:val="clear" w:color="auto" w:fill="D9E2F3" w:themeFill="accent1" w:themeFillTint="33"/>
          </w:tcPr>
          <w:p w14:paraId="42DB82F6" w14:textId="77777777" w:rsidR="00AD386A" w:rsidRDefault="00AD386A" w:rsidP="007915F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English Reading</w:t>
            </w:r>
          </w:p>
          <w:p w14:paraId="7A3BEE0E" w14:textId="77777777" w:rsidR="00AD386A" w:rsidRDefault="00AD386A" w:rsidP="007915F2">
            <w:pPr>
              <w:rPr>
                <w:b/>
                <w:sz w:val="36"/>
                <w:szCs w:val="36"/>
              </w:rPr>
            </w:pPr>
          </w:p>
        </w:tc>
        <w:tc>
          <w:tcPr>
            <w:tcW w:w="2369" w:type="dxa"/>
            <w:shd w:val="clear" w:color="auto" w:fill="auto"/>
          </w:tcPr>
          <w:p w14:paraId="2AC4DDD8" w14:textId="77777777" w:rsidR="00AD386A" w:rsidRDefault="00AD386A" w:rsidP="007915F2">
            <w:pPr>
              <w:rPr>
                <w:rFonts w:cstheme="minorHAnsi"/>
              </w:rPr>
            </w:pPr>
            <w:r w:rsidRPr="00100980">
              <w:rPr>
                <w:rFonts w:cstheme="minorHAnsi"/>
              </w:rPr>
              <w:t>L.O: To explore and describe the main ideas of a poem.</w:t>
            </w:r>
          </w:p>
          <w:p w14:paraId="5D7F6582" w14:textId="77777777" w:rsidR="00AD386A" w:rsidRDefault="00AD386A" w:rsidP="007915F2">
            <w:pPr>
              <w:rPr>
                <w:rFonts w:cstheme="minorHAnsi"/>
              </w:rPr>
            </w:pPr>
          </w:p>
          <w:p w14:paraId="6828955B" w14:textId="434CD22B" w:rsidR="00AD386A" w:rsidRPr="007915F2" w:rsidRDefault="00AD386A" w:rsidP="007915F2">
            <w:pPr>
              <w:rPr>
                <w:rFonts w:cstheme="minorHAnsi"/>
              </w:rPr>
            </w:pPr>
            <w:r>
              <w:rPr>
                <w:rFonts w:cstheme="minorHAnsi"/>
              </w:rPr>
              <w:t>Retrieval questions</w:t>
            </w:r>
          </w:p>
        </w:tc>
        <w:tc>
          <w:tcPr>
            <w:tcW w:w="2420" w:type="dxa"/>
            <w:shd w:val="clear" w:color="auto" w:fill="auto"/>
          </w:tcPr>
          <w:p w14:paraId="47353F11" w14:textId="77777777" w:rsidR="00AD386A" w:rsidRDefault="00AD386A" w:rsidP="007915F2">
            <w:pPr>
              <w:rPr>
                <w:rFonts w:cstheme="minorHAnsi"/>
              </w:rPr>
            </w:pPr>
            <w:r>
              <w:rPr>
                <w:rFonts w:cstheme="minorHAnsi"/>
              </w:rPr>
              <w:t>Clockwork</w:t>
            </w:r>
          </w:p>
          <w:p w14:paraId="60C14B09" w14:textId="77777777" w:rsidR="00AD386A" w:rsidRDefault="00AD386A" w:rsidP="007915F2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LO Answer questions using vipers – </w:t>
            </w:r>
          </w:p>
          <w:p w14:paraId="2FE80010" w14:textId="6F9FBDAA" w:rsidR="00AD386A" w:rsidRDefault="00AD386A" w:rsidP="007915F2">
            <w:pPr>
              <w:rPr>
                <w:rFonts w:cstheme="minorHAnsi"/>
              </w:rPr>
            </w:pPr>
            <w:r>
              <w:rPr>
                <w:rFonts w:cstheme="minorHAnsi"/>
              </w:rPr>
              <w:t>Retrieval, vocabulary</w:t>
            </w:r>
          </w:p>
          <w:p w14:paraId="77F6B113" w14:textId="5E3C1DB7" w:rsidR="00AD386A" w:rsidRPr="007915F2" w:rsidRDefault="00AD386A" w:rsidP="007915F2">
            <w:pPr>
              <w:rPr>
                <w:rFonts w:cstheme="minorHAnsi"/>
              </w:rPr>
            </w:pPr>
            <w:r>
              <w:rPr>
                <w:rFonts w:cstheme="minorHAnsi"/>
              </w:rPr>
              <w:t>inference</w:t>
            </w:r>
          </w:p>
        </w:tc>
        <w:tc>
          <w:tcPr>
            <w:tcW w:w="2582" w:type="dxa"/>
            <w:shd w:val="clear" w:color="auto" w:fill="auto"/>
          </w:tcPr>
          <w:p w14:paraId="44506D8C" w14:textId="77777777" w:rsidR="00AD386A" w:rsidRDefault="00AD386A" w:rsidP="007915F2">
            <w:pPr>
              <w:rPr>
                <w:rFonts w:cstheme="minorHAnsi"/>
              </w:rPr>
            </w:pPr>
            <w:r>
              <w:rPr>
                <w:rFonts w:cstheme="minorHAnsi"/>
              </w:rPr>
              <w:t>Clockwork</w:t>
            </w:r>
          </w:p>
          <w:p w14:paraId="4DF4311E" w14:textId="5C877770" w:rsidR="00AD386A" w:rsidRPr="008A2365" w:rsidRDefault="00AD386A" w:rsidP="007915F2">
            <w:pPr>
              <w:pStyle w:val="NormalWeb"/>
            </w:pPr>
            <w:r>
              <w:rPr>
                <w:rFonts w:cstheme="minorHAnsi"/>
              </w:rPr>
              <w:t>LO How to answer 3-mark questions.</w:t>
            </w:r>
          </w:p>
        </w:tc>
        <w:tc>
          <w:tcPr>
            <w:tcW w:w="2582" w:type="dxa"/>
            <w:shd w:val="clear" w:color="auto" w:fill="auto"/>
          </w:tcPr>
          <w:p w14:paraId="2C0D389F" w14:textId="5632BCEB" w:rsidR="00AD386A" w:rsidRPr="00DB11AA" w:rsidRDefault="00AD386A" w:rsidP="007915F2">
            <w:pPr>
              <w:pStyle w:val="NoSpacing"/>
            </w:pPr>
            <w:r w:rsidRPr="004E22EC">
              <w:rPr>
                <w:rFonts w:cstheme="minorHAnsi"/>
                <w:i/>
                <w:color w:val="000000" w:themeColor="text1"/>
              </w:rPr>
              <w:t>Assessment week</w:t>
            </w:r>
          </w:p>
        </w:tc>
        <w:tc>
          <w:tcPr>
            <w:tcW w:w="2259" w:type="dxa"/>
            <w:shd w:val="clear" w:color="auto" w:fill="auto"/>
          </w:tcPr>
          <w:p w14:paraId="21AE728C" w14:textId="0BFBCEA1" w:rsidR="00AD386A" w:rsidRPr="00101BA2" w:rsidRDefault="00AD386A" w:rsidP="007915F2">
            <w:pPr>
              <w:pStyle w:val="NoSpacing"/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100980">
              <w:rPr>
                <w:rFonts w:cstheme="minorHAnsi"/>
              </w:rPr>
              <w:t xml:space="preserve"> </w:t>
            </w:r>
            <w:r w:rsidRPr="004E22EC">
              <w:rPr>
                <w:rFonts w:cstheme="minorHAnsi"/>
                <w:i/>
                <w:color w:val="000000" w:themeColor="text1"/>
              </w:rPr>
              <w:t xml:space="preserve"> </w:t>
            </w:r>
          </w:p>
          <w:p w14:paraId="3EC362BB" w14:textId="77777777" w:rsidR="00AD386A" w:rsidRDefault="00AD386A" w:rsidP="000279D3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Clockwork </w:t>
            </w:r>
          </w:p>
          <w:p w14:paraId="374E2D57" w14:textId="68AF6F5B" w:rsidR="00AD386A" w:rsidRPr="00DB11AA" w:rsidRDefault="00AD386A" w:rsidP="000279D3">
            <w:pPr>
              <w:pStyle w:val="NoSpacing"/>
            </w:pPr>
            <w:r>
              <w:rPr>
                <w:rFonts w:cstheme="minorHAnsi"/>
              </w:rPr>
              <w:t>LO Vipers questions – inference and summarise</w:t>
            </w:r>
          </w:p>
        </w:tc>
      </w:tr>
      <w:tr w:rsidR="00AD386A" w14:paraId="7FDCB128" w14:textId="77777777" w:rsidTr="00764CEF">
        <w:trPr>
          <w:trHeight w:val="544"/>
        </w:trPr>
        <w:tc>
          <w:tcPr>
            <w:tcW w:w="3275" w:type="dxa"/>
            <w:shd w:val="clear" w:color="auto" w:fill="D9E2F3" w:themeFill="accent1" w:themeFillTint="33"/>
          </w:tcPr>
          <w:p w14:paraId="7A578A9E" w14:textId="77777777" w:rsidR="00AD386A" w:rsidRDefault="00AD386A" w:rsidP="001A42D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SPAG</w:t>
            </w:r>
          </w:p>
        </w:tc>
        <w:tc>
          <w:tcPr>
            <w:tcW w:w="2369" w:type="dxa"/>
            <w:shd w:val="clear" w:color="auto" w:fill="auto"/>
          </w:tcPr>
          <w:p w14:paraId="041B5AB8" w14:textId="77777777" w:rsidR="00AD386A" w:rsidRDefault="00AD386A" w:rsidP="00AD7AC3">
            <w:pPr>
              <w:pStyle w:val="Header"/>
              <w:tabs>
                <w:tab w:val="clear" w:pos="9026"/>
                <w:tab w:val="left" w:pos="4513"/>
                <w:tab w:val="left" w:pos="10440"/>
              </w:tabs>
              <w:spacing w:after="0" w:line="240" w:lineRule="auto"/>
              <w:rPr>
                <w:lang w:val="en-GB"/>
              </w:rPr>
            </w:pPr>
            <w:r>
              <w:rPr>
                <w:lang w:val="en-GB"/>
              </w:rPr>
              <w:t>Past perfect progressive</w:t>
            </w:r>
          </w:p>
          <w:p w14:paraId="3CCE2CF1" w14:textId="15DB3AFD" w:rsidR="00AD386A" w:rsidRDefault="00AD386A" w:rsidP="001A42DD">
            <w:pPr>
              <w:pStyle w:val="Header"/>
              <w:tabs>
                <w:tab w:val="clear" w:pos="9026"/>
                <w:tab w:val="left" w:pos="4513"/>
                <w:tab w:val="left" w:pos="10440"/>
              </w:tabs>
              <w:spacing w:after="0" w:line="240" w:lineRule="auto"/>
            </w:pPr>
            <w:r>
              <w:t>Present perfect progressive</w:t>
            </w:r>
          </w:p>
          <w:p w14:paraId="64D8A932" w14:textId="1BF08B9C" w:rsidR="00AD386A" w:rsidRPr="00067387" w:rsidRDefault="00AD386A" w:rsidP="007F58ED">
            <w:pPr>
              <w:pStyle w:val="NormalWeb"/>
            </w:pPr>
          </w:p>
        </w:tc>
        <w:tc>
          <w:tcPr>
            <w:tcW w:w="2420" w:type="dxa"/>
            <w:shd w:val="clear" w:color="auto" w:fill="auto"/>
          </w:tcPr>
          <w:p w14:paraId="5A7D158E" w14:textId="77777777" w:rsidR="00AD386A" w:rsidRDefault="00AD386A" w:rsidP="00AD7AC3">
            <w:pPr>
              <w:tabs>
                <w:tab w:val="left" w:pos="3150"/>
              </w:tabs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Word classes </w:t>
            </w:r>
          </w:p>
          <w:p w14:paraId="536F3E4A" w14:textId="77777777" w:rsidR="00AD386A" w:rsidRDefault="00AD386A" w:rsidP="00FB46DF">
            <w:pPr>
              <w:pStyle w:val="Header"/>
              <w:tabs>
                <w:tab w:val="clear" w:pos="9026"/>
                <w:tab w:val="left" w:pos="4513"/>
                <w:tab w:val="left" w:pos="10440"/>
              </w:tabs>
              <w:spacing w:after="0" w:line="240" w:lineRule="auto"/>
              <w:rPr>
                <w:lang w:val="en-GB"/>
              </w:rPr>
            </w:pPr>
          </w:p>
          <w:p w14:paraId="0166FA0D" w14:textId="69A61A31" w:rsidR="00AD386A" w:rsidRPr="00067387" w:rsidRDefault="00AD386A" w:rsidP="00FB46DF">
            <w:pPr>
              <w:pStyle w:val="Header"/>
              <w:tabs>
                <w:tab w:val="clear" w:pos="9026"/>
                <w:tab w:val="left" w:pos="4513"/>
                <w:tab w:val="left" w:pos="10440"/>
              </w:tabs>
              <w:spacing w:after="0" w:line="240" w:lineRule="auto"/>
              <w:rPr>
                <w:lang w:val="en-GB"/>
              </w:rPr>
            </w:pPr>
          </w:p>
        </w:tc>
        <w:tc>
          <w:tcPr>
            <w:tcW w:w="2582" w:type="dxa"/>
            <w:shd w:val="clear" w:color="auto" w:fill="auto"/>
          </w:tcPr>
          <w:p w14:paraId="6A629E35" w14:textId="4EA9643A" w:rsidR="00AD386A" w:rsidRPr="00067387" w:rsidRDefault="00AD386A" w:rsidP="00F435A7">
            <w:pPr>
              <w:tabs>
                <w:tab w:val="left" w:pos="3150"/>
              </w:tabs>
            </w:pPr>
            <w:r>
              <w:t>Subordinate clauses</w:t>
            </w:r>
          </w:p>
        </w:tc>
        <w:tc>
          <w:tcPr>
            <w:tcW w:w="2582" w:type="dxa"/>
            <w:shd w:val="clear" w:color="auto" w:fill="auto"/>
          </w:tcPr>
          <w:p w14:paraId="42D154E0" w14:textId="4560296F" w:rsidR="00AD386A" w:rsidRDefault="00AD386A" w:rsidP="007F58ED">
            <w:pPr>
              <w:tabs>
                <w:tab w:val="left" w:pos="3150"/>
              </w:tabs>
              <w:rPr>
                <w:rFonts w:ascii="Comic Sans MS" w:hAnsi="Comic Sans MS"/>
              </w:rPr>
            </w:pPr>
            <w:r>
              <w:t>Assessment week</w:t>
            </w:r>
          </w:p>
          <w:p w14:paraId="645C4EB0" w14:textId="39253BAB" w:rsidR="00AD386A" w:rsidRPr="00056A41" w:rsidRDefault="00AD386A" w:rsidP="00F435A7">
            <w:pPr>
              <w:tabs>
                <w:tab w:val="left" w:pos="3150"/>
              </w:tabs>
            </w:pPr>
          </w:p>
        </w:tc>
        <w:tc>
          <w:tcPr>
            <w:tcW w:w="2259" w:type="dxa"/>
            <w:shd w:val="clear" w:color="auto" w:fill="auto"/>
          </w:tcPr>
          <w:p w14:paraId="4443A44F" w14:textId="646EEAE8" w:rsidR="00AD386A" w:rsidRPr="00056A41" w:rsidRDefault="00AD386A" w:rsidP="00067387">
            <w:pPr>
              <w:pStyle w:val="NoSpacing"/>
            </w:pPr>
            <w:r>
              <w:t>Apostrophe for possession</w:t>
            </w:r>
          </w:p>
        </w:tc>
      </w:tr>
      <w:tr w:rsidR="00AD386A" w14:paraId="5817B916" w14:textId="77777777" w:rsidTr="00764CEF">
        <w:trPr>
          <w:trHeight w:val="544"/>
        </w:trPr>
        <w:tc>
          <w:tcPr>
            <w:tcW w:w="3275" w:type="dxa"/>
            <w:shd w:val="clear" w:color="auto" w:fill="D9E2F3" w:themeFill="accent1" w:themeFillTint="33"/>
          </w:tcPr>
          <w:p w14:paraId="50855A1E" w14:textId="77777777" w:rsidR="00AD386A" w:rsidRDefault="00AD386A" w:rsidP="00842D00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lastRenderedPageBreak/>
              <w:t>Spelling pattern</w:t>
            </w:r>
          </w:p>
        </w:tc>
        <w:tc>
          <w:tcPr>
            <w:tcW w:w="2369" w:type="dxa"/>
          </w:tcPr>
          <w:p w14:paraId="26DF2437" w14:textId="58B09440" w:rsidR="00AD386A" w:rsidRPr="00535D00" w:rsidRDefault="00AD386A" w:rsidP="00842D00">
            <w:pPr>
              <w:jc w:val="center"/>
              <w:rPr>
                <w:rFonts w:ascii="Comic Sans MS" w:hAnsi="Comic Sans MS"/>
                <w:szCs w:val="24"/>
              </w:rPr>
            </w:pPr>
          </w:p>
        </w:tc>
        <w:tc>
          <w:tcPr>
            <w:tcW w:w="2420" w:type="dxa"/>
          </w:tcPr>
          <w:p w14:paraId="597D1A5C" w14:textId="2C6477D0" w:rsidR="00AD386A" w:rsidRPr="00842D00" w:rsidRDefault="00AD386A" w:rsidP="00842D00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</w:p>
        </w:tc>
        <w:tc>
          <w:tcPr>
            <w:tcW w:w="2582" w:type="dxa"/>
          </w:tcPr>
          <w:p w14:paraId="2F692718" w14:textId="25554127" w:rsidR="00AD386A" w:rsidRPr="00842D00" w:rsidRDefault="00AD386A" w:rsidP="00842D00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</w:p>
        </w:tc>
        <w:tc>
          <w:tcPr>
            <w:tcW w:w="2582" w:type="dxa"/>
          </w:tcPr>
          <w:p w14:paraId="700D9E3B" w14:textId="52B13FCC" w:rsidR="00AD386A" w:rsidRPr="00842D00" w:rsidRDefault="00AD386A" w:rsidP="00842D00">
            <w:pPr>
              <w:rPr>
                <w:rFonts w:ascii="Comic Sans MS" w:hAnsi="Comic Sans MS"/>
                <w:sz w:val="20"/>
                <w:szCs w:val="24"/>
              </w:rPr>
            </w:pPr>
          </w:p>
        </w:tc>
        <w:tc>
          <w:tcPr>
            <w:tcW w:w="2259" w:type="dxa"/>
          </w:tcPr>
          <w:p w14:paraId="557C2775" w14:textId="74E94BA6" w:rsidR="00AD386A" w:rsidRPr="00842D00" w:rsidRDefault="00AD386A" w:rsidP="00842D00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</w:p>
        </w:tc>
      </w:tr>
      <w:tr w:rsidR="00AD386A" w14:paraId="495F2E59" w14:textId="77777777" w:rsidTr="00764CEF">
        <w:trPr>
          <w:trHeight w:val="544"/>
        </w:trPr>
        <w:tc>
          <w:tcPr>
            <w:tcW w:w="3275" w:type="dxa"/>
            <w:shd w:val="clear" w:color="auto" w:fill="D9E2F3" w:themeFill="accent1" w:themeFillTint="33"/>
          </w:tcPr>
          <w:p w14:paraId="212475A8" w14:textId="77777777" w:rsidR="00AD386A" w:rsidRDefault="00AD386A" w:rsidP="001A42D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Oracy</w:t>
            </w:r>
          </w:p>
        </w:tc>
        <w:tc>
          <w:tcPr>
            <w:tcW w:w="2369" w:type="dxa"/>
            <w:shd w:val="clear" w:color="auto" w:fill="auto"/>
          </w:tcPr>
          <w:p w14:paraId="0EC280C1" w14:textId="62F47421" w:rsidR="00AD386A" w:rsidRDefault="00AD386A" w:rsidP="00AD7AC3">
            <w:pPr>
              <w:pStyle w:val="NoSpacing"/>
            </w:pPr>
            <w:r>
              <w:t>To develop speaking and listening skills by performing poetry, exploring rhythm, rhyme, and the emotions conveyed in the poem.</w:t>
            </w:r>
          </w:p>
        </w:tc>
        <w:tc>
          <w:tcPr>
            <w:tcW w:w="2420" w:type="dxa"/>
            <w:shd w:val="clear" w:color="auto" w:fill="auto"/>
          </w:tcPr>
          <w:p w14:paraId="56D233F8" w14:textId="677B721C" w:rsidR="00AD386A" w:rsidRDefault="00AD386A" w:rsidP="00FB46DF">
            <w:pPr>
              <w:pStyle w:val="Header"/>
              <w:tabs>
                <w:tab w:val="clear" w:pos="9026"/>
                <w:tab w:val="left" w:pos="4513"/>
                <w:tab w:val="left" w:pos="10440"/>
              </w:tabs>
              <w:spacing w:after="0" w:line="240" w:lineRule="auto"/>
              <w:rPr>
                <w:lang w:val="en-GB"/>
              </w:rPr>
            </w:pPr>
            <w:r>
              <w:rPr>
                <w:lang w:val="en-GB"/>
              </w:rPr>
              <w:t>Discussion around characters thoughts and feelings in unit text</w:t>
            </w:r>
          </w:p>
        </w:tc>
        <w:tc>
          <w:tcPr>
            <w:tcW w:w="2582" w:type="dxa"/>
            <w:shd w:val="clear" w:color="auto" w:fill="auto"/>
          </w:tcPr>
          <w:p w14:paraId="59209259" w14:textId="3556BD5D" w:rsidR="00AD386A" w:rsidRDefault="00AD386A" w:rsidP="001944AE">
            <w:pPr>
              <w:pStyle w:val="Header"/>
              <w:tabs>
                <w:tab w:val="clear" w:pos="9026"/>
                <w:tab w:val="left" w:pos="4513"/>
                <w:tab w:val="left" w:pos="10440"/>
              </w:tabs>
              <w:spacing w:after="0" w:line="240" w:lineRule="auto"/>
              <w:rPr>
                <w:lang w:val="en-GB"/>
              </w:rPr>
            </w:pPr>
            <w:r>
              <w:rPr>
                <w:lang w:val="en-GB"/>
              </w:rPr>
              <w:t xml:space="preserve"> Read aloud short burst writing with expression to cause suspense</w:t>
            </w:r>
          </w:p>
        </w:tc>
        <w:tc>
          <w:tcPr>
            <w:tcW w:w="2582" w:type="dxa"/>
            <w:shd w:val="clear" w:color="auto" w:fill="auto"/>
          </w:tcPr>
          <w:p w14:paraId="519B57B1" w14:textId="6419DC14" w:rsidR="00AD386A" w:rsidRPr="00056A41" w:rsidRDefault="00AD386A" w:rsidP="00067387">
            <w:pPr>
              <w:pStyle w:val="NoSpacing"/>
            </w:pPr>
            <w:r>
              <w:t>Read aloud short burst writing with expression to cause suspense – sharing them with partners</w:t>
            </w:r>
          </w:p>
        </w:tc>
        <w:tc>
          <w:tcPr>
            <w:tcW w:w="2259" w:type="dxa"/>
            <w:shd w:val="clear" w:color="auto" w:fill="auto"/>
          </w:tcPr>
          <w:p w14:paraId="4F8008B4" w14:textId="2B42F61E" w:rsidR="00AD386A" w:rsidRDefault="00AD386A" w:rsidP="00067387">
            <w:pPr>
              <w:pStyle w:val="NoSpacing"/>
            </w:pPr>
            <w:r>
              <w:t>Read parts of our partners written final pieces to aid with editing</w:t>
            </w:r>
          </w:p>
        </w:tc>
      </w:tr>
      <w:tr w:rsidR="00AD386A" w14:paraId="7D6E0337" w14:textId="77777777" w:rsidTr="00764CEF">
        <w:trPr>
          <w:trHeight w:val="529"/>
        </w:trPr>
        <w:tc>
          <w:tcPr>
            <w:tcW w:w="3275" w:type="dxa"/>
            <w:shd w:val="clear" w:color="auto" w:fill="D9E2F3" w:themeFill="accent1" w:themeFillTint="33"/>
          </w:tcPr>
          <w:p w14:paraId="6381F827" w14:textId="77777777" w:rsidR="00AD386A" w:rsidRDefault="00AD386A" w:rsidP="00AD7AC3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Maths </w:t>
            </w:r>
          </w:p>
        </w:tc>
        <w:tc>
          <w:tcPr>
            <w:tcW w:w="2369" w:type="dxa"/>
          </w:tcPr>
          <w:p w14:paraId="0A3438DD" w14:textId="0CDAA92D" w:rsidR="00AD386A" w:rsidRDefault="00AD386A" w:rsidP="00AD7AC3">
            <w:pPr>
              <w:outlineLvl w:val="3"/>
              <w:rPr>
                <w:rFonts w:cstheme="minorHAnsi"/>
              </w:rPr>
            </w:pPr>
            <w:r>
              <w:rPr>
                <w:rFonts w:cstheme="minorHAnsi"/>
                <w:b/>
              </w:rPr>
              <w:t>Fractions</w:t>
            </w:r>
            <w:r w:rsidRPr="006413B6">
              <w:rPr>
                <w:rFonts w:cstheme="minorHAnsi"/>
              </w:rPr>
              <w:t xml:space="preserve"> </w:t>
            </w:r>
          </w:p>
          <w:p w14:paraId="66E6380F" w14:textId="7754C5C6" w:rsidR="00AD386A" w:rsidRPr="006413B6" w:rsidRDefault="00AD386A" w:rsidP="00AD7AC3">
            <w:pPr>
              <w:outlineLvl w:val="3"/>
              <w:rPr>
                <w:rFonts w:cstheme="minorHAnsi"/>
              </w:rPr>
            </w:pPr>
            <w:r w:rsidRPr="006413B6">
              <w:rPr>
                <w:rFonts w:cstheme="minorHAnsi"/>
              </w:rPr>
              <w:t>To multiply a unit fraction by an integer</w:t>
            </w:r>
          </w:p>
          <w:p w14:paraId="29018944" w14:textId="77777777" w:rsidR="00AD386A" w:rsidRPr="006413B6" w:rsidRDefault="00AD386A" w:rsidP="00AD7AC3">
            <w:pPr>
              <w:outlineLvl w:val="3"/>
              <w:rPr>
                <w:rFonts w:cstheme="minorHAnsi"/>
              </w:rPr>
            </w:pPr>
            <w:r w:rsidRPr="006413B6">
              <w:rPr>
                <w:rFonts w:cstheme="minorHAnsi"/>
              </w:rPr>
              <w:t xml:space="preserve"> To multiply a non-unit fraction by an integer</w:t>
            </w:r>
          </w:p>
          <w:p w14:paraId="3AFBCC2C" w14:textId="77777777" w:rsidR="00AD386A" w:rsidRPr="006413B6" w:rsidRDefault="00AD386A" w:rsidP="00AD7AC3">
            <w:pPr>
              <w:outlineLvl w:val="3"/>
              <w:rPr>
                <w:rFonts w:cstheme="minorHAnsi"/>
              </w:rPr>
            </w:pPr>
            <w:r w:rsidRPr="006413B6">
              <w:rPr>
                <w:rFonts w:cstheme="minorHAnsi"/>
              </w:rPr>
              <w:t>To multiply a mixed number by an integer</w:t>
            </w:r>
          </w:p>
          <w:p w14:paraId="2489D3CF" w14:textId="77777777" w:rsidR="00AD386A" w:rsidRDefault="00AD386A" w:rsidP="009F1D08">
            <w:pPr>
              <w:pStyle w:val="NoSpacing"/>
              <w:rPr>
                <w:rFonts w:cstheme="minorHAnsi"/>
              </w:rPr>
            </w:pPr>
            <w:r w:rsidRPr="006413B6">
              <w:rPr>
                <w:rFonts w:cstheme="minorHAnsi"/>
              </w:rPr>
              <w:t>To calculate fractions of a quantity</w:t>
            </w:r>
          </w:p>
          <w:p w14:paraId="68D47EFC" w14:textId="77777777" w:rsidR="00AD386A" w:rsidRPr="006413B6" w:rsidRDefault="00AD386A" w:rsidP="00AD7AC3">
            <w:pPr>
              <w:outlineLvl w:val="3"/>
              <w:rPr>
                <w:rFonts w:cstheme="minorHAnsi"/>
              </w:rPr>
            </w:pPr>
          </w:p>
          <w:p w14:paraId="21584B20" w14:textId="21DE4412" w:rsidR="00AD386A" w:rsidRPr="00971247" w:rsidRDefault="00AD386A" w:rsidP="00AD7AC3">
            <w:pPr>
              <w:pStyle w:val="NoSpacing"/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2420" w:type="dxa"/>
          </w:tcPr>
          <w:p w14:paraId="2344662A" w14:textId="77777777" w:rsidR="00AD386A" w:rsidRDefault="00AD386A" w:rsidP="009F1D08">
            <w:pPr>
              <w:pStyle w:val="NoSpacing"/>
              <w:rPr>
                <w:rFonts w:cstheme="minorHAnsi"/>
              </w:rPr>
            </w:pPr>
            <w:r w:rsidRPr="006413B6">
              <w:rPr>
                <w:rFonts w:cstheme="minorHAnsi"/>
              </w:rPr>
              <w:t>To find fractions of an amount</w:t>
            </w:r>
          </w:p>
          <w:p w14:paraId="066569E7" w14:textId="77777777" w:rsidR="00AD386A" w:rsidRDefault="00AD386A" w:rsidP="00AD7AC3">
            <w:pPr>
              <w:pStyle w:val="NoSpacing"/>
              <w:rPr>
                <w:rFonts w:cstheme="minorHAnsi"/>
              </w:rPr>
            </w:pPr>
            <w:r w:rsidRPr="006413B6">
              <w:rPr>
                <w:rFonts w:cstheme="minorHAnsi"/>
              </w:rPr>
              <w:t xml:space="preserve">To find the whole  </w:t>
            </w:r>
          </w:p>
          <w:p w14:paraId="7B9C75DE" w14:textId="77777777" w:rsidR="00AD386A" w:rsidRPr="006413B6" w:rsidRDefault="00AD386A" w:rsidP="00AD7AC3">
            <w:pPr>
              <w:pStyle w:val="NoSpacing"/>
              <w:rPr>
                <w:rFonts w:cstheme="minorHAnsi"/>
              </w:rPr>
            </w:pPr>
            <w:r w:rsidRPr="006413B6">
              <w:rPr>
                <w:rFonts w:cstheme="minorHAnsi"/>
              </w:rPr>
              <w:t>To use fractions as operators</w:t>
            </w:r>
          </w:p>
          <w:p w14:paraId="74BAA8B0" w14:textId="77777777" w:rsidR="00AD386A" w:rsidRDefault="00AD386A" w:rsidP="009F1D08">
            <w:pPr>
              <w:pStyle w:val="NoSpacing"/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  <w:color w:val="000000"/>
              </w:rPr>
              <w:t xml:space="preserve">End of unit assessment </w:t>
            </w:r>
          </w:p>
          <w:p w14:paraId="44355BF4" w14:textId="77777777" w:rsidR="00AD386A" w:rsidRDefault="00AD386A" w:rsidP="009F1D08">
            <w:pPr>
              <w:pStyle w:val="NoSpacing"/>
              <w:rPr>
                <w:rFonts w:asciiTheme="majorHAnsi" w:hAnsiTheme="majorHAnsi" w:cstheme="majorHAnsi"/>
                <w:b/>
                <w:color w:val="000000"/>
              </w:rPr>
            </w:pPr>
            <w:r>
              <w:rPr>
                <w:rFonts w:asciiTheme="majorHAnsi" w:hAnsiTheme="majorHAnsi" w:cstheme="majorHAnsi"/>
                <w:b/>
                <w:color w:val="000000"/>
              </w:rPr>
              <w:t>Decimals</w:t>
            </w:r>
          </w:p>
          <w:p w14:paraId="7A55FC0D" w14:textId="77777777" w:rsidR="00AD386A" w:rsidRPr="00FD7603" w:rsidRDefault="00AD386A" w:rsidP="009F1D08">
            <w:pPr>
              <w:rPr>
                <w:rFonts w:cstheme="minorHAnsi"/>
                <w:szCs w:val="20"/>
              </w:rPr>
            </w:pPr>
            <w:r>
              <w:rPr>
                <w:rFonts w:cstheme="minorHAnsi"/>
                <w:szCs w:val="20"/>
              </w:rPr>
              <w:t>D</w:t>
            </w:r>
            <w:r w:rsidRPr="00FD7603">
              <w:rPr>
                <w:rFonts w:cstheme="minorHAnsi"/>
                <w:szCs w:val="20"/>
              </w:rPr>
              <w:t xml:space="preserve">ecimals to two decimal places </w:t>
            </w:r>
          </w:p>
          <w:p w14:paraId="4FB36B98" w14:textId="77777777" w:rsidR="00AD386A" w:rsidRPr="00FD7603" w:rsidRDefault="00AD386A" w:rsidP="009F1D08">
            <w:pPr>
              <w:rPr>
                <w:rFonts w:cstheme="minorHAnsi"/>
                <w:szCs w:val="20"/>
              </w:rPr>
            </w:pPr>
            <w:r>
              <w:rPr>
                <w:rFonts w:cstheme="minorHAnsi"/>
                <w:szCs w:val="20"/>
              </w:rPr>
              <w:t>E</w:t>
            </w:r>
            <w:r w:rsidRPr="00FD7603">
              <w:rPr>
                <w:rFonts w:cstheme="minorHAnsi"/>
                <w:szCs w:val="20"/>
              </w:rPr>
              <w:t>quivalent fractions and decimals (tenths)</w:t>
            </w:r>
          </w:p>
          <w:p w14:paraId="31337D36" w14:textId="77777777" w:rsidR="00AD386A" w:rsidRDefault="00AD386A" w:rsidP="009F1D08">
            <w:pPr>
              <w:pStyle w:val="NoSpacing"/>
              <w:rPr>
                <w:rFonts w:cstheme="minorHAnsi"/>
              </w:rPr>
            </w:pPr>
            <w:r>
              <w:rPr>
                <w:rFonts w:cstheme="minorHAnsi"/>
              </w:rPr>
              <w:t>E</w:t>
            </w:r>
            <w:r w:rsidRPr="00FD7603">
              <w:rPr>
                <w:rFonts w:cstheme="minorHAnsi"/>
              </w:rPr>
              <w:t>quivalent fractions and decimals (hundredths)</w:t>
            </w:r>
          </w:p>
          <w:p w14:paraId="1A51C090" w14:textId="53E99CE8" w:rsidR="00AD386A" w:rsidRPr="009F1D08" w:rsidRDefault="00AD386A" w:rsidP="009F1D08">
            <w:pPr>
              <w:pStyle w:val="NoSpacing"/>
              <w:rPr>
                <w:rFonts w:asciiTheme="majorHAnsi" w:hAnsiTheme="majorHAnsi" w:cstheme="majorHAnsi"/>
                <w:b/>
                <w:color w:val="000000"/>
              </w:rPr>
            </w:pPr>
          </w:p>
        </w:tc>
        <w:tc>
          <w:tcPr>
            <w:tcW w:w="2582" w:type="dxa"/>
          </w:tcPr>
          <w:p w14:paraId="05D53E67" w14:textId="77777777" w:rsidR="00AD386A" w:rsidRDefault="00AD386A" w:rsidP="00AD7AC3">
            <w:pPr>
              <w:pStyle w:val="NoSpacing"/>
              <w:rPr>
                <w:rFonts w:cstheme="minorHAnsi"/>
              </w:rPr>
            </w:pPr>
            <w:r>
              <w:rPr>
                <w:rFonts w:cstheme="minorHAnsi"/>
              </w:rPr>
              <w:t>E</w:t>
            </w:r>
            <w:r w:rsidRPr="00FD7603">
              <w:rPr>
                <w:rFonts w:cstheme="minorHAnsi"/>
              </w:rPr>
              <w:t>quivalent fractions and decimals</w:t>
            </w:r>
          </w:p>
          <w:p w14:paraId="60C79722" w14:textId="77777777" w:rsidR="00AD386A" w:rsidRPr="00FD7603" w:rsidRDefault="00AD386A" w:rsidP="00AD7AC3">
            <w:pPr>
              <w:pStyle w:val="NoSpacing"/>
              <w:rPr>
                <w:rFonts w:cstheme="minorHAnsi"/>
              </w:rPr>
            </w:pPr>
            <w:r>
              <w:rPr>
                <w:rFonts w:cstheme="minorHAnsi"/>
              </w:rPr>
              <w:t>Thousandths as fractions</w:t>
            </w:r>
            <w:r w:rsidRPr="00FD7603">
              <w:rPr>
                <w:rFonts w:cstheme="minorHAnsi"/>
              </w:rPr>
              <w:t xml:space="preserve"> </w:t>
            </w:r>
          </w:p>
          <w:p w14:paraId="5C05DA3C" w14:textId="77777777" w:rsidR="00AD386A" w:rsidRDefault="00AD386A" w:rsidP="009F1D08">
            <w:pPr>
              <w:rPr>
                <w:rFonts w:cstheme="minorHAnsi"/>
                <w:szCs w:val="20"/>
              </w:rPr>
            </w:pPr>
            <w:r>
              <w:rPr>
                <w:rFonts w:cstheme="minorHAnsi"/>
                <w:szCs w:val="20"/>
              </w:rPr>
              <w:t>Thousandths as decimals</w:t>
            </w:r>
          </w:p>
          <w:p w14:paraId="6792274E" w14:textId="77777777" w:rsidR="00AD386A" w:rsidRDefault="00AD386A" w:rsidP="009F1D08">
            <w:pPr>
              <w:rPr>
                <w:rFonts w:cstheme="minorHAnsi"/>
                <w:szCs w:val="20"/>
              </w:rPr>
            </w:pPr>
            <w:r>
              <w:rPr>
                <w:rFonts w:cstheme="minorHAnsi"/>
                <w:szCs w:val="20"/>
              </w:rPr>
              <w:t>Thousandths on a place value chart</w:t>
            </w:r>
          </w:p>
          <w:p w14:paraId="6CFAD0AC" w14:textId="77777777" w:rsidR="00AD386A" w:rsidRDefault="00AD386A" w:rsidP="009F1D08">
            <w:pPr>
              <w:rPr>
                <w:rFonts w:cstheme="minorHAnsi"/>
                <w:szCs w:val="20"/>
              </w:rPr>
            </w:pPr>
            <w:r>
              <w:rPr>
                <w:rFonts w:cstheme="minorHAnsi"/>
                <w:szCs w:val="20"/>
              </w:rPr>
              <w:t>Order and compare decimals (same number of decimal places)</w:t>
            </w:r>
          </w:p>
          <w:p w14:paraId="0943D7DC" w14:textId="31842E04" w:rsidR="00AD386A" w:rsidRPr="00971247" w:rsidRDefault="00AD386A" w:rsidP="00AD7AC3">
            <w:pPr>
              <w:pStyle w:val="NoSpacing"/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2582" w:type="dxa"/>
          </w:tcPr>
          <w:p w14:paraId="5A6C09C8" w14:textId="7FE33E05" w:rsidR="00AD386A" w:rsidRPr="009F1D08" w:rsidRDefault="00AD386A" w:rsidP="009F1D08">
            <w:pPr>
              <w:rPr>
                <w:rFonts w:cstheme="minorHAnsi"/>
                <w:szCs w:val="20"/>
              </w:rPr>
            </w:pPr>
            <w:r>
              <w:rPr>
                <w:rFonts w:asciiTheme="majorHAnsi" w:hAnsiTheme="majorHAnsi" w:cstheme="majorHAnsi"/>
                <w:color w:val="000000"/>
              </w:rPr>
              <w:t>Assessment week</w:t>
            </w:r>
          </w:p>
        </w:tc>
        <w:tc>
          <w:tcPr>
            <w:tcW w:w="2259" w:type="dxa"/>
          </w:tcPr>
          <w:p w14:paraId="2ADEA69F" w14:textId="6CA137B6" w:rsidR="00AD386A" w:rsidRDefault="00AD386A" w:rsidP="000279D3">
            <w:pPr>
              <w:rPr>
                <w:rFonts w:cstheme="minorHAnsi"/>
                <w:szCs w:val="20"/>
              </w:rPr>
            </w:pPr>
            <w:r>
              <w:rPr>
                <w:rFonts w:cstheme="minorHAnsi"/>
                <w:szCs w:val="20"/>
              </w:rPr>
              <w:t>Order and compare any decimals with up to 3 decimal places</w:t>
            </w:r>
          </w:p>
          <w:p w14:paraId="3AAADF0E" w14:textId="77777777" w:rsidR="00AD386A" w:rsidRDefault="00AD386A" w:rsidP="000279D3">
            <w:pPr>
              <w:rPr>
                <w:rFonts w:cstheme="minorHAnsi"/>
                <w:szCs w:val="20"/>
              </w:rPr>
            </w:pPr>
            <w:r>
              <w:rPr>
                <w:rFonts w:cstheme="minorHAnsi"/>
                <w:szCs w:val="20"/>
              </w:rPr>
              <w:t xml:space="preserve">Round to the nearest whole number </w:t>
            </w:r>
          </w:p>
          <w:p w14:paraId="483BE5E4" w14:textId="77777777" w:rsidR="00AD386A" w:rsidRDefault="00AD386A" w:rsidP="000279D3">
            <w:pPr>
              <w:rPr>
                <w:rFonts w:cstheme="minorHAnsi"/>
                <w:szCs w:val="20"/>
              </w:rPr>
            </w:pPr>
            <w:r>
              <w:rPr>
                <w:rFonts w:cstheme="minorHAnsi"/>
                <w:szCs w:val="20"/>
              </w:rPr>
              <w:t>Round to 1 decimal place</w:t>
            </w:r>
          </w:p>
          <w:p w14:paraId="3CEF3272" w14:textId="77777777" w:rsidR="00AD386A" w:rsidRDefault="00AD386A" w:rsidP="000279D3">
            <w:pPr>
              <w:rPr>
                <w:rFonts w:cstheme="minorHAnsi"/>
                <w:szCs w:val="20"/>
              </w:rPr>
            </w:pPr>
            <w:r>
              <w:rPr>
                <w:rFonts w:cstheme="minorHAnsi"/>
                <w:szCs w:val="20"/>
              </w:rPr>
              <w:t>Understand percentages</w:t>
            </w:r>
          </w:p>
          <w:p w14:paraId="3F6F185B" w14:textId="77777777" w:rsidR="00AD386A" w:rsidRDefault="00AD386A" w:rsidP="000279D3">
            <w:pPr>
              <w:rPr>
                <w:rFonts w:cstheme="minorHAnsi"/>
                <w:szCs w:val="20"/>
              </w:rPr>
            </w:pPr>
            <w:r>
              <w:rPr>
                <w:rFonts w:cstheme="minorHAnsi"/>
                <w:szCs w:val="20"/>
              </w:rPr>
              <w:t>Percentages as fractions</w:t>
            </w:r>
          </w:p>
          <w:p w14:paraId="240625D7" w14:textId="77777777" w:rsidR="00AD386A" w:rsidRDefault="00AD386A" w:rsidP="000279D3">
            <w:pPr>
              <w:rPr>
                <w:rFonts w:cstheme="minorHAnsi"/>
                <w:szCs w:val="20"/>
              </w:rPr>
            </w:pPr>
            <w:r>
              <w:rPr>
                <w:rFonts w:cstheme="minorHAnsi"/>
                <w:szCs w:val="20"/>
              </w:rPr>
              <w:t>Percentages as decimals</w:t>
            </w:r>
          </w:p>
          <w:p w14:paraId="1AE66739" w14:textId="77777777" w:rsidR="00AD386A" w:rsidRDefault="00AD386A" w:rsidP="000279D3">
            <w:pPr>
              <w:rPr>
                <w:rFonts w:cstheme="minorHAnsi"/>
                <w:szCs w:val="20"/>
              </w:rPr>
            </w:pPr>
            <w:r>
              <w:rPr>
                <w:rFonts w:cstheme="minorHAnsi"/>
                <w:szCs w:val="20"/>
              </w:rPr>
              <w:t>Equivalent fractions decimals and percentages.</w:t>
            </w:r>
            <w:r w:rsidRPr="00D958F1">
              <w:rPr>
                <w:rFonts w:cstheme="minorHAnsi"/>
                <w:szCs w:val="20"/>
              </w:rPr>
              <w:t xml:space="preserve"> </w:t>
            </w:r>
          </w:p>
          <w:p w14:paraId="1442B5E0" w14:textId="1412BF71" w:rsidR="00AD386A" w:rsidRPr="00971247" w:rsidRDefault="00AD386A" w:rsidP="000279D3">
            <w:pPr>
              <w:pStyle w:val="NoSpacing"/>
              <w:rPr>
                <w:rFonts w:asciiTheme="majorHAnsi" w:hAnsiTheme="majorHAnsi" w:cstheme="majorHAnsi"/>
                <w:color w:val="000000"/>
              </w:rPr>
            </w:pPr>
            <w:r w:rsidRPr="00D958F1">
              <w:rPr>
                <w:rFonts w:cstheme="minorHAnsi"/>
                <w:szCs w:val="20"/>
              </w:rPr>
              <w:t>End of unit assessment</w:t>
            </w:r>
          </w:p>
        </w:tc>
      </w:tr>
      <w:tr w:rsidR="00AD386A" w14:paraId="6A2BA600" w14:textId="77777777" w:rsidTr="00764CEF">
        <w:trPr>
          <w:trHeight w:val="529"/>
        </w:trPr>
        <w:tc>
          <w:tcPr>
            <w:tcW w:w="3275" w:type="dxa"/>
            <w:shd w:val="clear" w:color="auto" w:fill="D9E2F3" w:themeFill="accent1" w:themeFillTint="33"/>
          </w:tcPr>
          <w:p w14:paraId="007E5723" w14:textId="77777777" w:rsidR="00AD386A" w:rsidRDefault="00AD386A" w:rsidP="00A625A0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Maths meetings- </w:t>
            </w:r>
          </w:p>
        </w:tc>
        <w:tc>
          <w:tcPr>
            <w:tcW w:w="2369" w:type="dxa"/>
          </w:tcPr>
          <w:p w14:paraId="08000295" w14:textId="77777777" w:rsidR="00AD386A" w:rsidRPr="00121755" w:rsidRDefault="00AD386A" w:rsidP="00A625A0">
            <w:pPr>
              <w:rPr>
                <w:rFonts w:cstheme="minorHAnsi"/>
                <w:szCs w:val="20"/>
              </w:rPr>
            </w:pPr>
            <w:r w:rsidRPr="00121755">
              <w:rPr>
                <w:rFonts w:cstheme="minorHAnsi"/>
                <w:szCs w:val="20"/>
              </w:rPr>
              <w:t>Tough ten x 3</w:t>
            </w:r>
          </w:p>
          <w:p w14:paraId="036FCA3A" w14:textId="77777777" w:rsidR="00AD386A" w:rsidRPr="00121755" w:rsidRDefault="00AD386A" w:rsidP="00A625A0">
            <w:pPr>
              <w:rPr>
                <w:rFonts w:cstheme="minorHAnsi"/>
                <w:szCs w:val="20"/>
              </w:rPr>
            </w:pPr>
            <w:r w:rsidRPr="00121755">
              <w:rPr>
                <w:rFonts w:cstheme="minorHAnsi"/>
                <w:szCs w:val="20"/>
              </w:rPr>
              <w:t xml:space="preserve">Revisit multiplication </w:t>
            </w:r>
            <w:r>
              <w:rPr>
                <w:rFonts w:cstheme="minorHAnsi"/>
                <w:szCs w:val="20"/>
              </w:rPr>
              <w:t xml:space="preserve">– times tables. </w:t>
            </w:r>
          </w:p>
          <w:p w14:paraId="72ADBA1B" w14:textId="77777777" w:rsidR="00AD386A" w:rsidRPr="00121755" w:rsidRDefault="00AD386A" w:rsidP="00A625A0">
            <w:pPr>
              <w:rPr>
                <w:rFonts w:cstheme="minorHAnsi"/>
                <w:szCs w:val="20"/>
              </w:rPr>
            </w:pPr>
          </w:p>
          <w:p w14:paraId="2A23C2CF" w14:textId="08B0F6FD" w:rsidR="00AD386A" w:rsidRPr="00971247" w:rsidRDefault="00AD386A" w:rsidP="00A625A0">
            <w:pPr>
              <w:tabs>
                <w:tab w:val="left" w:pos="6360"/>
              </w:tabs>
            </w:pPr>
          </w:p>
        </w:tc>
        <w:tc>
          <w:tcPr>
            <w:tcW w:w="2420" w:type="dxa"/>
          </w:tcPr>
          <w:p w14:paraId="08A622F3" w14:textId="77777777" w:rsidR="00AD386A" w:rsidRPr="00121755" w:rsidRDefault="00AD386A" w:rsidP="00A625A0">
            <w:pPr>
              <w:rPr>
                <w:rFonts w:cstheme="minorHAnsi"/>
                <w:szCs w:val="20"/>
              </w:rPr>
            </w:pPr>
            <w:r w:rsidRPr="00121755">
              <w:rPr>
                <w:rFonts w:cstheme="minorHAnsi"/>
                <w:szCs w:val="20"/>
              </w:rPr>
              <w:t xml:space="preserve">Tough ten x 3 </w:t>
            </w:r>
          </w:p>
          <w:p w14:paraId="68977AAC" w14:textId="77777777" w:rsidR="00AD386A" w:rsidRPr="00121755" w:rsidRDefault="00AD386A" w:rsidP="00A625A0">
            <w:pPr>
              <w:rPr>
                <w:rFonts w:cstheme="minorHAnsi"/>
                <w:szCs w:val="20"/>
              </w:rPr>
            </w:pPr>
            <w:r w:rsidRPr="00121755">
              <w:rPr>
                <w:rFonts w:cstheme="minorHAnsi"/>
                <w:szCs w:val="20"/>
              </w:rPr>
              <w:t>Revisit division</w:t>
            </w:r>
          </w:p>
          <w:p w14:paraId="32792F04" w14:textId="164A13BF" w:rsidR="00AD386A" w:rsidRPr="00971247" w:rsidRDefault="00AD386A" w:rsidP="00A625A0">
            <w:pPr>
              <w:tabs>
                <w:tab w:val="left" w:pos="6360"/>
              </w:tabs>
            </w:pPr>
            <w:r>
              <w:rPr>
                <w:rFonts w:cstheme="minorHAnsi"/>
                <w:szCs w:val="20"/>
              </w:rPr>
              <w:t>Revisit 2D shape names and properties.</w:t>
            </w:r>
          </w:p>
        </w:tc>
        <w:tc>
          <w:tcPr>
            <w:tcW w:w="2582" w:type="dxa"/>
          </w:tcPr>
          <w:p w14:paraId="77649246" w14:textId="77777777" w:rsidR="00AD386A" w:rsidRPr="00121755" w:rsidRDefault="00AD386A" w:rsidP="00A625A0">
            <w:pPr>
              <w:rPr>
                <w:rFonts w:cstheme="minorHAnsi"/>
                <w:szCs w:val="20"/>
              </w:rPr>
            </w:pPr>
            <w:r w:rsidRPr="00121755">
              <w:rPr>
                <w:rFonts w:cstheme="minorHAnsi"/>
                <w:szCs w:val="20"/>
              </w:rPr>
              <w:t xml:space="preserve">Tough ten x 3 </w:t>
            </w:r>
          </w:p>
          <w:p w14:paraId="684C89A7" w14:textId="77777777" w:rsidR="00AD386A" w:rsidRPr="00121755" w:rsidRDefault="00AD386A" w:rsidP="00A625A0">
            <w:pPr>
              <w:rPr>
                <w:rFonts w:cstheme="minorHAnsi"/>
                <w:szCs w:val="20"/>
              </w:rPr>
            </w:pPr>
            <w:r w:rsidRPr="00121755">
              <w:rPr>
                <w:rFonts w:cstheme="minorHAnsi"/>
                <w:szCs w:val="20"/>
              </w:rPr>
              <w:t>Revisit equivalent fractions</w:t>
            </w:r>
          </w:p>
          <w:p w14:paraId="158CF7F3" w14:textId="5B49C02E" w:rsidR="00AD386A" w:rsidRPr="00971247" w:rsidRDefault="00AD386A" w:rsidP="00A625A0">
            <w:pPr>
              <w:tabs>
                <w:tab w:val="left" w:pos="6360"/>
              </w:tabs>
            </w:pPr>
            <w:r>
              <w:rPr>
                <w:rFonts w:cstheme="minorHAnsi"/>
                <w:szCs w:val="20"/>
              </w:rPr>
              <w:t>Revisit 3D shape names and properties.</w:t>
            </w:r>
          </w:p>
        </w:tc>
        <w:tc>
          <w:tcPr>
            <w:tcW w:w="2582" w:type="dxa"/>
          </w:tcPr>
          <w:p w14:paraId="41C1BB05" w14:textId="77777777" w:rsidR="00AD386A" w:rsidRPr="00121755" w:rsidRDefault="00AD386A" w:rsidP="00A625A0">
            <w:pPr>
              <w:rPr>
                <w:rFonts w:cstheme="minorHAnsi"/>
                <w:szCs w:val="20"/>
              </w:rPr>
            </w:pPr>
            <w:r w:rsidRPr="00121755">
              <w:rPr>
                <w:rFonts w:cstheme="minorHAnsi"/>
                <w:szCs w:val="20"/>
              </w:rPr>
              <w:t>Tough ten x 3</w:t>
            </w:r>
          </w:p>
          <w:p w14:paraId="40308F53" w14:textId="77777777" w:rsidR="00AD386A" w:rsidRPr="00121755" w:rsidRDefault="00AD386A" w:rsidP="00A625A0">
            <w:pPr>
              <w:rPr>
                <w:rFonts w:cstheme="minorHAnsi"/>
                <w:szCs w:val="20"/>
              </w:rPr>
            </w:pPr>
            <w:r w:rsidRPr="00121755">
              <w:rPr>
                <w:rFonts w:cstheme="minorHAnsi"/>
                <w:szCs w:val="20"/>
              </w:rPr>
              <w:t xml:space="preserve">Revisit mixed numbers/improper fractions </w:t>
            </w:r>
          </w:p>
          <w:p w14:paraId="0FE1D890" w14:textId="21F73B32" w:rsidR="00AD386A" w:rsidRPr="00971247" w:rsidRDefault="00AD386A" w:rsidP="00A625A0">
            <w:pPr>
              <w:tabs>
                <w:tab w:val="left" w:pos="6360"/>
              </w:tabs>
            </w:pPr>
            <w:r>
              <w:rPr>
                <w:rFonts w:cstheme="minorHAnsi"/>
                <w:szCs w:val="20"/>
              </w:rPr>
              <w:t xml:space="preserve">Revisit measure </w:t>
            </w:r>
          </w:p>
        </w:tc>
        <w:tc>
          <w:tcPr>
            <w:tcW w:w="2259" w:type="dxa"/>
          </w:tcPr>
          <w:p w14:paraId="29E308EE" w14:textId="77777777" w:rsidR="00AD386A" w:rsidRPr="00121755" w:rsidRDefault="00AD386A" w:rsidP="00A625A0">
            <w:pPr>
              <w:rPr>
                <w:rFonts w:cstheme="minorHAnsi"/>
                <w:szCs w:val="20"/>
              </w:rPr>
            </w:pPr>
            <w:r w:rsidRPr="00121755">
              <w:rPr>
                <w:rFonts w:cstheme="minorHAnsi"/>
                <w:szCs w:val="20"/>
              </w:rPr>
              <w:t>Tough ten x 3</w:t>
            </w:r>
          </w:p>
          <w:p w14:paraId="05DA57B3" w14:textId="77777777" w:rsidR="00AD386A" w:rsidRPr="00121755" w:rsidRDefault="00AD386A" w:rsidP="00A625A0">
            <w:pPr>
              <w:rPr>
                <w:rFonts w:cstheme="minorHAnsi"/>
                <w:szCs w:val="20"/>
              </w:rPr>
            </w:pPr>
            <w:r w:rsidRPr="00121755">
              <w:rPr>
                <w:rFonts w:cstheme="minorHAnsi"/>
                <w:szCs w:val="20"/>
              </w:rPr>
              <w:t xml:space="preserve">Revisit word problems </w:t>
            </w:r>
          </w:p>
          <w:p w14:paraId="684A0D31" w14:textId="24A6B10D" w:rsidR="00AD386A" w:rsidRPr="00971247" w:rsidRDefault="00AD386A" w:rsidP="00A625A0">
            <w:pPr>
              <w:tabs>
                <w:tab w:val="left" w:pos="6360"/>
              </w:tabs>
            </w:pPr>
          </w:p>
        </w:tc>
      </w:tr>
      <w:tr w:rsidR="00AD386A" w14:paraId="06AF22B0" w14:textId="77777777" w:rsidTr="00764CEF">
        <w:trPr>
          <w:trHeight w:val="529"/>
        </w:trPr>
        <w:tc>
          <w:tcPr>
            <w:tcW w:w="3275" w:type="dxa"/>
            <w:shd w:val="clear" w:color="auto" w:fill="D9E2F3" w:themeFill="accent1" w:themeFillTint="33"/>
          </w:tcPr>
          <w:p w14:paraId="278C2CDC" w14:textId="77777777" w:rsidR="00AD386A" w:rsidRDefault="00AD386A" w:rsidP="000279D3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Science</w:t>
            </w:r>
          </w:p>
        </w:tc>
        <w:tc>
          <w:tcPr>
            <w:tcW w:w="2369" w:type="dxa"/>
            <w:shd w:val="clear" w:color="auto" w:fill="auto"/>
          </w:tcPr>
          <w:p w14:paraId="47A1CC1D" w14:textId="5EAA54BB" w:rsidR="00AD386A" w:rsidRDefault="00AD386A" w:rsidP="000279D3">
            <w:pPr>
              <w:pStyle w:val="NoSpacing"/>
              <w:rPr>
                <w:rFonts w:asciiTheme="majorHAnsi" w:hAnsiTheme="majorHAnsi" w:cstheme="majorHAnsi"/>
                <w:b/>
                <w:color w:val="000000"/>
              </w:rPr>
            </w:pPr>
            <w:r>
              <w:rPr>
                <w:rFonts w:asciiTheme="majorHAnsi" w:hAnsiTheme="majorHAnsi" w:cstheme="majorHAnsi"/>
                <w:b/>
                <w:color w:val="000000"/>
              </w:rPr>
              <w:t>Living things and their habitat</w:t>
            </w:r>
          </w:p>
          <w:p w14:paraId="4BD992B0" w14:textId="77777777" w:rsidR="00AD386A" w:rsidRDefault="00AD386A" w:rsidP="000279D3">
            <w:pPr>
              <w:pStyle w:val="Default"/>
              <w:rPr>
                <w:b/>
                <w:sz w:val="22"/>
                <w:szCs w:val="22"/>
                <w:u w:val="single"/>
              </w:rPr>
            </w:pPr>
            <w:r>
              <w:rPr>
                <w:b/>
                <w:sz w:val="22"/>
                <w:szCs w:val="22"/>
                <w:u w:val="single"/>
              </w:rPr>
              <w:t>Lesson 1</w:t>
            </w:r>
          </w:p>
          <w:p w14:paraId="74DD49C5" w14:textId="77777777" w:rsidR="00AD386A" w:rsidRDefault="00AD386A" w:rsidP="000279D3">
            <w:pPr>
              <w:pStyle w:val="Default"/>
              <w:ind w:left="359"/>
              <w:rPr>
                <w:color w:val="CC00FF"/>
                <w:sz w:val="22"/>
                <w:szCs w:val="22"/>
              </w:rPr>
            </w:pPr>
          </w:p>
          <w:p w14:paraId="6863F09E" w14:textId="77777777" w:rsidR="00AD386A" w:rsidRDefault="00AD386A" w:rsidP="000279D3">
            <w:pPr>
              <w:pStyle w:val="Default"/>
              <w:ind w:left="359"/>
              <w:rPr>
                <w:color w:val="538135"/>
                <w:sz w:val="22"/>
                <w:szCs w:val="22"/>
              </w:rPr>
            </w:pPr>
          </w:p>
          <w:p w14:paraId="5D12C685" w14:textId="77777777" w:rsidR="00AD386A" w:rsidRDefault="00AD386A" w:rsidP="000279D3">
            <w:pPr>
              <w:pStyle w:val="Default"/>
              <w:rPr>
                <w:color w:val="00B050"/>
                <w:sz w:val="22"/>
                <w:szCs w:val="22"/>
              </w:rPr>
            </w:pPr>
            <w:r>
              <w:rPr>
                <w:color w:val="00B050"/>
                <w:sz w:val="22"/>
                <w:szCs w:val="22"/>
              </w:rPr>
              <w:lastRenderedPageBreak/>
              <w:t>L.O:I can describe the differences in life cycles of a mammal, an amphibian, an insect and a bird.</w:t>
            </w:r>
          </w:p>
          <w:p w14:paraId="3456D673" w14:textId="77777777" w:rsidR="00AD386A" w:rsidRDefault="00AD386A" w:rsidP="000279D3">
            <w:pPr>
              <w:pStyle w:val="Default"/>
              <w:ind w:left="359"/>
              <w:rPr>
                <w:color w:val="00B050"/>
                <w:sz w:val="22"/>
                <w:szCs w:val="22"/>
              </w:rPr>
            </w:pPr>
          </w:p>
          <w:p w14:paraId="026DD678" w14:textId="77777777" w:rsidR="00AD386A" w:rsidRDefault="00AD386A" w:rsidP="000279D3">
            <w:pPr>
              <w:pStyle w:val="Default"/>
              <w:rPr>
                <w:color w:val="CC00FF"/>
                <w:sz w:val="22"/>
                <w:szCs w:val="22"/>
              </w:rPr>
            </w:pPr>
            <w:r>
              <w:rPr>
                <w:color w:val="CC00FF"/>
                <w:sz w:val="22"/>
                <w:szCs w:val="22"/>
              </w:rPr>
              <w:t xml:space="preserve">WS I can use oral and written forms to report conclusions </w:t>
            </w:r>
          </w:p>
          <w:p w14:paraId="4AC96128" w14:textId="62614AEB" w:rsidR="00AD386A" w:rsidRDefault="00AD386A" w:rsidP="000279D3">
            <w:pPr>
              <w:pStyle w:val="Default"/>
              <w:rPr>
                <w:color w:val="CC00FF"/>
                <w:sz w:val="22"/>
                <w:szCs w:val="22"/>
              </w:rPr>
            </w:pPr>
            <w:r>
              <w:rPr>
                <w:rFonts w:ascii="Arial" w:hAnsi="Arial" w:cs="Arial"/>
                <w:noProof/>
              </w:rPr>
              <w:drawing>
                <wp:anchor distT="0" distB="0" distL="114300" distR="114300" simplePos="0" relativeHeight="251685888" behindDoc="0" locked="0" layoutInCell="1" allowOverlap="1" wp14:anchorId="63773FEC" wp14:editId="537C4B4A">
                  <wp:simplePos x="0" y="0"/>
                  <wp:positionH relativeFrom="column">
                    <wp:posOffset>97790</wp:posOffset>
                  </wp:positionH>
                  <wp:positionV relativeFrom="paragraph">
                    <wp:posOffset>97155</wp:posOffset>
                  </wp:positionV>
                  <wp:extent cx="843915" cy="998855"/>
                  <wp:effectExtent l="0" t="0" r="0" b="0"/>
                  <wp:wrapSquare wrapText="bothSides"/>
                  <wp:docPr id="3" name="Picture 3" descr="Screen Clipp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Screen Clippi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3915" cy="9988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AA111C7" w14:textId="77777777" w:rsidR="00AD386A" w:rsidRDefault="00AD386A" w:rsidP="000279D3">
            <w:pPr>
              <w:pStyle w:val="Default"/>
              <w:rPr>
                <w:color w:val="CC00FF"/>
                <w:sz w:val="22"/>
                <w:szCs w:val="22"/>
              </w:rPr>
            </w:pPr>
          </w:p>
          <w:p w14:paraId="0033CC66" w14:textId="77777777" w:rsidR="00AD386A" w:rsidRDefault="00AD386A" w:rsidP="000279D3">
            <w:pPr>
              <w:pStyle w:val="Default"/>
              <w:rPr>
                <w:color w:val="CC00FF"/>
                <w:sz w:val="22"/>
                <w:szCs w:val="22"/>
              </w:rPr>
            </w:pPr>
          </w:p>
          <w:p w14:paraId="5E351502" w14:textId="77777777" w:rsidR="00AD386A" w:rsidRDefault="00AD386A" w:rsidP="000279D3">
            <w:pPr>
              <w:pStyle w:val="Default"/>
              <w:rPr>
                <w:color w:val="CC00FF"/>
                <w:sz w:val="22"/>
                <w:szCs w:val="22"/>
              </w:rPr>
            </w:pPr>
          </w:p>
          <w:p w14:paraId="3573D129" w14:textId="77777777" w:rsidR="00AD386A" w:rsidRDefault="00AD386A" w:rsidP="000279D3">
            <w:pPr>
              <w:pStyle w:val="Default"/>
              <w:rPr>
                <w:color w:val="CC00FF"/>
                <w:sz w:val="22"/>
                <w:szCs w:val="22"/>
              </w:rPr>
            </w:pPr>
          </w:p>
          <w:p w14:paraId="372BD52E" w14:textId="77777777" w:rsidR="00AD386A" w:rsidRDefault="00AD386A" w:rsidP="000279D3">
            <w:pPr>
              <w:pStyle w:val="Default"/>
              <w:rPr>
                <w:color w:val="CC00FF"/>
                <w:sz w:val="22"/>
                <w:szCs w:val="22"/>
              </w:rPr>
            </w:pPr>
          </w:p>
          <w:p w14:paraId="279E23E6" w14:textId="77777777" w:rsidR="00AD386A" w:rsidRDefault="00AD386A" w:rsidP="000279D3">
            <w:pPr>
              <w:pStyle w:val="Default"/>
              <w:rPr>
                <w:color w:val="CC00FF"/>
                <w:sz w:val="22"/>
                <w:szCs w:val="22"/>
              </w:rPr>
            </w:pPr>
          </w:p>
          <w:p w14:paraId="78D3EE64" w14:textId="77777777" w:rsidR="00AD386A" w:rsidRDefault="00AD386A" w:rsidP="000279D3">
            <w:pPr>
              <w:pStyle w:val="Default"/>
              <w:rPr>
                <w:color w:val="CC00FF"/>
                <w:sz w:val="22"/>
                <w:szCs w:val="22"/>
              </w:rPr>
            </w:pPr>
            <w:r>
              <w:rPr>
                <w:color w:val="CC00FF"/>
                <w:sz w:val="22"/>
                <w:szCs w:val="22"/>
              </w:rPr>
              <w:t>SE: I can identify patterns that might be found in the natural environment</w:t>
            </w:r>
          </w:p>
          <w:p w14:paraId="2520465C" w14:textId="416DACCD" w:rsidR="00AD386A" w:rsidRPr="00971247" w:rsidRDefault="00AD386A" w:rsidP="000279D3">
            <w:pPr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="Calibri" w:hAnsi="Calibri" w:cs="Calibri"/>
                <w:noProof/>
              </w:rPr>
              <w:drawing>
                <wp:inline distT="0" distB="0" distL="0" distR="0" wp14:anchorId="70DC3B3D" wp14:editId="4E58D845">
                  <wp:extent cx="1009650" cy="1066800"/>
                  <wp:effectExtent l="0" t="0" r="0" b="0"/>
                  <wp:docPr id="2" name="Picture 2" descr="E575FDD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E575FDD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106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20" w:type="dxa"/>
            <w:shd w:val="clear" w:color="auto" w:fill="auto"/>
          </w:tcPr>
          <w:p w14:paraId="20BC6329" w14:textId="6A3A2BF6" w:rsidR="00AD386A" w:rsidRDefault="00AD386A" w:rsidP="000279D3">
            <w:pPr>
              <w:pStyle w:val="NoSpacing"/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  <w:color w:val="000000"/>
              </w:rPr>
              <w:lastRenderedPageBreak/>
              <w:t xml:space="preserve">British Science Week </w:t>
            </w:r>
          </w:p>
          <w:p w14:paraId="7634E9BE" w14:textId="77777777" w:rsidR="00AD386A" w:rsidRDefault="00AD386A" w:rsidP="000279D3">
            <w:pPr>
              <w:pStyle w:val="Default"/>
              <w:rPr>
                <w:b/>
                <w:sz w:val="22"/>
                <w:szCs w:val="22"/>
                <w:u w:val="single"/>
              </w:rPr>
            </w:pPr>
            <w:r>
              <w:rPr>
                <w:b/>
                <w:sz w:val="22"/>
                <w:szCs w:val="22"/>
                <w:u w:val="single"/>
              </w:rPr>
              <w:t>Lesson 2</w:t>
            </w:r>
          </w:p>
          <w:p w14:paraId="66F813A9" w14:textId="77777777" w:rsidR="00AD386A" w:rsidRDefault="00AD386A" w:rsidP="000279D3">
            <w:pPr>
              <w:pStyle w:val="Default"/>
              <w:rPr>
                <w:b/>
                <w:sz w:val="22"/>
                <w:szCs w:val="22"/>
                <w:u w:val="single"/>
              </w:rPr>
            </w:pPr>
          </w:p>
          <w:p w14:paraId="56171B20" w14:textId="77777777" w:rsidR="00AD386A" w:rsidRDefault="00AD386A" w:rsidP="000279D3">
            <w:pPr>
              <w:pStyle w:val="Default"/>
              <w:rPr>
                <w:color w:val="00B050"/>
                <w:sz w:val="22"/>
                <w:szCs w:val="22"/>
              </w:rPr>
            </w:pPr>
            <w:r>
              <w:rPr>
                <w:color w:val="00B050"/>
                <w:sz w:val="22"/>
                <w:szCs w:val="22"/>
              </w:rPr>
              <w:t xml:space="preserve">L.O:I can describe the differences in life cycles of a mammal, an </w:t>
            </w:r>
            <w:r>
              <w:rPr>
                <w:color w:val="00B050"/>
                <w:sz w:val="22"/>
                <w:szCs w:val="22"/>
              </w:rPr>
              <w:lastRenderedPageBreak/>
              <w:t>amphibian, an insect and a bird.</w:t>
            </w:r>
          </w:p>
          <w:p w14:paraId="4F788792" w14:textId="77777777" w:rsidR="00AD386A" w:rsidRDefault="00AD386A" w:rsidP="000279D3">
            <w:pPr>
              <w:pStyle w:val="Default"/>
              <w:ind w:left="359"/>
              <w:rPr>
                <w:color w:val="CC00FF"/>
                <w:sz w:val="22"/>
                <w:szCs w:val="22"/>
              </w:rPr>
            </w:pPr>
          </w:p>
          <w:p w14:paraId="5DF5C9EC" w14:textId="77777777" w:rsidR="00AD386A" w:rsidRDefault="00AD386A" w:rsidP="000279D3">
            <w:pPr>
              <w:pStyle w:val="Default"/>
              <w:rPr>
                <w:color w:val="CC00FF"/>
                <w:sz w:val="22"/>
                <w:szCs w:val="22"/>
              </w:rPr>
            </w:pPr>
            <w:r>
              <w:rPr>
                <w:color w:val="CC00FF"/>
                <w:sz w:val="22"/>
                <w:szCs w:val="22"/>
              </w:rPr>
              <w:t>W.S I can present data in a variety of different ways to help answer my questions</w:t>
            </w:r>
          </w:p>
          <w:p w14:paraId="3950536D" w14:textId="77777777" w:rsidR="00AD386A" w:rsidRDefault="00AD386A" w:rsidP="000279D3">
            <w:pPr>
              <w:pStyle w:val="ListParagraph"/>
              <w:rPr>
                <w:rFonts w:ascii="Calibri" w:hAnsi="Calibri" w:cs="Calibri"/>
                <w:color w:val="CC00FF"/>
              </w:rPr>
            </w:pPr>
          </w:p>
          <w:p w14:paraId="599D5DA1" w14:textId="77777777" w:rsidR="00AD386A" w:rsidRDefault="00AD386A" w:rsidP="000279D3">
            <w:pPr>
              <w:pStyle w:val="Default"/>
              <w:ind w:left="359"/>
              <w:rPr>
                <w:color w:val="CC00FF"/>
                <w:sz w:val="22"/>
                <w:szCs w:val="22"/>
              </w:rPr>
            </w:pPr>
            <w:r>
              <w:rPr>
                <w:noProof/>
                <w:color w:val="CC00FF"/>
                <w:sz w:val="22"/>
                <w:szCs w:val="22"/>
                <w:lang w:val="en-US"/>
              </w:rPr>
              <w:drawing>
                <wp:inline distT="0" distB="0" distL="0" distR="0" wp14:anchorId="4AB2CD74" wp14:editId="4880B701">
                  <wp:extent cx="762000" cy="790575"/>
                  <wp:effectExtent l="0" t="0" r="0" b="9525"/>
                  <wp:docPr id="5" name="Picture 5" descr="Screen Clipp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Screen Clippi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51DCBF3" w14:textId="77777777" w:rsidR="00AD386A" w:rsidRDefault="00AD386A" w:rsidP="000279D3">
            <w:pPr>
              <w:pStyle w:val="Default"/>
              <w:rPr>
                <w:b/>
                <w:sz w:val="22"/>
                <w:szCs w:val="22"/>
                <w:u w:val="single"/>
              </w:rPr>
            </w:pPr>
          </w:p>
          <w:p w14:paraId="6325D050" w14:textId="77777777" w:rsidR="00AD386A" w:rsidRDefault="00AD386A" w:rsidP="000279D3">
            <w:pPr>
              <w:rPr>
                <w:rFonts w:ascii="Calibri" w:hAnsi="Calibri" w:cs="Calibri"/>
                <w:noProof/>
              </w:rPr>
            </w:pPr>
          </w:p>
          <w:p w14:paraId="3CB57F41" w14:textId="77777777" w:rsidR="00AD386A" w:rsidRDefault="00AD386A" w:rsidP="000279D3">
            <w:pPr>
              <w:rPr>
                <w:rFonts w:ascii="Calibri" w:hAnsi="Calibri" w:cs="Calibri"/>
                <w:color w:val="CC00FF"/>
              </w:rPr>
            </w:pPr>
            <w:r>
              <w:rPr>
                <w:rFonts w:ascii="Calibri" w:hAnsi="Calibri" w:cs="Calibri"/>
                <w:color w:val="CC00FF"/>
              </w:rPr>
              <w:t>S.E. I can sort and classify different life cycles to identify similarities and differences.</w:t>
            </w:r>
          </w:p>
          <w:p w14:paraId="19DFB390" w14:textId="77777777" w:rsidR="00AD386A" w:rsidRDefault="00AD386A" w:rsidP="000279D3">
            <w:pPr>
              <w:rPr>
                <w:rFonts w:ascii="Calibri" w:hAnsi="Calibri" w:cs="Calibri"/>
                <w:color w:val="CC00FF"/>
              </w:rPr>
            </w:pPr>
          </w:p>
          <w:p w14:paraId="35F851B6" w14:textId="77777777" w:rsidR="00AD386A" w:rsidRDefault="00AD386A" w:rsidP="000279D3">
            <w:pPr>
              <w:rPr>
                <w:rFonts w:ascii="Calibri" w:hAnsi="Calibri" w:cs="Calibri"/>
                <w:color w:val="CC00FF"/>
              </w:rPr>
            </w:pPr>
          </w:p>
          <w:p w14:paraId="12638804" w14:textId="77777777" w:rsidR="00AD386A" w:rsidRDefault="00AD386A" w:rsidP="000279D3">
            <w:pPr>
              <w:rPr>
                <w:rFonts w:ascii="Calibri" w:hAnsi="Calibri" w:cs="Calibri"/>
                <w:color w:val="CC00FF"/>
              </w:rPr>
            </w:pPr>
            <w:r>
              <w:rPr>
                <w:rFonts w:ascii="Calibri" w:hAnsi="Calibri" w:cs="Calibri"/>
                <w:noProof/>
              </w:rPr>
              <w:drawing>
                <wp:inline distT="0" distB="0" distL="0" distR="0" wp14:anchorId="0CF96F5E" wp14:editId="58321FFF">
                  <wp:extent cx="1066800" cy="1009650"/>
                  <wp:effectExtent l="0" t="0" r="0" b="0"/>
                  <wp:docPr id="4" name="Picture 4" descr="F61B8B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F61B8B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1009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237F862" w14:textId="0F65AD37" w:rsidR="00AD386A" w:rsidRPr="00971247" w:rsidRDefault="00AD386A" w:rsidP="000279D3">
            <w:pPr>
              <w:pStyle w:val="NoSpacing"/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="Calibri" w:hAnsi="Calibri" w:cs="Calibri"/>
                <w:color w:val="CC00FF"/>
              </w:rPr>
              <w:t xml:space="preserve"> </w:t>
            </w:r>
          </w:p>
        </w:tc>
        <w:tc>
          <w:tcPr>
            <w:tcW w:w="2582" w:type="dxa"/>
            <w:shd w:val="clear" w:color="auto" w:fill="auto"/>
          </w:tcPr>
          <w:p w14:paraId="5E2C350E" w14:textId="65F45690" w:rsidR="00AD386A" w:rsidRPr="000279D3" w:rsidRDefault="00AD386A" w:rsidP="000279D3">
            <w:pPr>
              <w:pStyle w:val="NoSpacing"/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  <w:color w:val="000000"/>
              </w:rPr>
              <w:lastRenderedPageBreak/>
              <w:t>British Science Week visit</w:t>
            </w:r>
          </w:p>
          <w:p w14:paraId="13996FA1" w14:textId="10CE8760" w:rsidR="00AD386A" w:rsidRDefault="00AD386A" w:rsidP="000279D3">
            <w:pPr>
              <w:pStyle w:val="Default"/>
              <w:rPr>
                <w:b/>
                <w:sz w:val="22"/>
                <w:szCs w:val="22"/>
                <w:u w:val="single"/>
              </w:rPr>
            </w:pPr>
            <w:r>
              <w:rPr>
                <w:b/>
                <w:sz w:val="22"/>
                <w:szCs w:val="22"/>
                <w:u w:val="single"/>
              </w:rPr>
              <w:t>Lesson 3</w:t>
            </w:r>
          </w:p>
          <w:p w14:paraId="005C2FF6" w14:textId="77777777" w:rsidR="00AD386A" w:rsidRDefault="00AD386A" w:rsidP="000279D3">
            <w:pPr>
              <w:pStyle w:val="Default"/>
              <w:rPr>
                <w:b/>
                <w:sz w:val="22"/>
                <w:szCs w:val="22"/>
                <w:u w:val="single"/>
              </w:rPr>
            </w:pPr>
          </w:p>
          <w:p w14:paraId="6BA89F62" w14:textId="77777777" w:rsidR="00AD386A" w:rsidRDefault="00AD386A" w:rsidP="000279D3">
            <w:pPr>
              <w:pStyle w:val="Default"/>
              <w:rPr>
                <w:b/>
                <w:bCs/>
                <w:color w:val="00B050"/>
                <w:sz w:val="22"/>
                <w:szCs w:val="22"/>
                <w:lang w:val="en-US"/>
              </w:rPr>
            </w:pPr>
            <w:bookmarkStart w:id="0" w:name="_Hlk98866120"/>
            <w:r>
              <w:rPr>
                <w:b/>
                <w:bCs/>
                <w:color w:val="00B050"/>
                <w:sz w:val="22"/>
                <w:szCs w:val="22"/>
                <w:lang w:val="en-US"/>
              </w:rPr>
              <w:t xml:space="preserve">L.O: Describe the life process of reproduction </w:t>
            </w:r>
            <w:r>
              <w:rPr>
                <w:b/>
                <w:bCs/>
                <w:color w:val="00B050"/>
                <w:sz w:val="22"/>
                <w:szCs w:val="22"/>
                <w:lang w:val="en-US"/>
              </w:rPr>
              <w:lastRenderedPageBreak/>
              <w:t>in some plants and animals.</w:t>
            </w:r>
            <w:bookmarkEnd w:id="0"/>
          </w:p>
          <w:p w14:paraId="3EF75ED6" w14:textId="77777777" w:rsidR="00AD386A" w:rsidRDefault="00AD386A" w:rsidP="000279D3">
            <w:pPr>
              <w:pStyle w:val="Default"/>
              <w:rPr>
                <w:b/>
                <w:bCs/>
                <w:color w:val="CC00FF"/>
                <w:sz w:val="22"/>
                <w:szCs w:val="22"/>
                <w:lang w:val="en-US"/>
              </w:rPr>
            </w:pPr>
          </w:p>
          <w:p w14:paraId="32FE1B79" w14:textId="77777777" w:rsidR="00AD386A" w:rsidRDefault="00AD386A" w:rsidP="000279D3">
            <w:pPr>
              <w:pStyle w:val="Default"/>
              <w:rPr>
                <w:color w:val="CC00FF"/>
                <w:sz w:val="22"/>
                <w:szCs w:val="22"/>
              </w:rPr>
            </w:pPr>
            <w:r>
              <w:rPr>
                <w:color w:val="CC00FF"/>
                <w:sz w:val="22"/>
                <w:szCs w:val="22"/>
                <w:lang w:val="en-US"/>
              </w:rPr>
              <w:t xml:space="preserve">WS </w:t>
            </w:r>
            <w:r>
              <w:rPr>
                <w:color w:val="CC00FF"/>
                <w:sz w:val="22"/>
                <w:szCs w:val="22"/>
              </w:rPr>
              <w:t>I can ask relevant questions and find ways to answer them.</w:t>
            </w:r>
          </w:p>
          <w:p w14:paraId="5970C1BA" w14:textId="77777777" w:rsidR="00AD386A" w:rsidRDefault="00AD386A" w:rsidP="000279D3">
            <w:pPr>
              <w:pStyle w:val="Default"/>
              <w:rPr>
                <w:color w:val="CC00FF"/>
                <w:sz w:val="22"/>
                <w:szCs w:val="22"/>
              </w:rPr>
            </w:pPr>
          </w:p>
          <w:p w14:paraId="55C4F56E" w14:textId="77777777" w:rsidR="00AD386A" w:rsidRDefault="00AD386A" w:rsidP="000279D3">
            <w:pPr>
              <w:pStyle w:val="Default"/>
              <w:rPr>
                <w:color w:val="CC00FF"/>
                <w:sz w:val="22"/>
                <w:szCs w:val="22"/>
              </w:rPr>
            </w:pPr>
            <w:r>
              <w:rPr>
                <w:noProof/>
                <w:color w:val="CC00FF"/>
                <w:sz w:val="22"/>
                <w:szCs w:val="22"/>
                <w:lang w:val="en-US"/>
              </w:rPr>
              <w:drawing>
                <wp:inline distT="0" distB="0" distL="0" distR="0" wp14:anchorId="6A07F1D2" wp14:editId="4DD4EBF1">
                  <wp:extent cx="600075" cy="609600"/>
                  <wp:effectExtent l="0" t="0" r="9525" b="0"/>
                  <wp:docPr id="8" name="Picture 8" descr="Ic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Ic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0085648" w14:textId="77777777" w:rsidR="00AD386A" w:rsidRDefault="00AD386A" w:rsidP="000279D3">
            <w:pPr>
              <w:pStyle w:val="Default"/>
              <w:ind w:left="359"/>
              <w:rPr>
                <w:color w:val="CC00FF"/>
                <w:sz w:val="22"/>
                <w:szCs w:val="22"/>
                <w:lang w:val="en-US"/>
              </w:rPr>
            </w:pPr>
          </w:p>
          <w:p w14:paraId="5AE2A90C" w14:textId="77777777" w:rsidR="00AD386A" w:rsidRDefault="00AD386A" w:rsidP="000279D3">
            <w:pPr>
              <w:pStyle w:val="Default"/>
              <w:rPr>
                <w:color w:val="CC00FF"/>
                <w:sz w:val="22"/>
                <w:szCs w:val="22"/>
              </w:rPr>
            </w:pPr>
            <w:bookmarkStart w:id="1" w:name="_Hlk98866161"/>
            <w:r>
              <w:rPr>
                <w:color w:val="CC00FF"/>
                <w:sz w:val="22"/>
                <w:szCs w:val="22"/>
              </w:rPr>
              <w:t>S.E. I can independently use secondary sources to research the work of naturalists and animal behaviourists</w:t>
            </w:r>
            <w:bookmarkEnd w:id="1"/>
            <w:r>
              <w:rPr>
                <w:color w:val="CC00FF"/>
                <w:sz w:val="22"/>
                <w:szCs w:val="22"/>
              </w:rPr>
              <w:t xml:space="preserve">. </w:t>
            </w:r>
          </w:p>
          <w:p w14:paraId="447C2799" w14:textId="77777777" w:rsidR="00AD386A" w:rsidRDefault="00AD386A" w:rsidP="000279D3">
            <w:pPr>
              <w:pStyle w:val="Default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 wp14:anchorId="7C6C508B" wp14:editId="625AD616">
                  <wp:extent cx="1190625" cy="1066800"/>
                  <wp:effectExtent l="0" t="0" r="9525" b="0"/>
                  <wp:docPr id="7" name="Picture 7" descr="5D5DCA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5D5DCA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0625" cy="106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5443DC8" w14:textId="5BC6FFA6" w:rsidR="00AD386A" w:rsidRPr="00971247" w:rsidRDefault="00AD386A" w:rsidP="000279D3">
            <w:pPr>
              <w:pStyle w:val="NoSpacing"/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2582" w:type="dxa"/>
            <w:shd w:val="clear" w:color="auto" w:fill="auto"/>
          </w:tcPr>
          <w:p w14:paraId="2F73AD75" w14:textId="77777777" w:rsidR="00AD386A" w:rsidRDefault="00AD386A" w:rsidP="000279D3">
            <w:pPr>
              <w:pStyle w:val="Default"/>
              <w:rPr>
                <w:b/>
                <w:sz w:val="22"/>
                <w:szCs w:val="22"/>
                <w:u w:val="single"/>
              </w:rPr>
            </w:pPr>
            <w:r>
              <w:rPr>
                <w:b/>
                <w:sz w:val="22"/>
                <w:szCs w:val="22"/>
                <w:u w:val="single"/>
              </w:rPr>
              <w:lastRenderedPageBreak/>
              <w:t>Lesson 4</w:t>
            </w:r>
          </w:p>
          <w:p w14:paraId="03D22578" w14:textId="77777777" w:rsidR="00AD386A" w:rsidRDefault="00AD386A" w:rsidP="000279D3">
            <w:pPr>
              <w:pStyle w:val="Default"/>
              <w:rPr>
                <w:b/>
                <w:sz w:val="22"/>
                <w:szCs w:val="22"/>
                <w:u w:val="single"/>
              </w:rPr>
            </w:pPr>
          </w:p>
          <w:p w14:paraId="2FF41668" w14:textId="77777777" w:rsidR="00AD386A" w:rsidRDefault="00AD386A" w:rsidP="000279D3">
            <w:pPr>
              <w:pStyle w:val="Default"/>
              <w:rPr>
                <w:b/>
                <w:bCs/>
                <w:color w:val="00B050"/>
                <w:sz w:val="22"/>
                <w:szCs w:val="22"/>
                <w:lang w:val="en-US"/>
              </w:rPr>
            </w:pPr>
            <w:r>
              <w:rPr>
                <w:bCs/>
                <w:color w:val="00B050"/>
                <w:sz w:val="22"/>
                <w:szCs w:val="22"/>
              </w:rPr>
              <w:t>L.O: I can describe the life process of reproduction in some plants and animals</w:t>
            </w:r>
          </w:p>
          <w:p w14:paraId="420C54E5" w14:textId="77777777" w:rsidR="00AD386A" w:rsidRDefault="00AD386A" w:rsidP="000279D3">
            <w:pPr>
              <w:pStyle w:val="Default"/>
              <w:ind w:left="359"/>
              <w:rPr>
                <w:color w:val="538135"/>
                <w:sz w:val="22"/>
                <w:szCs w:val="22"/>
              </w:rPr>
            </w:pPr>
          </w:p>
          <w:p w14:paraId="6E21A91C" w14:textId="77777777" w:rsidR="00AD386A" w:rsidRDefault="00AD386A" w:rsidP="000279D3">
            <w:pPr>
              <w:pStyle w:val="Default"/>
              <w:rPr>
                <w:color w:val="CC00FF"/>
                <w:sz w:val="22"/>
                <w:szCs w:val="22"/>
              </w:rPr>
            </w:pPr>
            <w:r>
              <w:rPr>
                <w:color w:val="CC00FF"/>
                <w:sz w:val="22"/>
                <w:szCs w:val="22"/>
              </w:rPr>
              <w:lastRenderedPageBreak/>
              <w:t>W.S. I can make accurate and relevant predictions</w:t>
            </w:r>
          </w:p>
          <w:p w14:paraId="1C6181CC" w14:textId="77777777" w:rsidR="00AD386A" w:rsidRDefault="00AD386A" w:rsidP="000279D3">
            <w:pPr>
              <w:pStyle w:val="ListParagraph"/>
              <w:rPr>
                <w:rFonts w:ascii="Calibri" w:hAnsi="Calibri" w:cs="Calibri"/>
                <w:color w:val="CC00FF"/>
              </w:rPr>
            </w:pPr>
          </w:p>
          <w:p w14:paraId="63BD34DE" w14:textId="77777777" w:rsidR="00AD386A" w:rsidRDefault="00AD386A" w:rsidP="000279D3">
            <w:pPr>
              <w:pStyle w:val="Default"/>
              <w:ind w:left="359"/>
              <w:rPr>
                <w:color w:val="CC00FF"/>
                <w:sz w:val="22"/>
                <w:szCs w:val="22"/>
              </w:rPr>
            </w:pPr>
            <w:r>
              <w:rPr>
                <w:noProof/>
                <w:color w:val="CC00FF"/>
                <w:sz w:val="22"/>
                <w:szCs w:val="22"/>
                <w:lang w:val="en-US"/>
              </w:rPr>
              <w:drawing>
                <wp:inline distT="0" distB="0" distL="0" distR="0" wp14:anchorId="48B1F651" wp14:editId="6E435E56">
                  <wp:extent cx="857250" cy="1000125"/>
                  <wp:effectExtent l="0" t="0" r="0" b="9525"/>
                  <wp:docPr id="10" name="Picture 10" descr="Ic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Ic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1000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CA2069B" w14:textId="77777777" w:rsidR="00AD386A" w:rsidRDefault="00AD386A" w:rsidP="000279D3">
            <w:pPr>
              <w:pStyle w:val="ListParagraph"/>
              <w:rPr>
                <w:rFonts w:ascii="Calibri" w:hAnsi="Calibri" w:cs="Calibri"/>
                <w:color w:val="CC00FF"/>
              </w:rPr>
            </w:pPr>
          </w:p>
          <w:p w14:paraId="1EE45FF9" w14:textId="77777777" w:rsidR="00AD386A" w:rsidRDefault="00AD386A" w:rsidP="000279D3">
            <w:pPr>
              <w:pStyle w:val="Default"/>
              <w:ind w:left="359"/>
              <w:rPr>
                <w:color w:val="CC00FF"/>
                <w:sz w:val="22"/>
                <w:szCs w:val="22"/>
              </w:rPr>
            </w:pPr>
          </w:p>
          <w:p w14:paraId="3A428A15" w14:textId="77777777" w:rsidR="00AD386A" w:rsidRDefault="00AD386A" w:rsidP="000279D3">
            <w:pPr>
              <w:pStyle w:val="Default"/>
              <w:rPr>
                <w:color w:val="CC00FF"/>
                <w:sz w:val="22"/>
                <w:szCs w:val="22"/>
              </w:rPr>
            </w:pPr>
            <w:r>
              <w:rPr>
                <w:color w:val="CC00FF"/>
                <w:sz w:val="22"/>
                <w:szCs w:val="22"/>
              </w:rPr>
              <w:t>S.E. I can report and present my findings from research</w:t>
            </w:r>
          </w:p>
          <w:p w14:paraId="25B80B11" w14:textId="77777777" w:rsidR="00AD386A" w:rsidRDefault="00AD386A" w:rsidP="000279D3">
            <w:pPr>
              <w:pStyle w:val="Default"/>
              <w:ind w:left="359"/>
              <w:rPr>
                <w:color w:val="CC00FF"/>
                <w:sz w:val="22"/>
                <w:szCs w:val="22"/>
              </w:rPr>
            </w:pPr>
          </w:p>
          <w:p w14:paraId="208D50F0" w14:textId="77777777" w:rsidR="00AD386A" w:rsidRDefault="00AD386A" w:rsidP="000279D3">
            <w:pPr>
              <w:pStyle w:val="Default"/>
              <w:rPr>
                <w:b/>
                <w:sz w:val="22"/>
                <w:szCs w:val="22"/>
                <w:u w:val="single"/>
              </w:rPr>
            </w:pPr>
          </w:p>
          <w:p w14:paraId="58550CE4" w14:textId="6866BEC8" w:rsidR="00AD386A" w:rsidRPr="00971247" w:rsidRDefault="00AD386A" w:rsidP="000279D3">
            <w:pPr>
              <w:pStyle w:val="NoSpacing"/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="Calibri" w:hAnsi="Calibri" w:cs="Calibri"/>
                <w:noProof/>
              </w:rPr>
              <w:drawing>
                <wp:inline distT="0" distB="0" distL="0" distR="0" wp14:anchorId="2986EC13" wp14:editId="381B5EDB">
                  <wp:extent cx="1190625" cy="1066800"/>
                  <wp:effectExtent l="0" t="0" r="9525" b="0"/>
                  <wp:docPr id="9" name="Picture 9" descr="5D5DCA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5D5DCA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0625" cy="106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9" w:type="dxa"/>
            <w:shd w:val="clear" w:color="auto" w:fill="auto"/>
          </w:tcPr>
          <w:p w14:paraId="4D5FED36" w14:textId="77777777" w:rsidR="00AD386A" w:rsidRDefault="00AD386A" w:rsidP="000279D3">
            <w:pPr>
              <w:pStyle w:val="Default"/>
              <w:rPr>
                <w:b/>
                <w:sz w:val="22"/>
                <w:szCs w:val="22"/>
                <w:u w:val="single"/>
              </w:rPr>
            </w:pPr>
            <w:r>
              <w:rPr>
                <w:b/>
                <w:sz w:val="22"/>
                <w:szCs w:val="22"/>
                <w:u w:val="single"/>
              </w:rPr>
              <w:lastRenderedPageBreak/>
              <w:t>Lesson 5</w:t>
            </w:r>
          </w:p>
          <w:p w14:paraId="741BFFE3" w14:textId="77777777" w:rsidR="00AD386A" w:rsidRDefault="00AD386A" w:rsidP="000279D3">
            <w:pPr>
              <w:pStyle w:val="Default"/>
              <w:rPr>
                <w:b/>
                <w:sz w:val="22"/>
                <w:szCs w:val="22"/>
                <w:u w:val="single"/>
              </w:rPr>
            </w:pPr>
          </w:p>
          <w:p w14:paraId="7134AE68" w14:textId="77777777" w:rsidR="00AD386A" w:rsidRDefault="00AD386A" w:rsidP="000279D3">
            <w:pPr>
              <w:pStyle w:val="Default"/>
              <w:rPr>
                <w:color w:val="00B050"/>
                <w:sz w:val="22"/>
                <w:szCs w:val="22"/>
                <w:lang w:val="en-US"/>
              </w:rPr>
            </w:pPr>
            <w:r>
              <w:rPr>
                <w:b/>
                <w:bCs/>
                <w:color w:val="00B050"/>
                <w:sz w:val="22"/>
                <w:szCs w:val="22"/>
                <w:lang w:val="en-US"/>
              </w:rPr>
              <w:t xml:space="preserve">L.O: </w:t>
            </w:r>
            <w:r>
              <w:rPr>
                <w:color w:val="00B050"/>
                <w:sz w:val="22"/>
                <w:szCs w:val="22"/>
                <w:lang w:val="en-US"/>
              </w:rPr>
              <w:t>I can describe the life process of reproduction in some plants and animals</w:t>
            </w:r>
          </w:p>
          <w:p w14:paraId="0D13D13B" w14:textId="77777777" w:rsidR="00AD386A" w:rsidRDefault="00AD386A" w:rsidP="000279D3">
            <w:pPr>
              <w:pStyle w:val="Default"/>
              <w:rPr>
                <w:sz w:val="22"/>
                <w:szCs w:val="22"/>
                <w:lang w:val="en-US"/>
              </w:rPr>
            </w:pPr>
          </w:p>
          <w:p w14:paraId="4C4E8B3E" w14:textId="77777777" w:rsidR="00AD386A" w:rsidRDefault="00AD386A" w:rsidP="000279D3">
            <w:pPr>
              <w:pStyle w:val="Default"/>
              <w:rPr>
                <w:color w:val="CC00FF"/>
                <w:sz w:val="22"/>
                <w:szCs w:val="22"/>
              </w:rPr>
            </w:pPr>
            <w:r>
              <w:rPr>
                <w:color w:val="CC00FF"/>
                <w:sz w:val="22"/>
                <w:szCs w:val="22"/>
                <w:lang w:val="en-US"/>
              </w:rPr>
              <w:t xml:space="preserve">W.S. </w:t>
            </w:r>
            <w:r>
              <w:rPr>
                <w:color w:val="CC00FF"/>
                <w:sz w:val="22"/>
                <w:szCs w:val="22"/>
              </w:rPr>
              <w:t>I can suggest next steps based on the weakest aspects of my enquiry</w:t>
            </w:r>
          </w:p>
          <w:p w14:paraId="7C4095F2" w14:textId="77777777" w:rsidR="00AD386A" w:rsidRDefault="00AD386A" w:rsidP="000279D3">
            <w:pPr>
              <w:pStyle w:val="Default"/>
              <w:rPr>
                <w:color w:val="CC00FF"/>
                <w:sz w:val="22"/>
                <w:szCs w:val="22"/>
              </w:rPr>
            </w:pPr>
            <w:r>
              <w:rPr>
                <w:rFonts w:ascii="Arial" w:hAnsi="Arial" w:cs="Arial"/>
                <w:noProof/>
              </w:rPr>
              <w:drawing>
                <wp:anchor distT="0" distB="0" distL="114300" distR="114300" simplePos="0" relativeHeight="251686912" behindDoc="0" locked="0" layoutInCell="1" allowOverlap="1" wp14:anchorId="0B6A77A2" wp14:editId="0E7C4909">
                  <wp:simplePos x="0" y="0"/>
                  <wp:positionH relativeFrom="column">
                    <wp:posOffset>29845</wp:posOffset>
                  </wp:positionH>
                  <wp:positionV relativeFrom="paragraph">
                    <wp:posOffset>95250</wp:posOffset>
                  </wp:positionV>
                  <wp:extent cx="665480" cy="723900"/>
                  <wp:effectExtent l="0" t="0" r="1270" b="0"/>
                  <wp:wrapNone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5480" cy="7239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4C56F9B" w14:textId="77777777" w:rsidR="00AD386A" w:rsidRDefault="00AD386A" w:rsidP="000279D3">
            <w:pPr>
              <w:pStyle w:val="Default"/>
              <w:ind w:left="75"/>
              <w:rPr>
                <w:color w:val="CC00FF"/>
                <w:sz w:val="22"/>
                <w:szCs w:val="22"/>
              </w:rPr>
            </w:pPr>
          </w:p>
          <w:p w14:paraId="35576F8A" w14:textId="77777777" w:rsidR="00AD386A" w:rsidRDefault="00AD386A" w:rsidP="000279D3">
            <w:pPr>
              <w:pStyle w:val="Default"/>
              <w:ind w:left="75"/>
              <w:rPr>
                <w:color w:val="CC00FF"/>
                <w:sz w:val="22"/>
                <w:szCs w:val="22"/>
              </w:rPr>
            </w:pPr>
          </w:p>
          <w:p w14:paraId="765EDFFD" w14:textId="77777777" w:rsidR="00AD386A" w:rsidRDefault="00AD386A" w:rsidP="000279D3">
            <w:pPr>
              <w:pStyle w:val="Default"/>
              <w:ind w:left="75"/>
              <w:rPr>
                <w:color w:val="CC00FF"/>
                <w:sz w:val="22"/>
                <w:szCs w:val="22"/>
              </w:rPr>
            </w:pPr>
          </w:p>
          <w:p w14:paraId="30C3EB77" w14:textId="77777777" w:rsidR="00AD386A" w:rsidRDefault="00AD386A" w:rsidP="000279D3">
            <w:pPr>
              <w:pStyle w:val="Default"/>
              <w:ind w:left="75"/>
              <w:rPr>
                <w:color w:val="CC00FF"/>
                <w:sz w:val="22"/>
                <w:szCs w:val="22"/>
              </w:rPr>
            </w:pPr>
          </w:p>
          <w:p w14:paraId="672D0620" w14:textId="77777777" w:rsidR="00AD386A" w:rsidRDefault="00AD386A" w:rsidP="000279D3">
            <w:pPr>
              <w:pStyle w:val="Default"/>
              <w:rPr>
                <w:color w:val="CC00FF"/>
                <w:sz w:val="22"/>
                <w:szCs w:val="22"/>
              </w:rPr>
            </w:pPr>
          </w:p>
          <w:p w14:paraId="4550E7EB" w14:textId="77777777" w:rsidR="00AD386A" w:rsidRDefault="00AD386A" w:rsidP="000279D3">
            <w:pPr>
              <w:pStyle w:val="Default"/>
              <w:rPr>
                <w:color w:val="538135"/>
                <w:sz w:val="22"/>
                <w:szCs w:val="22"/>
                <w:lang w:val="en-US"/>
              </w:rPr>
            </w:pPr>
            <w:r>
              <w:rPr>
                <w:color w:val="CC00FF"/>
                <w:sz w:val="22"/>
                <w:szCs w:val="22"/>
              </w:rPr>
              <w:t xml:space="preserve">S.E.I can present my findings </w:t>
            </w:r>
            <w:r>
              <w:rPr>
                <w:color w:val="CC00FF"/>
                <w:sz w:val="22"/>
                <w:szCs w:val="22"/>
                <w:lang w:val="en-US"/>
              </w:rPr>
              <w:t xml:space="preserve">including explanations in oral and written forms. </w:t>
            </w:r>
          </w:p>
          <w:p w14:paraId="4BDE0A99" w14:textId="77777777" w:rsidR="00AD386A" w:rsidRDefault="00AD386A" w:rsidP="000279D3">
            <w:pPr>
              <w:pStyle w:val="Default"/>
              <w:ind w:left="75"/>
              <w:rPr>
                <w:color w:val="CC00FF"/>
                <w:sz w:val="22"/>
                <w:szCs w:val="22"/>
              </w:rPr>
            </w:pPr>
          </w:p>
          <w:p w14:paraId="20495C76" w14:textId="77777777" w:rsidR="00AD386A" w:rsidRDefault="00AD386A" w:rsidP="000279D3">
            <w:pPr>
              <w:pStyle w:val="Default"/>
              <w:ind w:left="75"/>
              <w:rPr>
                <w:color w:val="CC00FF"/>
                <w:sz w:val="22"/>
                <w:szCs w:val="22"/>
              </w:rPr>
            </w:pPr>
            <w:r>
              <w:rPr>
                <w:rFonts w:ascii="Arial" w:hAnsi="Arial" w:cs="Arial"/>
                <w:noProof/>
              </w:rPr>
              <w:drawing>
                <wp:anchor distT="0" distB="0" distL="114300" distR="114300" simplePos="0" relativeHeight="251687936" behindDoc="0" locked="0" layoutInCell="1" allowOverlap="1" wp14:anchorId="510AA72D" wp14:editId="20BC3913">
                  <wp:simplePos x="0" y="0"/>
                  <wp:positionH relativeFrom="column">
                    <wp:posOffset>29845</wp:posOffset>
                  </wp:positionH>
                  <wp:positionV relativeFrom="paragraph">
                    <wp:posOffset>29210</wp:posOffset>
                  </wp:positionV>
                  <wp:extent cx="749300" cy="723900"/>
                  <wp:effectExtent l="0" t="0" r="0" b="0"/>
                  <wp:wrapNone/>
                  <wp:docPr id="11" name="Picture 11" descr="Ic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Ic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9300" cy="7239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96CDC48" w14:textId="77777777" w:rsidR="00AD386A" w:rsidRDefault="00AD386A" w:rsidP="000279D3">
            <w:pPr>
              <w:pStyle w:val="Default"/>
              <w:ind w:left="75"/>
              <w:rPr>
                <w:color w:val="CC00FF"/>
                <w:sz w:val="22"/>
                <w:szCs w:val="22"/>
              </w:rPr>
            </w:pPr>
          </w:p>
          <w:p w14:paraId="204B7F97" w14:textId="77777777" w:rsidR="00AD386A" w:rsidRDefault="00AD386A" w:rsidP="000279D3">
            <w:pPr>
              <w:pStyle w:val="Default"/>
              <w:rPr>
                <w:b/>
                <w:sz w:val="22"/>
                <w:szCs w:val="22"/>
                <w:u w:val="single"/>
              </w:rPr>
            </w:pPr>
          </w:p>
          <w:p w14:paraId="0E38F483" w14:textId="77140838" w:rsidR="00AD386A" w:rsidRPr="00971247" w:rsidRDefault="00AD386A" w:rsidP="000279D3">
            <w:pPr>
              <w:pStyle w:val="NoSpacing"/>
              <w:rPr>
                <w:rFonts w:asciiTheme="majorHAnsi" w:hAnsiTheme="majorHAnsi" w:cstheme="majorHAnsi"/>
                <w:color w:val="000000"/>
              </w:rPr>
            </w:pPr>
          </w:p>
        </w:tc>
      </w:tr>
      <w:tr w:rsidR="00AD386A" w14:paraId="00409784" w14:textId="77777777" w:rsidTr="00764CEF">
        <w:trPr>
          <w:trHeight w:val="529"/>
        </w:trPr>
        <w:tc>
          <w:tcPr>
            <w:tcW w:w="3275" w:type="dxa"/>
            <w:shd w:val="clear" w:color="auto" w:fill="D9E2F3" w:themeFill="accent1" w:themeFillTint="33"/>
          </w:tcPr>
          <w:p w14:paraId="230FB10D" w14:textId="77777777" w:rsidR="00AD386A" w:rsidRDefault="00AD386A" w:rsidP="000279D3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lastRenderedPageBreak/>
              <w:t>Geography</w:t>
            </w:r>
          </w:p>
        </w:tc>
        <w:tc>
          <w:tcPr>
            <w:tcW w:w="2369" w:type="dxa"/>
            <w:shd w:val="clear" w:color="auto" w:fill="FFFFFF" w:themeFill="background1"/>
            <w:vAlign w:val="center"/>
          </w:tcPr>
          <w:p w14:paraId="1BE40507" w14:textId="77777777" w:rsidR="00AD386A" w:rsidRPr="00DF2DD7" w:rsidRDefault="00AD386A" w:rsidP="000279D3">
            <w:pPr>
              <w:jc w:val="center"/>
              <w:rPr>
                <w:rFonts w:cstheme="minorHAnsi"/>
                <w:b/>
                <w:bCs/>
              </w:rPr>
            </w:pPr>
            <w:r w:rsidRPr="00DF2DD7">
              <w:rPr>
                <w:rFonts w:cstheme="minorHAnsi"/>
                <w:b/>
                <w:bCs/>
              </w:rPr>
              <w:t>Rivers</w:t>
            </w:r>
          </w:p>
          <w:p w14:paraId="55838FA8" w14:textId="15A190CC" w:rsidR="00AD386A" w:rsidRPr="00BB3592" w:rsidRDefault="00AD386A" w:rsidP="000279D3">
            <w:pPr>
              <w:rPr>
                <w:rFonts w:cstheme="minorHAnsi"/>
                <w:color w:val="000000"/>
              </w:rPr>
            </w:pPr>
            <w:r w:rsidRPr="00DF2DD7">
              <w:rPr>
                <w:rFonts w:cstheme="minorHAnsi"/>
              </w:rPr>
              <w:t>Rivers of the world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723C9EE0" w14:textId="77777777" w:rsidR="00AD386A" w:rsidRPr="000C3423" w:rsidRDefault="00AD386A" w:rsidP="000279D3">
            <w:pPr>
              <w:pStyle w:val="NoSpacing"/>
              <w:jc w:val="center"/>
              <w:rPr>
                <w:rFonts w:cstheme="minorHAnsi"/>
                <w:b/>
                <w:szCs w:val="20"/>
              </w:rPr>
            </w:pPr>
            <w:r w:rsidRPr="000C3423">
              <w:rPr>
                <w:rFonts w:cstheme="minorHAnsi"/>
                <w:b/>
                <w:szCs w:val="20"/>
              </w:rPr>
              <w:t>Rivers</w:t>
            </w:r>
          </w:p>
          <w:p w14:paraId="6A3EB4A5" w14:textId="1AA7DD21" w:rsidR="00AD386A" w:rsidRPr="00BB3592" w:rsidRDefault="00AD386A" w:rsidP="000279D3">
            <w:pPr>
              <w:rPr>
                <w:rFonts w:cstheme="minorHAnsi"/>
                <w:color w:val="000000"/>
              </w:rPr>
            </w:pPr>
            <w:r>
              <w:rPr>
                <w:rFonts w:cstheme="minorHAnsi"/>
                <w:szCs w:val="20"/>
              </w:rPr>
              <w:t>To identify the parts of a river</w:t>
            </w:r>
          </w:p>
        </w:tc>
        <w:tc>
          <w:tcPr>
            <w:tcW w:w="2582" w:type="dxa"/>
            <w:shd w:val="clear" w:color="auto" w:fill="FFFFFF" w:themeFill="background1"/>
            <w:vAlign w:val="center"/>
          </w:tcPr>
          <w:p w14:paraId="34DB083E" w14:textId="77777777" w:rsidR="00AD386A" w:rsidRPr="00DF2DD7" w:rsidRDefault="00AD386A" w:rsidP="000279D3">
            <w:pPr>
              <w:jc w:val="center"/>
              <w:rPr>
                <w:rFonts w:cstheme="minorHAnsi"/>
                <w:b/>
                <w:bCs/>
              </w:rPr>
            </w:pPr>
            <w:r w:rsidRPr="00DF2DD7">
              <w:rPr>
                <w:rFonts w:cstheme="minorHAnsi"/>
                <w:b/>
                <w:bCs/>
              </w:rPr>
              <w:t>Rivers</w:t>
            </w:r>
          </w:p>
          <w:p w14:paraId="16B9D8C2" w14:textId="51D7F06A" w:rsidR="00AD386A" w:rsidRPr="00BB3592" w:rsidRDefault="00AD386A" w:rsidP="000279D3">
            <w:pPr>
              <w:pStyle w:val="NormalWeb"/>
              <w:rPr>
                <w:rFonts w:cstheme="minorHAnsi"/>
                <w:color w:val="000000"/>
                <w:sz w:val="22"/>
                <w:szCs w:val="22"/>
              </w:rPr>
            </w:pPr>
            <w:r w:rsidRPr="00DF2DD7">
              <w:rPr>
                <w:rFonts w:eastAsia="MS Mincho" w:cstheme="minorHAnsi"/>
              </w:rPr>
              <w:t>Journey of the river (water cycle revision)</w:t>
            </w:r>
          </w:p>
        </w:tc>
        <w:tc>
          <w:tcPr>
            <w:tcW w:w="2582" w:type="dxa"/>
            <w:shd w:val="clear" w:color="auto" w:fill="FFFFFF" w:themeFill="background1"/>
            <w:vAlign w:val="center"/>
          </w:tcPr>
          <w:p w14:paraId="642EEDB2" w14:textId="77777777" w:rsidR="00AD386A" w:rsidRPr="00DF2DD7" w:rsidRDefault="00AD386A" w:rsidP="000279D3">
            <w:pPr>
              <w:jc w:val="center"/>
              <w:rPr>
                <w:rFonts w:cstheme="minorHAnsi"/>
                <w:b/>
                <w:bCs/>
              </w:rPr>
            </w:pPr>
            <w:r w:rsidRPr="00DF2DD7">
              <w:rPr>
                <w:rFonts w:cstheme="minorHAnsi"/>
                <w:b/>
                <w:bCs/>
              </w:rPr>
              <w:t>Rivers</w:t>
            </w:r>
          </w:p>
          <w:p w14:paraId="27A903CB" w14:textId="77777777" w:rsidR="00AD386A" w:rsidRDefault="00AD386A" w:rsidP="000279D3">
            <w:pPr>
              <w:pStyle w:val="NormalWeb"/>
              <w:rPr>
                <w:rFonts w:cstheme="minorHAnsi"/>
                <w:b/>
                <w:i/>
              </w:rPr>
            </w:pPr>
            <w:r>
              <w:rPr>
                <w:rFonts w:eastAsia="Lucida Sans" w:cstheme="minorHAnsi"/>
              </w:rPr>
              <w:t xml:space="preserve">To explain the causes and effects of </w:t>
            </w:r>
            <w:r w:rsidRPr="00DF2DD7">
              <w:rPr>
                <w:rFonts w:eastAsia="Lucida Sans" w:cstheme="minorHAnsi"/>
              </w:rPr>
              <w:t>Flooding</w:t>
            </w:r>
            <w:r w:rsidRPr="00DF2DD7">
              <w:rPr>
                <w:rFonts w:cstheme="minorHAnsi"/>
                <w:b/>
                <w:i/>
              </w:rPr>
              <w:t xml:space="preserve"> </w:t>
            </w:r>
          </w:p>
          <w:p w14:paraId="6D3C3630" w14:textId="0CDA2423" w:rsidR="00AD386A" w:rsidRPr="00BB3592" w:rsidRDefault="00AD386A" w:rsidP="000279D3">
            <w:pPr>
              <w:pStyle w:val="NormalWeb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F2DD7">
              <w:rPr>
                <w:rFonts w:cstheme="minorHAnsi"/>
                <w:b/>
                <w:i/>
              </w:rPr>
              <w:t>Writing – diary entry from POV of something travelling down the river.</w:t>
            </w:r>
          </w:p>
        </w:tc>
        <w:tc>
          <w:tcPr>
            <w:tcW w:w="2259" w:type="dxa"/>
            <w:shd w:val="clear" w:color="auto" w:fill="FFFFFF" w:themeFill="background1"/>
            <w:vAlign w:val="center"/>
          </w:tcPr>
          <w:p w14:paraId="194311D7" w14:textId="77777777" w:rsidR="00AD386A" w:rsidRPr="00DF2DD7" w:rsidRDefault="00AD386A" w:rsidP="000279D3">
            <w:pPr>
              <w:jc w:val="center"/>
              <w:rPr>
                <w:rFonts w:cstheme="minorHAnsi"/>
                <w:b/>
                <w:bCs/>
              </w:rPr>
            </w:pPr>
            <w:r w:rsidRPr="00DF2DD7">
              <w:rPr>
                <w:rFonts w:cstheme="minorHAnsi"/>
                <w:b/>
                <w:bCs/>
              </w:rPr>
              <w:t>Rivers</w:t>
            </w:r>
          </w:p>
          <w:p w14:paraId="1766D0EF" w14:textId="3D1036DA" w:rsidR="00AD386A" w:rsidRPr="00BB3592" w:rsidRDefault="00AD386A" w:rsidP="000279D3">
            <w:pPr>
              <w:rPr>
                <w:rFonts w:cstheme="minorHAnsi"/>
              </w:rPr>
            </w:pPr>
            <w:r>
              <w:rPr>
                <w:rFonts w:eastAsia="MS Mincho" w:cstheme="minorHAnsi"/>
              </w:rPr>
              <w:t>To understand how waterfalls are formed</w:t>
            </w:r>
          </w:p>
        </w:tc>
      </w:tr>
      <w:tr w:rsidR="00AD386A" w14:paraId="1FCFF4AB" w14:textId="77777777" w:rsidTr="00764CEF">
        <w:trPr>
          <w:trHeight w:val="646"/>
        </w:trPr>
        <w:tc>
          <w:tcPr>
            <w:tcW w:w="3275" w:type="dxa"/>
            <w:shd w:val="clear" w:color="auto" w:fill="D9E2F3" w:themeFill="accent1" w:themeFillTint="33"/>
          </w:tcPr>
          <w:p w14:paraId="4901639E" w14:textId="77777777" w:rsidR="00AD386A" w:rsidRPr="00B45F10" w:rsidRDefault="00AD386A" w:rsidP="000279D3">
            <w:pPr>
              <w:rPr>
                <w:b/>
                <w:sz w:val="36"/>
                <w:szCs w:val="36"/>
              </w:rPr>
            </w:pPr>
            <w:r w:rsidRPr="00B45F10">
              <w:rPr>
                <w:b/>
                <w:sz w:val="36"/>
                <w:szCs w:val="36"/>
              </w:rPr>
              <w:lastRenderedPageBreak/>
              <w:t>Computing</w:t>
            </w:r>
          </w:p>
        </w:tc>
        <w:tc>
          <w:tcPr>
            <w:tcW w:w="2369" w:type="dxa"/>
            <w:vAlign w:val="center"/>
          </w:tcPr>
          <w:p w14:paraId="172B7A63" w14:textId="5C4731DB" w:rsidR="00AD386A" w:rsidRPr="006358E3" w:rsidRDefault="00AD386A" w:rsidP="000279D3">
            <w:pPr>
              <w:pStyle w:val="NoSpacing"/>
              <w:rPr>
                <w:rFonts w:cstheme="minorHAnsi"/>
                <w:szCs w:val="20"/>
              </w:rPr>
            </w:pPr>
            <w:r w:rsidRPr="00DF2DD7">
              <w:rPr>
                <w:rFonts w:cstheme="minorHAnsi"/>
                <w:b/>
              </w:rPr>
              <w:t>Unit 5.5</w:t>
            </w:r>
            <w:r w:rsidRPr="00DF2DD7">
              <w:rPr>
                <w:rFonts w:cstheme="minorHAnsi"/>
              </w:rPr>
              <w:t xml:space="preserve"> Introduction to 2DIY – Game creator.</w:t>
            </w:r>
          </w:p>
        </w:tc>
        <w:tc>
          <w:tcPr>
            <w:tcW w:w="2420" w:type="dxa"/>
            <w:shd w:val="clear" w:color="auto" w:fill="auto"/>
            <w:vAlign w:val="center"/>
          </w:tcPr>
          <w:p w14:paraId="7A02E69A" w14:textId="325098C5" w:rsidR="00AD386A" w:rsidRPr="006358E3" w:rsidRDefault="00AD386A" w:rsidP="000279D3">
            <w:pPr>
              <w:pStyle w:val="NoSpacing"/>
              <w:rPr>
                <w:rFonts w:cstheme="minorHAnsi"/>
                <w:szCs w:val="20"/>
              </w:rPr>
            </w:pPr>
            <w:r w:rsidRPr="00DF2DD7">
              <w:rPr>
                <w:rFonts w:cstheme="minorHAnsi"/>
              </w:rPr>
              <w:t>To set the scene of the game.</w:t>
            </w:r>
          </w:p>
        </w:tc>
        <w:tc>
          <w:tcPr>
            <w:tcW w:w="2582" w:type="dxa"/>
            <w:shd w:val="clear" w:color="auto" w:fill="auto"/>
            <w:vAlign w:val="center"/>
          </w:tcPr>
          <w:p w14:paraId="5C559C74" w14:textId="59017ADB" w:rsidR="00AD386A" w:rsidRPr="00CB10F1" w:rsidRDefault="00AD386A" w:rsidP="000279D3">
            <w:pPr>
              <w:pStyle w:val="NoSpacing"/>
              <w:rPr>
                <w:rFonts w:asciiTheme="majorHAnsi" w:hAnsiTheme="majorHAnsi" w:cstheme="majorHAnsi"/>
                <w:sz w:val="20"/>
                <w:szCs w:val="20"/>
              </w:rPr>
            </w:pPr>
            <w:r w:rsidRPr="00DF2DD7">
              <w:rPr>
                <w:rFonts w:cstheme="minorHAnsi"/>
              </w:rPr>
              <w:t>To create the game environment.</w:t>
            </w:r>
          </w:p>
        </w:tc>
        <w:tc>
          <w:tcPr>
            <w:tcW w:w="2582" w:type="dxa"/>
            <w:shd w:val="clear" w:color="auto" w:fill="auto"/>
            <w:vAlign w:val="center"/>
          </w:tcPr>
          <w:p w14:paraId="5B5FE761" w14:textId="44A89D30" w:rsidR="00AD386A" w:rsidRPr="00CB10F1" w:rsidRDefault="00AD386A" w:rsidP="000279D3">
            <w:pPr>
              <w:pStyle w:val="NoSpacing"/>
              <w:rPr>
                <w:rFonts w:asciiTheme="majorHAnsi" w:hAnsiTheme="majorHAnsi" w:cstheme="majorHAnsi"/>
                <w:sz w:val="20"/>
                <w:szCs w:val="20"/>
              </w:rPr>
            </w:pPr>
            <w:r w:rsidRPr="00DF2DD7">
              <w:rPr>
                <w:rFonts w:cstheme="minorHAnsi"/>
              </w:rPr>
              <w:t>To create the game quest.</w:t>
            </w:r>
          </w:p>
        </w:tc>
        <w:tc>
          <w:tcPr>
            <w:tcW w:w="2259" w:type="dxa"/>
            <w:shd w:val="clear" w:color="auto" w:fill="auto"/>
            <w:vAlign w:val="center"/>
          </w:tcPr>
          <w:p w14:paraId="093C5AE5" w14:textId="29EA91A8" w:rsidR="00AD386A" w:rsidRPr="00CB10F1" w:rsidRDefault="00AD386A" w:rsidP="000279D3">
            <w:pPr>
              <w:pStyle w:val="NoSpacing"/>
              <w:rPr>
                <w:rFonts w:asciiTheme="majorHAnsi" w:hAnsiTheme="majorHAnsi" w:cstheme="majorHAnsi"/>
                <w:sz w:val="20"/>
                <w:szCs w:val="20"/>
              </w:rPr>
            </w:pPr>
            <w:r w:rsidRPr="00DF2DD7">
              <w:rPr>
                <w:rFonts w:cstheme="minorHAnsi"/>
              </w:rPr>
              <w:t>To finish</w:t>
            </w:r>
            <w:r>
              <w:rPr>
                <w:rFonts w:cstheme="minorHAnsi"/>
              </w:rPr>
              <w:t>, share and evaluate</w:t>
            </w:r>
            <w:r w:rsidRPr="00DF2DD7">
              <w:rPr>
                <w:rFonts w:cstheme="minorHAnsi"/>
              </w:rPr>
              <w:t xml:space="preserve"> the game.</w:t>
            </w:r>
          </w:p>
        </w:tc>
      </w:tr>
      <w:tr w:rsidR="00E57EF5" w14:paraId="55A3BBBD" w14:textId="77777777" w:rsidTr="00764CEF">
        <w:trPr>
          <w:trHeight w:val="646"/>
        </w:trPr>
        <w:tc>
          <w:tcPr>
            <w:tcW w:w="3275" w:type="dxa"/>
            <w:shd w:val="clear" w:color="auto" w:fill="D9E2F3" w:themeFill="accent1" w:themeFillTint="33"/>
          </w:tcPr>
          <w:p w14:paraId="07E9F521" w14:textId="77777777" w:rsidR="00E57EF5" w:rsidRPr="00B45F10" w:rsidRDefault="00E57EF5" w:rsidP="00E57EF5">
            <w:pPr>
              <w:rPr>
                <w:b/>
                <w:sz w:val="36"/>
                <w:szCs w:val="36"/>
              </w:rPr>
            </w:pPr>
            <w:r w:rsidRPr="00B45F10">
              <w:rPr>
                <w:b/>
                <w:sz w:val="36"/>
                <w:szCs w:val="36"/>
              </w:rPr>
              <w:t>PS</w:t>
            </w:r>
            <w:r>
              <w:rPr>
                <w:b/>
                <w:sz w:val="36"/>
                <w:szCs w:val="36"/>
              </w:rPr>
              <w:t>C</w:t>
            </w:r>
            <w:r w:rsidRPr="00B45F10">
              <w:rPr>
                <w:b/>
                <w:sz w:val="36"/>
                <w:szCs w:val="36"/>
              </w:rPr>
              <w:t>HE</w:t>
            </w:r>
            <w:r w:rsidRPr="004B6166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  <w:p w14:paraId="356D9E86" w14:textId="77777777" w:rsidR="00E57EF5" w:rsidRPr="00B45F10" w:rsidRDefault="00E57EF5" w:rsidP="00E57EF5">
            <w:pPr>
              <w:rPr>
                <w:b/>
                <w:sz w:val="36"/>
                <w:szCs w:val="36"/>
              </w:rPr>
            </w:pPr>
          </w:p>
        </w:tc>
        <w:tc>
          <w:tcPr>
            <w:tcW w:w="2369" w:type="dxa"/>
            <w:vAlign w:val="center"/>
          </w:tcPr>
          <w:p w14:paraId="65B9F7E3" w14:textId="77777777" w:rsidR="00E57EF5" w:rsidRPr="00DF2DD7" w:rsidRDefault="00E57EF5" w:rsidP="00E57EF5">
            <w:pPr>
              <w:jc w:val="center"/>
              <w:rPr>
                <w:rFonts w:cstheme="minorHAnsi"/>
                <w:b/>
                <w:lang w:val="en-US"/>
              </w:rPr>
            </w:pPr>
            <w:r w:rsidRPr="00DF2DD7">
              <w:rPr>
                <w:rFonts w:cstheme="minorHAnsi"/>
                <w:b/>
                <w:lang w:val="en-US"/>
              </w:rPr>
              <w:t>SEAL- Good to be me</w:t>
            </w:r>
          </w:p>
          <w:p w14:paraId="75DA3E6E" w14:textId="3D050443" w:rsidR="00E57EF5" w:rsidRPr="00971247" w:rsidRDefault="00E57EF5" w:rsidP="00E57EF5">
            <w:pPr>
              <w:pStyle w:val="NoSpacing"/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2420" w:type="dxa"/>
            <w:shd w:val="clear" w:color="auto" w:fill="auto"/>
            <w:vAlign w:val="center"/>
          </w:tcPr>
          <w:p w14:paraId="6BC159F0" w14:textId="77777777" w:rsidR="00E57EF5" w:rsidRPr="00DF2DD7" w:rsidRDefault="00E57EF5" w:rsidP="00E57EF5">
            <w:pPr>
              <w:jc w:val="center"/>
              <w:rPr>
                <w:rFonts w:cstheme="minorHAnsi"/>
                <w:b/>
                <w:lang w:val="en-US"/>
              </w:rPr>
            </w:pPr>
            <w:r w:rsidRPr="00DF2DD7">
              <w:rPr>
                <w:rFonts w:cstheme="minorHAnsi"/>
                <w:b/>
                <w:lang w:val="en-US"/>
              </w:rPr>
              <w:t>SEAL- Good to be me</w:t>
            </w:r>
          </w:p>
          <w:p w14:paraId="5407495D" w14:textId="1C28B313" w:rsidR="00E57EF5" w:rsidRPr="00971247" w:rsidRDefault="00E57EF5" w:rsidP="00E57EF5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2582" w:type="dxa"/>
            <w:shd w:val="clear" w:color="auto" w:fill="auto"/>
            <w:vAlign w:val="center"/>
          </w:tcPr>
          <w:p w14:paraId="36965E36" w14:textId="4FB8DB90" w:rsidR="00E57EF5" w:rsidRPr="00971247" w:rsidRDefault="00E57EF5" w:rsidP="00E57EF5">
            <w:pPr>
              <w:pStyle w:val="Body"/>
              <w:spacing w:after="0" w:line="240" w:lineRule="auto"/>
              <w:rPr>
                <w:rFonts w:asciiTheme="majorHAnsi" w:eastAsiaTheme="minorHAnsi" w:hAnsiTheme="majorHAnsi" w:cstheme="majorHAnsi"/>
                <w:bdr w:val="none" w:sz="0" w:space="0" w:color="auto"/>
                <w:lang w:eastAsia="en-US"/>
              </w:rPr>
            </w:pPr>
            <w:r w:rsidRPr="00DF2DD7">
              <w:rPr>
                <w:rFonts w:cstheme="minorHAnsi"/>
                <w:b/>
                <w:lang w:val="en-US"/>
              </w:rPr>
              <w:t xml:space="preserve">1Decision- </w:t>
            </w:r>
            <w:r>
              <w:rPr>
                <w:rFonts w:cstheme="minorHAnsi"/>
                <w:b/>
                <w:lang w:val="en-US"/>
              </w:rPr>
              <w:t>Being responsible</w:t>
            </w:r>
          </w:p>
        </w:tc>
        <w:tc>
          <w:tcPr>
            <w:tcW w:w="2582" w:type="dxa"/>
            <w:shd w:val="clear" w:color="auto" w:fill="auto"/>
            <w:vAlign w:val="center"/>
          </w:tcPr>
          <w:p w14:paraId="506AEEE6" w14:textId="2D802C5F" w:rsidR="00E57EF5" w:rsidRPr="00971247" w:rsidRDefault="00E57EF5" w:rsidP="00E57EF5">
            <w:pPr>
              <w:pStyle w:val="Body"/>
              <w:spacing w:after="0" w:line="240" w:lineRule="auto"/>
              <w:rPr>
                <w:rFonts w:asciiTheme="majorHAnsi" w:eastAsiaTheme="minorHAnsi" w:hAnsiTheme="majorHAnsi" w:cstheme="majorHAnsi"/>
                <w:b/>
                <w:bdr w:val="none" w:sz="0" w:space="0" w:color="auto"/>
                <w:lang w:eastAsia="en-US"/>
              </w:rPr>
            </w:pPr>
            <w:r w:rsidRPr="00DF2DD7">
              <w:rPr>
                <w:rFonts w:cstheme="minorHAnsi"/>
                <w:b/>
                <w:lang w:val="en-US"/>
              </w:rPr>
              <w:t xml:space="preserve">1Decision- </w:t>
            </w:r>
            <w:r>
              <w:rPr>
                <w:rFonts w:cstheme="minorHAnsi"/>
                <w:b/>
                <w:lang w:val="en-US"/>
              </w:rPr>
              <w:t>Being responsible</w:t>
            </w:r>
          </w:p>
        </w:tc>
        <w:tc>
          <w:tcPr>
            <w:tcW w:w="2259" w:type="dxa"/>
            <w:shd w:val="clear" w:color="auto" w:fill="auto"/>
            <w:vAlign w:val="center"/>
          </w:tcPr>
          <w:p w14:paraId="3AD34ADF" w14:textId="77777777" w:rsidR="00E57EF5" w:rsidRDefault="00E57EF5" w:rsidP="00E57EF5">
            <w:pPr>
              <w:pStyle w:val="Body"/>
              <w:spacing w:after="0" w:line="240" w:lineRule="auto"/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/>
                <w:lang w:val="en-US"/>
              </w:rPr>
              <w:t>No Outsiders</w:t>
            </w:r>
          </w:p>
          <w:p w14:paraId="2344808A" w14:textId="56EC1B16" w:rsidR="00E57EF5" w:rsidRPr="00971247" w:rsidRDefault="00E57EF5" w:rsidP="00E57EF5">
            <w:pPr>
              <w:pStyle w:val="Body"/>
              <w:spacing w:after="0" w:line="240" w:lineRule="auto"/>
              <w:rPr>
                <w:rFonts w:asciiTheme="majorHAnsi" w:eastAsiaTheme="minorHAnsi" w:hAnsiTheme="majorHAnsi" w:cstheme="majorHAnsi"/>
                <w:bdr w:val="none" w:sz="0" w:space="0" w:color="auto"/>
                <w:lang w:eastAsia="en-US"/>
              </w:rPr>
            </w:pPr>
            <w:r>
              <w:rPr>
                <w:rFonts w:asciiTheme="majorHAnsi" w:eastAsiaTheme="minorHAnsi" w:hAnsiTheme="majorHAnsi" w:cstheme="majorHAnsi"/>
                <w:bdr w:val="none" w:sz="0" w:space="0" w:color="auto"/>
                <w:lang w:eastAsia="en-US"/>
              </w:rPr>
              <w:t>My shadow is Pink</w:t>
            </w:r>
          </w:p>
        </w:tc>
      </w:tr>
      <w:tr w:rsidR="00AD386A" w14:paraId="7E303070" w14:textId="77777777" w:rsidTr="00764CEF">
        <w:trPr>
          <w:trHeight w:val="646"/>
        </w:trPr>
        <w:tc>
          <w:tcPr>
            <w:tcW w:w="3275" w:type="dxa"/>
            <w:shd w:val="clear" w:color="auto" w:fill="D9E2F3" w:themeFill="accent1" w:themeFillTint="33"/>
          </w:tcPr>
          <w:p w14:paraId="05662279" w14:textId="77777777" w:rsidR="00AD386A" w:rsidRPr="00B45F10" w:rsidRDefault="00AD386A" w:rsidP="000279D3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PE</w:t>
            </w:r>
          </w:p>
        </w:tc>
        <w:tc>
          <w:tcPr>
            <w:tcW w:w="2369" w:type="dxa"/>
          </w:tcPr>
          <w:p w14:paraId="67E9AB59" w14:textId="77777777" w:rsidR="00AD386A" w:rsidRDefault="00AD386A" w:rsidP="000279D3">
            <w:pPr>
              <w:pStyle w:val="Body"/>
              <w:spacing w:after="0" w:line="240" w:lineRule="auto"/>
              <w:rPr>
                <w:rFonts w:asciiTheme="majorHAnsi" w:eastAsiaTheme="minorHAnsi" w:hAnsiTheme="majorHAnsi" w:cstheme="majorHAnsi"/>
                <w:bdr w:val="none" w:sz="0" w:space="0" w:color="auto"/>
                <w:lang w:eastAsia="en-US"/>
              </w:rPr>
            </w:pPr>
            <w:r>
              <w:rPr>
                <w:rFonts w:asciiTheme="majorHAnsi" w:eastAsiaTheme="minorHAnsi" w:hAnsiTheme="majorHAnsi" w:cstheme="majorHAnsi"/>
                <w:bdr w:val="none" w:sz="0" w:space="0" w:color="auto"/>
                <w:lang w:eastAsia="en-US"/>
              </w:rPr>
              <w:t>Rugby</w:t>
            </w:r>
          </w:p>
          <w:p w14:paraId="09621C36" w14:textId="0A5F516C" w:rsidR="00AD386A" w:rsidRPr="006D65C6" w:rsidRDefault="00AD386A" w:rsidP="000279D3">
            <w:pPr>
              <w:pStyle w:val="Body"/>
              <w:spacing w:after="0" w:line="240" w:lineRule="auto"/>
              <w:rPr>
                <w:rFonts w:asciiTheme="majorHAnsi" w:eastAsiaTheme="minorHAnsi" w:hAnsiTheme="majorHAnsi" w:cstheme="majorHAnsi"/>
                <w:bdr w:val="none" w:sz="0" w:space="0" w:color="auto"/>
                <w:lang w:eastAsia="en-US"/>
              </w:rPr>
            </w:pPr>
            <w:r>
              <w:rPr>
                <w:rFonts w:asciiTheme="majorHAnsi" w:eastAsiaTheme="minorHAnsi" w:hAnsiTheme="majorHAnsi" w:cstheme="majorHAnsi"/>
                <w:bdr w:val="none" w:sz="0" w:space="0" w:color="auto"/>
                <w:lang w:eastAsia="en-US"/>
              </w:rPr>
              <w:t>Swimming</w:t>
            </w:r>
          </w:p>
        </w:tc>
        <w:tc>
          <w:tcPr>
            <w:tcW w:w="2420" w:type="dxa"/>
            <w:shd w:val="clear" w:color="auto" w:fill="auto"/>
          </w:tcPr>
          <w:p w14:paraId="32319B24" w14:textId="77777777" w:rsidR="00AD386A" w:rsidRDefault="00AD386A" w:rsidP="000279D3">
            <w:pPr>
              <w:pStyle w:val="Body"/>
              <w:spacing w:after="0" w:line="240" w:lineRule="auto"/>
              <w:rPr>
                <w:rFonts w:asciiTheme="majorHAnsi" w:eastAsiaTheme="minorHAnsi" w:hAnsiTheme="majorHAnsi" w:cstheme="majorHAnsi"/>
                <w:bdr w:val="none" w:sz="0" w:space="0" w:color="auto"/>
                <w:lang w:eastAsia="en-US"/>
              </w:rPr>
            </w:pPr>
            <w:r>
              <w:rPr>
                <w:rFonts w:asciiTheme="majorHAnsi" w:eastAsiaTheme="minorHAnsi" w:hAnsiTheme="majorHAnsi" w:cstheme="majorHAnsi"/>
                <w:bdr w:val="none" w:sz="0" w:space="0" w:color="auto"/>
                <w:lang w:eastAsia="en-US"/>
              </w:rPr>
              <w:t>Rugby</w:t>
            </w:r>
          </w:p>
          <w:p w14:paraId="362F7F84" w14:textId="34198D8B" w:rsidR="00AD386A" w:rsidRPr="00971247" w:rsidRDefault="00AD386A" w:rsidP="000279D3">
            <w:pPr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</w:rPr>
              <w:t>Swimming</w:t>
            </w:r>
          </w:p>
        </w:tc>
        <w:tc>
          <w:tcPr>
            <w:tcW w:w="2582" w:type="dxa"/>
            <w:shd w:val="clear" w:color="auto" w:fill="auto"/>
          </w:tcPr>
          <w:p w14:paraId="6DA067EE" w14:textId="77777777" w:rsidR="00AD386A" w:rsidRDefault="00AD386A" w:rsidP="000279D3">
            <w:pPr>
              <w:pStyle w:val="Body"/>
              <w:spacing w:after="0" w:line="240" w:lineRule="auto"/>
              <w:rPr>
                <w:rFonts w:asciiTheme="majorHAnsi" w:eastAsiaTheme="minorHAnsi" w:hAnsiTheme="majorHAnsi" w:cstheme="majorHAnsi"/>
                <w:bdr w:val="none" w:sz="0" w:space="0" w:color="auto"/>
                <w:lang w:eastAsia="en-US"/>
              </w:rPr>
            </w:pPr>
            <w:r>
              <w:rPr>
                <w:rFonts w:asciiTheme="majorHAnsi" w:eastAsiaTheme="minorHAnsi" w:hAnsiTheme="majorHAnsi" w:cstheme="majorHAnsi"/>
                <w:bdr w:val="none" w:sz="0" w:space="0" w:color="auto"/>
                <w:lang w:eastAsia="en-US"/>
              </w:rPr>
              <w:t>Rugby</w:t>
            </w:r>
          </w:p>
          <w:p w14:paraId="292D861D" w14:textId="3DC0082D" w:rsidR="00AD386A" w:rsidRPr="00971247" w:rsidRDefault="00AD386A" w:rsidP="000279D3">
            <w:pPr>
              <w:pStyle w:val="Body"/>
              <w:spacing w:after="0" w:line="240" w:lineRule="auto"/>
              <w:rPr>
                <w:rFonts w:asciiTheme="majorHAnsi" w:eastAsiaTheme="minorHAnsi" w:hAnsiTheme="majorHAnsi" w:cstheme="majorHAnsi"/>
                <w:bdr w:val="none" w:sz="0" w:space="0" w:color="auto"/>
                <w:lang w:eastAsia="en-US"/>
              </w:rPr>
            </w:pPr>
            <w:r>
              <w:rPr>
                <w:rFonts w:asciiTheme="majorHAnsi" w:eastAsiaTheme="minorHAnsi" w:hAnsiTheme="majorHAnsi" w:cstheme="majorHAnsi"/>
                <w:bdr w:val="none" w:sz="0" w:space="0" w:color="auto"/>
                <w:lang w:eastAsia="en-US"/>
              </w:rPr>
              <w:t>Swimming</w:t>
            </w:r>
          </w:p>
        </w:tc>
        <w:tc>
          <w:tcPr>
            <w:tcW w:w="2582" w:type="dxa"/>
            <w:shd w:val="clear" w:color="auto" w:fill="auto"/>
          </w:tcPr>
          <w:p w14:paraId="13FA7CE8" w14:textId="77777777" w:rsidR="00AD386A" w:rsidRDefault="00AD386A" w:rsidP="000279D3">
            <w:pPr>
              <w:pStyle w:val="Body"/>
              <w:spacing w:after="0" w:line="240" w:lineRule="auto"/>
              <w:rPr>
                <w:rFonts w:asciiTheme="majorHAnsi" w:eastAsiaTheme="minorHAnsi" w:hAnsiTheme="majorHAnsi" w:cstheme="majorHAnsi"/>
                <w:bdr w:val="none" w:sz="0" w:space="0" w:color="auto"/>
                <w:lang w:eastAsia="en-US"/>
              </w:rPr>
            </w:pPr>
            <w:r>
              <w:rPr>
                <w:rFonts w:asciiTheme="majorHAnsi" w:eastAsiaTheme="minorHAnsi" w:hAnsiTheme="majorHAnsi" w:cstheme="majorHAnsi"/>
                <w:bdr w:val="none" w:sz="0" w:space="0" w:color="auto"/>
                <w:lang w:eastAsia="en-US"/>
              </w:rPr>
              <w:t>Rugby</w:t>
            </w:r>
          </w:p>
          <w:p w14:paraId="63B58B1F" w14:textId="0B967D51" w:rsidR="00AD386A" w:rsidRPr="00E9295F" w:rsidRDefault="00AD386A" w:rsidP="000279D3">
            <w:pPr>
              <w:pStyle w:val="Body"/>
              <w:spacing w:after="0" w:line="240" w:lineRule="auto"/>
              <w:rPr>
                <w:rFonts w:asciiTheme="majorHAnsi" w:eastAsiaTheme="minorHAnsi" w:hAnsiTheme="majorHAnsi" w:cstheme="majorHAnsi"/>
                <w:bdr w:val="none" w:sz="0" w:space="0" w:color="auto"/>
                <w:lang w:eastAsia="en-US"/>
              </w:rPr>
            </w:pPr>
            <w:r>
              <w:rPr>
                <w:rFonts w:asciiTheme="majorHAnsi" w:eastAsiaTheme="minorHAnsi" w:hAnsiTheme="majorHAnsi" w:cstheme="majorHAnsi"/>
                <w:bdr w:val="none" w:sz="0" w:space="0" w:color="auto"/>
                <w:lang w:eastAsia="en-US"/>
              </w:rPr>
              <w:t>Swimming</w:t>
            </w:r>
          </w:p>
        </w:tc>
        <w:tc>
          <w:tcPr>
            <w:tcW w:w="2259" w:type="dxa"/>
            <w:shd w:val="clear" w:color="auto" w:fill="auto"/>
          </w:tcPr>
          <w:p w14:paraId="1A5EA79A" w14:textId="77777777" w:rsidR="00AD386A" w:rsidRDefault="00AD386A" w:rsidP="000279D3">
            <w:pPr>
              <w:pStyle w:val="Body"/>
              <w:spacing w:after="0" w:line="240" w:lineRule="auto"/>
              <w:rPr>
                <w:rFonts w:asciiTheme="majorHAnsi" w:eastAsiaTheme="minorHAnsi" w:hAnsiTheme="majorHAnsi" w:cstheme="majorHAnsi"/>
                <w:bdr w:val="none" w:sz="0" w:space="0" w:color="auto"/>
                <w:lang w:eastAsia="en-US"/>
              </w:rPr>
            </w:pPr>
            <w:r>
              <w:rPr>
                <w:rFonts w:asciiTheme="majorHAnsi" w:eastAsiaTheme="minorHAnsi" w:hAnsiTheme="majorHAnsi" w:cstheme="majorHAnsi"/>
                <w:bdr w:val="none" w:sz="0" w:space="0" w:color="auto"/>
                <w:lang w:eastAsia="en-US"/>
              </w:rPr>
              <w:t>Rugby</w:t>
            </w:r>
          </w:p>
          <w:p w14:paraId="114667E9" w14:textId="3C506CF4" w:rsidR="00AD386A" w:rsidRPr="00971247" w:rsidRDefault="00AD386A" w:rsidP="000279D3">
            <w:pPr>
              <w:pStyle w:val="Body"/>
              <w:spacing w:after="0" w:line="240" w:lineRule="auto"/>
              <w:rPr>
                <w:rFonts w:asciiTheme="majorHAnsi" w:eastAsiaTheme="minorHAnsi" w:hAnsiTheme="majorHAnsi" w:cstheme="majorHAnsi"/>
                <w:bdr w:val="none" w:sz="0" w:space="0" w:color="auto"/>
                <w:lang w:eastAsia="en-US"/>
              </w:rPr>
            </w:pPr>
            <w:r>
              <w:rPr>
                <w:rFonts w:asciiTheme="majorHAnsi" w:eastAsiaTheme="minorHAnsi" w:hAnsiTheme="majorHAnsi" w:cstheme="majorHAnsi"/>
                <w:bdr w:val="none" w:sz="0" w:space="0" w:color="auto"/>
                <w:lang w:eastAsia="en-US"/>
              </w:rPr>
              <w:t>Swimming</w:t>
            </w:r>
          </w:p>
        </w:tc>
      </w:tr>
      <w:tr w:rsidR="00AD386A" w14:paraId="75FAB4A4" w14:textId="77777777" w:rsidTr="00764CEF">
        <w:trPr>
          <w:trHeight w:val="646"/>
        </w:trPr>
        <w:tc>
          <w:tcPr>
            <w:tcW w:w="3275" w:type="dxa"/>
            <w:shd w:val="clear" w:color="auto" w:fill="D9E2F3" w:themeFill="accent1" w:themeFillTint="33"/>
          </w:tcPr>
          <w:p w14:paraId="7C76234E" w14:textId="77777777" w:rsidR="00AD386A" w:rsidRDefault="00AD386A" w:rsidP="000279D3">
            <w:pPr>
              <w:rPr>
                <w:b/>
                <w:sz w:val="36"/>
                <w:szCs w:val="36"/>
              </w:rPr>
            </w:pPr>
            <w:r w:rsidRPr="00B45F10">
              <w:rPr>
                <w:b/>
                <w:sz w:val="36"/>
                <w:szCs w:val="36"/>
              </w:rPr>
              <w:t>RE</w:t>
            </w:r>
          </w:p>
          <w:p w14:paraId="7BD73347" w14:textId="46690985" w:rsidR="00AD386A" w:rsidRDefault="00AD386A" w:rsidP="000279D3">
            <w:pPr>
              <w:rPr>
                <w:b/>
                <w:sz w:val="36"/>
                <w:szCs w:val="36"/>
              </w:rPr>
            </w:pPr>
          </w:p>
        </w:tc>
        <w:tc>
          <w:tcPr>
            <w:tcW w:w="2369" w:type="dxa"/>
            <w:shd w:val="clear" w:color="auto" w:fill="FFFFFF" w:themeFill="background1"/>
            <w:vAlign w:val="center"/>
          </w:tcPr>
          <w:p w14:paraId="18E5A519" w14:textId="313B4DF8" w:rsidR="00AD386A" w:rsidRPr="00844D18" w:rsidRDefault="00AD386A" w:rsidP="000279D3">
            <w:pPr>
              <w:rPr>
                <w:rFonts w:asciiTheme="majorHAnsi" w:hAnsiTheme="majorHAnsi" w:cstheme="majorHAnsi"/>
                <w:color w:val="000000"/>
              </w:rPr>
            </w:pPr>
            <w:r w:rsidRPr="00DF2DD7">
              <w:rPr>
                <w:rFonts w:cstheme="minorHAnsi"/>
                <w:b/>
              </w:rPr>
              <w:t xml:space="preserve">Easter </w:t>
            </w:r>
            <w:r>
              <w:rPr>
                <w:rFonts w:cstheme="minorHAnsi"/>
                <w:b/>
              </w:rPr>
              <w:br/>
            </w:r>
            <w:r w:rsidRPr="00DF2DD7">
              <w:rPr>
                <w:rFonts w:cstheme="minorHAnsi"/>
              </w:rPr>
              <w:t xml:space="preserve">Introduction – what is victory? Victory vs winning. </w:t>
            </w:r>
            <w:r>
              <w:rPr>
                <w:rFonts w:cstheme="minorHAnsi"/>
              </w:rPr>
              <w:t xml:space="preserve">Nelson Mandela quotes- what is their experience of victory? 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309074D9" w14:textId="77777777" w:rsidR="00AD386A" w:rsidRPr="00DF2DD7" w:rsidRDefault="00AD386A" w:rsidP="000279D3">
            <w:pPr>
              <w:jc w:val="center"/>
              <w:rPr>
                <w:rFonts w:cstheme="minorHAnsi"/>
                <w:b/>
              </w:rPr>
            </w:pPr>
            <w:r w:rsidRPr="00DF2DD7">
              <w:rPr>
                <w:rFonts w:cstheme="minorHAnsi"/>
                <w:b/>
              </w:rPr>
              <w:t>Easter</w:t>
            </w:r>
          </w:p>
          <w:p w14:paraId="4011FBDD" w14:textId="30DF7CFA" w:rsidR="00AD386A" w:rsidRPr="00844D18" w:rsidRDefault="00AD386A" w:rsidP="000279D3">
            <w:pPr>
              <w:rPr>
                <w:rFonts w:asciiTheme="majorHAnsi" w:hAnsiTheme="majorHAnsi" w:cstheme="majorHAnsi"/>
                <w:color w:val="000000"/>
              </w:rPr>
            </w:pPr>
            <w:r w:rsidRPr="00DF2DD7">
              <w:rPr>
                <w:rFonts w:cstheme="minorHAnsi"/>
              </w:rPr>
              <w:t>Why do Christians believe that Easter is a celebration of victory?  Recap of story, different accounts</w:t>
            </w:r>
          </w:p>
        </w:tc>
        <w:tc>
          <w:tcPr>
            <w:tcW w:w="2582" w:type="dxa"/>
            <w:shd w:val="clear" w:color="auto" w:fill="FFFFFF" w:themeFill="background1"/>
            <w:vAlign w:val="center"/>
          </w:tcPr>
          <w:p w14:paraId="3BD381CB" w14:textId="77777777" w:rsidR="00AD386A" w:rsidRPr="00DF2DD7" w:rsidRDefault="00AD386A" w:rsidP="000279D3">
            <w:pPr>
              <w:jc w:val="center"/>
              <w:rPr>
                <w:rFonts w:cstheme="minorHAnsi"/>
                <w:b/>
              </w:rPr>
            </w:pPr>
            <w:r w:rsidRPr="00DF2DD7">
              <w:rPr>
                <w:rFonts w:cstheme="minorHAnsi"/>
                <w:b/>
              </w:rPr>
              <w:t>Easter</w:t>
            </w:r>
          </w:p>
          <w:p w14:paraId="3C2716AC" w14:textId="77777777" w:rsidR="00AD386A" w:rsidRPr="00DF2DD7" w:rsidRDefault="00AD386A" w:rsidP="000279D3">
            <w:pPr>
              <w:jc w:val="center"/>
              <w:rPr>
                <w:rFonts w:cstheme="minorHAnsi"/>
                <w:b/>
              </w:rPr>
            </w:pPr>
            <w:r w:rsidRPr="00DF2DD7">
              <w:rPr>
                <w:rFonts w:cstheme="minorHAnsi"/>
              </w:rPr>
              <w:t>Artwork and hymn lyrics depicting Easter. How do they show victory? Lion, Witch and Wardrobe link.</w:t>
            </w:r>
          </w:p>
          <w:p w14:paraId="5B056837" w14:textId="073D2AE3" w:rsidR="00AD386A" w:rsidRPr="00844D18" w:rsidRDefault="00AD386A" w:rsidP="000279D3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2582" w:type="dxa"/>
            <w:shd w:val="clear" w:color="auto" w:fill="FFFFFF" w:themeFill="background1"/>
            <w:vAlign w:val="center"/>
          </w:tcPr>
          <w:p w14:paraId="6B968C4A" w14:textId="77777777" w:rsidR="00AD386A" w:rsidRPr="00DF2DD7" w:rsidRDefault="00AD386A" w:rsidP="000279D3">
            <w:pPr>
              <w:jc w:val="center"/>
              <w:rPr>
                <w:rFonts w:cstheme="minorHAnsi"/>
                <w:b/>
              </w:rPr>
            </w:pPr>
            <w:r w:rsidRPr="00DF2DD7">
              <w:rPr>
                <w:rFonts w:cstheme="minorHAnsi"/>
                <w:b/>
              </w:rPr>
              <w:t>Easter</w:t>
            </w:r>
            <w:r>
              <w:rPr>
                <w:rFonts w:cstheme="minorHAnsi"/>
                <w:b/>
              </w:rPr>
              <w:br/>
            </w:r>
            <w:r w:rsidRPr="00DF2DD7">
              <w:rPr>
                <w:rFonts w:cstheme="minorHAnsi"/>
              </w:rPr>
              <w:t xml:space="preserve">Retell Easter story – newspaper. </w:t>
            </w:r>
            <w:r w:rsidRPr="00DF2DD7">
              <w:rPr>
                <w:rFonts w:cstheme="minorHAnsi"/>
                <w:b/>
              </w:rPr>
              <w:t>Assessed writing.</w:t>
            </w:r>
          </w:p>
          <w:p w14:paraId="13A77CFF" w14:textId="23F667E9" w:rsidR="00AD386A" w:rsidRPr="00844D18" w:rsidRDefault="00AD386A" w:rsidP="000279D3">
            <w:pPr>
              <w:pStyle w:val="NoSpacing"/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2259" w:type="dxa"/>
            <w:shd w:val="clear" w:color="auto" w:fill="FFFFFF" w:themeFill="background1"/>
            <w:vAlign w:val="center"/>
          </w:tcPr>
          <w:p w14:paraId="2A40BC42" w14:textId="77777777" w:rsidR="00AD386A" w:rsidRPr="00DF2DD7" w:rsidRDefault="00AD386A" w:rsidP="000279D3">
            <w:pPr>
              <w:pStyle w:val="NoSpacing"/>
              <w:jc w:val="center"/>
              <w:rPr>
                <w:rFonts w:cstheme="minorHAnsi"/>
                <w:b/>
              </w:rPr>
            </w:pPr>
            <w:r w:rsidRPr="00DF2DD7">
              <w:rPr>
                <w:rFonts w:cstheme="minorHAnsi"/>
                <w:b/>
              </w:rPr>
              <w:t>Easter</w:t>
            </w:r>
          </w:p>
          <w:p w14:paraId="1082F164" w14:textId="77777777" w:rsidR="00AD386A" w:rsidRDefault="00AD386A" w:rsidP="000279D3">
            <w:pPr>
              <w:pStyle w:val="NoSpacing"/>
              <w:jc w:val="center"/>
              <w:rPr>
                <w:rFonts w:eastAsia="MS Mincho" w:cstheme="minorHAnsi"/>
                <w:b/>
              </w:rPr>
            </w:pPr>
            <w:r w:rsidRPr="00DF2DD7">
              <w:rPr>
                <w:rFonts w:cstheme="minorHAnsi"/>
              </w:rPr>
              <w:t>Famous examples, e.g. athletes. PB rather than winning race. Own experiences of Victory.</w:t>
            </w:r>
            <w:r>
              <w:rPr>
                <w:rFonts w:cstheme="minorHAnsi"/>
              </w:rPr>
              <w:t xml:space="preserve"> </w:t>
            </w:r>
            <w:r w:rsidRPr="00F60628">
              <w:rPr>
                <w:rFonts w:eastAsia="MS Mincho" w:cstheme="minorHAnsi"/>
                <w:b/>
              </w:rPr>
              <w:t xml:space="preserve">Experience Easter </w:t>
            </w:r>
            <w:r>
              <w:rPr>
                <w:rFonts w:eastAsia="MS Mincho" w:cstheme="minorHAnsi"/>
                <w:b/>
              </w:rPr>
              <w:t>–</w:t>
            </w:r>
            <w:r w:rsidRPr="00F60628">
              <w:rPr>
                <w:rFonts w:eastAsia="MS Mincho" w:cstheme="minorHAnsi"/>
                <w:b/>
              </w:rPr>
              <w:t xml:space="preserve"> church</w:t>
            </w:r>
          </w:p>
          <w:p w14:paraId="61C16413" w14:textId="7933C370" w:rsidR="00AD386A" w:rsidRPr="00844D18" w:rsidRDefault="00AD386A" w:rsidP="000279D3">
            <w:pPr>
              <w:pStyle w:val="NoSpacing"/>
              <w:rPr>
                <w:rFonts w:asciiTheme="majorHAnsi" w:hAnsiTheme="majorHAnsi" w:cstheme="majorHAnsi"/>
                <w:color w:val="000000"/>
              </w:rPr>
            </w:pPr>
          </w:p>
        </w:tc>
      </w:tr>
      <w:tr w:rsidR="00AD386A" w14:paraId="4ADD3F44" w14:textId="77777777" w:rsidTr="00764CEF">
        <w:trPr>
          <w:trHeight w:val="646"/>
        </w:trPr>
        <w:tc>
          <w:tcPr>
            <w:tcW w:w="3275" w:type="dxa"/>
            <w:shd w:val="clear" w:color="auto" w:fill="D9E2F3" w:themeFill="accent1" w:themeFillTint="33"/>
          </w:tcPr>
          <w:p w14:paraId="2DF0E413" w14:textId="77777777" w:rsidR="00AD386A" w:rsidRDefault="00AD386A" w:rsidP="000279D3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Art</w:t>
            </w:r>
          </w:p>
        </w:tc>
        <w:tc>
          <w:tcPr>
            <w:tcW w:w="2369" w:type="dxa"/>
            <w:shd w:val="clear" w:color="auto" w:fill="auto"/>
            <w:vAlign w:val="center"/>
          </w:tcPr>
          <w:p w14:paraId="65C2F3B3" w14:textId="77777777" w:rsidR="00AD386A" w:rsidRPr="00DF2DD7" w:rsidRDefault="00AD386A" w:rsidP="000279D3">
            <w:pPr>
              <w:pStyle w:val="NoSpacing"/>
              <w:rPr>
                <w:rFonts w:cstheme="minorHAnsi"/>
                <w:b/>
                <w:bCs/>
              </w:rPr>
            </w:pPr>
            <w:r w:rsidRPr="00DF2DD7">
              <w:rPr>
                <w:rFonts w:cstheme="minorHAnsi"/>
                <w:b/>
                <w:bCs/>
              </w:rPr>
              <w:t>African Art</w:t>
            </w:r>
          </w:p>
          <w:p w14:paraId="1A445228" w14:textId="030C143D" w:rsidR="00AD386A" w:rsidRPr="008E007F" w:rsidRDefault="00AD386A" w:rsidP="000279D3">
            <w:pPr>
              <w:shd w:val="clear" w:color="auto" w:fill="FFFFFF"/>
              <w:spacing w:beforeAutospacing="1" w:afterAutospacing="1"/>
              <w:rPr>
                <w:rFonts w:asciiTheme="majorHAnsi" w:eastAsia="Times New Roman" w:hAnsiTheme="majorHAnsi" w:cstheme="majorHAnsi"/>
                <w:color w:val="000000"/>
                <w:bdr w:val="none" w:sz="0" w:space="0" w:color="auto" w:frame="1"/>
                <w:lang w:eastAsia="en-GB"/>
              </w:rPr>
            </w:pPr>
            <w:r w:rsidRPr="00DF2DD7">
              <w:rPr>
                <w:rFonts w:cstheme="minorHAnsi"/>
                <w:bCs/>
              </w:rPr>
              <w:t>To understand that in African art, the symbolic patterns represent the culture’s beliefs and history.</w:t>
            </w:r>
          </w:p>
        </w:tc>
        <w:tc>
          <w:tcPr>
            <w:tcW w:w="2420" w:type="dxa"/>
            <w:shd w:val="clear" w:color="auto" w:fill="auto"/>
            <w:vAlign w:val="center"/>
          </w:tcPr>
          <w:p w14:paraId="6CB69CF2" w14:textId="77777777" w:rsidR="00AD386A" w:rsidRPr="00DF2DD7" w:rsidRDefault="00AD386A" w:rsidP="000279D3">
            <w:pPr>
              <w:pStyle w:val="NoSpacing"/>
              <w:rPr>
                <w:rFonts w:cstheme="minorHAnsi"/>
              </w:rPr>
            </w:pPr>
            <w:r w:rsidRPr="00DF2DD7">
              <w:rPr>
                <w:rFonts w:cstheme="minorHAnsi"/>
              </w:rPr>
              <w:t>To understand how African art has influenced famous artists such as Picasso.</w:t>
            </w:r>
          </w:p>
          <w:p w14:paraId="34AFDD88" w14:textId="77777777" w:rsidR="00AD386A" w:rsidRDefault="00AD386A" w:rsidP="000279D3">
            <w:pPr>
              <w:rPr>
                <w:rFonts w:cstheme="minorHAnsi"/>
              </w:rPr>
            </w:pPr>
            <w:r w:rsidRPr="00DF2DD7">
              <w:rPr>
                <w:rFonts w:cstheme="minorHAnsi"/>
              </w:rPr>
              <w:t>To design a mask using a limited palette.</w:t>
            </w:r>
            <w:r>
              <w:rPr>
                <w:rFonts w:cstheme="minorHAnsi"/>
              </w:rPr>
              <w:t xml:space="preserve"> </w:t>
            </w:r>
          </w:p>
          <w:p w14:paraId="07A890B1" w14:textId="59D2672C" w:rsidR="00AD386A" w:rsidRPr="00473EA9" w:rsidRDefault="00AD386A" w:rsidP="000279D3">
            <w:pPr>
              <w:shd w:val="clear" w:color="auto" w:fill="FFFFFF"/>
              <w:spacing w:beforeAutospacing="1" w:afterAutospacing="1"/>
              <w:rPr>
                <w:rFonts w:asciiTheme="majorHAnsi" w:eastAsia="Times New Roman" w:hAnsiTheme="majorHAnsi" w:cstheme="majorHAnsi"/>
                <w:color w:val="000000"/>
                <w:lang w:eastAsia="en-GB"/>
              </w:rPr>
            </w:pPr>
            <w:r w:rsidRPr="00DF2DD7">
              <w:rPr>
                <w:rFonts w:cstheme="minorHAnsi"/>
              </w:rPr>
              <w:t>To plan an African mask design.</w:t>
            </w:r>
          </w:p>
        </w:tc>
        <w:tc>
          <w:tcPr>
            <w:tcW w:w="2582" w:type="dxa"/>
            <w:shd w:val="clear" w:color="auto" w:fill="auto"/>
            <w:vAlign w:val="center"/>
          </w:tcPr>
          <w:p w14:paraId="29868EB7" w14:textId="77CCE8BC" w:rsidR="00AD386A" w:rsidRPr="00CB10F1" w:rsidRDefault="00AD386A" w:rsidP="000279D3">
            <w:pPr>
              <w:shd w:val="clear" w:color="auto" w:fill="FFFFFF"/>
              <w:spacing w:beforeAutospacing="1" w:afterAutospacing="1"/>
              <w:rPr>
                <w:rFonts w:asciiTheme="majorHAnsi" w:hAnsiTheme="majorHAnsi" w:cstheme="majorHAnsi"/>
              </w:rPr>
            </w:pPr>
            <w:r w:rsidRPr="00DF2DD7">
              <w:rPr>
                <w:rFonts w:cstheme="minorHAnsi"/>
              </w:rPr>
              <w:t xml:space="preserve">African mask </w:t>
            </w:r>
            <w:r>
              <w:rPr>
                <w:rFonts w:cstheme="minorHAnsi"/>
              </w:rPr>
              <w:t>creation.</w:t>
            </w:r>
          </w:p>
        </w:tc>
        <w:tc>
          <w:tcPr>
            <w:tcW w:w="2582" w:type="dxa"/>
            <w:shd w:val="clear" w:color="auto" w:fill="auto"/>
            <w:vAlign w:val="center"/>
          </w:tcPr>
          <w:p w14:paraId="0B0967C4" w14:textId="77777777" w:rsidR="00AD386A" w:rsidRDefault="00AD386A" w:rsidP="000279D3">
            <w:pPr>
              <w:rPr>
                <w:rFonts w:cstheme="minorHAnsi"/>
              </w:rPr>
            </w:pPr>
            <w:r w:rsidRPr="00DF2DD7">
              <w:rPr>
                <w:rFonts w:cstheme="minorHAnsi"/>
              </w:rPr>
              <w:t xml:space="preserve">African mask </w:t>
            </w:r>
            <w:r>
              <w:rPr>
                <w:rFonts w:cstheme="minorHAnsi"/>
              </w:rPr>
              <w:t>creation (cont)</w:t>
            </w:r>
          </w:p>
          <w:p w14:paraId="02DE7A3C" w14:textId="77777777" w:rsidR="00AD386A" w:rsidRDefault="00AD386A" w:rsidP="000279D3">
            <w:pPr>
              <w:rPr>
                <w:rFonts w:cstheme="minorHAnsi"/>
                <w:b/>
                <w:szCs w:val="20"/>
              </w:rPr>
            </w:pPr>
          </w:p>
          <w:p w14:paraId="2A1DD8A6" w14:textId="2C0413D5" w:rsidR="00AD386A" w:rsidRPr="00CB10F1" w:rsidRDefault="00AD386A" w:rsidP="000279D3">
            <w:pPr>
              <w:shd w:val="clear" w:color="auto" w:fill="FFFFFF"/>
              <w:spacing w:beforeAutospacing="1" w:afterAutospacing="1"/>
              <w:rPr>
                <w:rFonts w:asciiTheme="majorHAnsi" w:hAnsiTheme="majorHAnsi" w:cstheme="majorHAnsi"/>
              </w:rPr>
            </w:pPr>
            <w:r>
              <w:rPr>
                <w:rFonts w:cstheme="minorHAnsi"/>
                <w:b/>
                <w:szCs w:val="20"/>
              </w:rPr>
              <w:t>evaluation</w:t>
            </w:r>
          </w:p>
        </w:tc>
        <w:tc>
          <w:tcPr>
            <w:tcW w:w="2259" w:type="dxa"/>
            <w:shd w:val="clear" w:color="auto" w:fill="FFFFFF" w:themeFill="background1"/>
            <w:vAlign w:val="center"/>
          </w:tcPr>
          <w:p w14:paraId="3379A986" w14:textId="77777777" w:rsidR="00AD386A" w:rsidRPr="00DF2DD7" w:rsidRDefault="00AD386A" w:rsidP="000279D3">
            <w:pPr>
              <w:pStyle w:val="NoSpacing"/>
              <w:jc w:val="center"/>
              <w:rPr>
                <w:rFonts w:cstheme="minorHAnsi"/>
                <w:color w:val="000000"/>
              </w:rPr>
            </w:pPr>
            <w:r w:rsidRPr="00DF2DD7">
              <w:rPr>
                <w:rFonts w:cstheme="minorHAnsi"/>
                <w:color w:val="000000"/>
              </w:rPr>
              <w:t>To draw a picture in the style of Esther Mahlangu</w:t>
            </w:r>
          </w:p>
          <w:p w14:paraId="560D2DCC" w14:textId="77777777" w:rsidR="00AD386A" w:rsidRPr="00CB10F1" w:rsidRDefault="00AD386A" w:rsidP="000279D3">
            <w:pPr>
              <w:shd w:val="clear" w:color="auto" w:fill="FFFFFF"/>
              <w:spacing w:beforeAutospacing="1" w:afterAutospacing="1"/>
              <w:textAlignment w:val="baseline"/>
              <w:rPr>
                <w:rFonts w:asciiTheme="majorHAnsi" w:hAnsiTheme="majorHAnsi" w:cstheme="majorHAnsi"/>
              </w:rPr>
            </w:pPr>
          </w:p>
        </w:tc>
      </w:tr>
      <w:tr w:rsidR="00AD386A" w14:paraId="206C3F37" w14:textId="77777777" w:rsidTr="00764CEF">
        <w:trPr>
          <w:trHeight w:val="646"/>
        </w:trPr>
        <w:tc>
          <w:tcPr>
            <w:tcW w:w="3275" w:type="dxa"/>
            <w:shd w:val="clear" w:color="auto" w:fill="D9E2F3" w:themeFill="accent1" w:themeFillTint="33"/>
          </w:tcPr>
          <w:p w14:paraId="5E1EF0D5" w14:textId="77777777" w:rsidR="00AD386A" w:rsidRDefault="00AD386A" w:rsidP="000279D3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Music </w:t>
            </w:r>
          </w:p>
          <w:p w14:paraId="5225852B" w14:textId="6EF1416A" w:rsidR="00AD386A" w:rsidRPr="004C197B" w:rsidRDefault="00AD386A" w:rsidP="000279D3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SS</w:t>
            </w:r>
          </w:p>
        </w:tc>
        <w:tc>
          <w:tcPr>
            <w:tcW w:w="2369" w:type="dxa"/>
            <w:shd w:val="clear" w:color="auto" w:fill="auto"/>
          </w:tcPr>
          <w:p w14:paraId="2945117A" w14:textId="51639C10" w:rsidR="00AD386A" w:rsidRDefault="00AD386A" w:rsidP="000279D3">
            <w:pPr>
              <w:pStyle w:val="NoSpacing"/>
              <w:rPr>
                <w:b/>
                <w:bCs/>
              </w:rPr>
            </w:pPr>
            <w:r>
              <w:rPr>
                <w:b/>
                <w:bCs/>
              </w:rPr>
              <w:t>Enjoying musical styles</w:t>
            </w:r>
          </w:p>
          <w:p w14:paraId="0472B38B" w14:textId="41474392" w:rsidR="00AD386A" w:rsidRPr="00E9295F" w:rsidRDefault="00AD386A" w:rsidP="000279D3">
            <w:pPr>
              <w:pStyle w:val="NoSpacing"/>
              <w:rPr>
                <w:rFonts w:asciiTheme="majorHAnsi" w:hAnsiTheme="majorHAnsi" w:cstheme="majorHAnsi"/>
                <w:b/>
              </w:rPr>
            </w:pPr>
            <w:r>
              <w:t>Erie Canal part 1</w:t>
            </w:r>
          </w:p>
        </w:tc>
        <w:tc>
          <w:tcPr>
            <w:tcW w:w="2420" w:type="dxa"/>
            <w:shd w:val="clear" w:color="auto" w:fill="FFFFFF" w:themeFill="background1"/>
          </w:tcPr>
          <w:p w14:paraId="63A22459" w14:textId="77777777" w:rsidR="00AD386A" w:rsidRDefault="00AD386A" w:rsidP="000279D3">
            <w:pPr>
              <w:pStyle w:val="NoSpacing"/>
              <w:rPr>
                <w:b/>
                <w:bCs/>
              </w:rPr>
            </w:pPr>
            <w:r>
              <w:rPr>
                <w:b/>
                <w:bCs/>
              </w:rPr>
              <w:t>Enjoying musical styles</w:t>
            </w:r>
          </w:p>
          <w:p w14:paraId="3F5E84B5" w14:textId="7BE98739" w:rsidR="00AD386A" w:rsidRPr="00E9295F" w:rsidRDefault="00AD386A" w:rsidP="000279D3">
            <w:pPr>
              <w:pStyle w:val="NoSpacing"/>
              <w:rPr>
                <w:rFonts w:asciiTheme="majorHAnsi" w:hAnsiTheme="majorHAnsi" w:cstheme="majorHAnsi"/>
                <w:b/>
              </w:rPr>
            </w:pPr>
            <w:r>
              <w:t>Erie Canal part 2</w:t>
            </w:r>
          </w:p>
        </w:tc>
        <w:tc>
          <w:tcPr>
            <w:tcW w:w="2582" w:type="dxa"/>
            <w:shd w:val="clear" w:color="auto" w:fill="FFFFFF" w:themeFill="background1"/>
          </w:tcPr>
          <w:p w14:paraId="754AD46C" w14:textId="77777777" w:rsidR="00AD386A" w:rsidRDefault="00AD386A" w:rsidP="000279D3">
            <w:pPr>
              <w:pStyle w:val="NoSpacing"/>
              <w:rPr>
                <w:b/>
                <w:bCs/>
              </w:rPr>
            </w:pPr>
            <w:r>
              <w:rPr>
                <w:b/>
                <w:bCs/>
              </w:rPr>
              <w:t>Enjoying musical styles</w:t>
            </w:r>
          </w:p>
          <w:p w14:paraId="2815E9D9" w14:textId="71036AD2" w:rsidR="00AD386A" w:rsidRPr="00E9295F" w:rsidRDefault="00AD386A" w:rsidP="000279D3">
            <w:pPr>
              <w:pStyle w:val="NoSpacing"/>
              <w:rPr>
                <w:rFonts w:asciiTheme="majorHAnsi" w:hAnsiTheme="majorHAnsi" w:cstheme="majorHAnsi"/>
                <w:b/>
              </w:rPr>
            </w:pPr>
            <w:r>
              <w:t>Heroes part 1</w:t>
            </w:r>
          </w:p>
        </w:tc>
        <w:tc>
          <w:tcPr>
            <w:tcW w:w="2582" w:type="dxa"/>
            <w:shd w:val="clear" w:color="auto" w:fill="FFFFFF" w:themeFill="background1"/>
          </w:tcPr>
          <w:p w14:paraId="6AA06718" w14:textId="77777777" w:rsidR="00AD386A" w:rsidRDefault="00AD386A" w:rsidP="000279D3">
            <w:pPr>
              <w:pStyle w:val="NoSpacing"/>
              <w:rPr>
                <w:b/>
                <w:bCs/>
              </w:rPr>
            </w:pPr>
            <w:r>
              <w:rPr>
                <w:b/>
                <w:bCs/>
              </w:rPr>
              <w:t>Enjoying musical styles</w:t>
            </w:r>
          </w:p>
          <w:p w14:paraId="6BB8F85B" w14:textId="61B4014D" w:rsidR="00AD386A" w:rsidRPr="00E9295F" w:rsidRDefault="00AD386A" w:rsidP="000279D3">
            <w:pPr>
              <w:pStyle w:val="NoSpacing"/>
              <w:rPr>
                <w:rFonts w:asciiTheme="majorHAnsi" w:hAnsiTheme="majorHAnsi" w:cstheme="majorHAnsi"/>
                <w:b/>
              </w:rPr>
            </w:pPr>
            <w:r>
              <w:t>Heroes part 2</w:t>
            </w:r>
          </w:p>
        </w:tc>
        <w:tc>
          <w:tcPr>
            <w:tcW w:w="2259" w:type="dxa"/>
            <w:shd w:val="clear" w:color="auto" w:fill="auto"/>
          </w:tcPr>
          <w:p w14:paraId="5C943C0E" w14:textId="77777777" w:rsidR="00AD386A" w:rsidRDefault="00AD386A" w:rsidP="000279D3">
            <w:pPr>
              <w:pStyle w:val="NoSpacing"/>
              <w:rPr>
                <w:b/>
                <w:bCs/>
              </w:rPr>
            </w:pPr>
            <w:r>
              <w:rPr>
                <w:b/>
                <w:bCs/>
              </w:rPr>
              <w:t>Enjoying musical styles</w:t>
            </w:r>
          </w:p>
          <w:p w14:paraId="321CA2B0" w14:textId="609B6488" w:rsidR="00AD386A" w:rsidRPr="00E9295F" w:rsidRDefault="00AD386A" w:rsidP="000279D3">
            <w:pPr>
              <w:pStyle w:val="NoSpacing"/>
              <w:rPr>
                <w:rFonts w:asciiTheme="majorHAnsi" w:hAnsiTheme="majorHAnsi" w:cstheme="majorHAnsi"/>
                <w:b/>
              </w:rPr>
            </w:pPr>
            <w:r>
              <w:t>Happy to be me</w:t>
            </w:r>
          </w:p>
        </w:tc>
      </w:tr>
      <w:tr w:rsidR="00AD386A" w14:paraId="16AF051E" w14:textId="77777777" w:rsidTr="00764CEF">
        <w:trPr>
          <w:trHeight w:val="646"/>
        </w:trPr>
        <w:tc>
          <w:tcPr>
            <w:tcW w:w="3275" w:type="dxa"/>
            <w:shd w:val="clear" w:color="auto" w:fill="D9E2F3" w:themeFill="accent1" w:themeFillTint="33"/>
          </w:tcPr>
          <w:p w14:paraId="75E3178E" w14:textId="77777777" w:rsidR="00AD386A" w:rsidRDefault="00AD386A" w:rsidP="000279D3">
            <w:pPr>
              <w:rPr>
                <w:b/>
                <w:sz w:val="36"/>
                <w:szCs w:val="36"/>
              </w:rPr>
            </w:pPr>
            <w:r w:rsidRPr="004C197B">
              <w:rPr>
                <w:b/>
                <w:sz w:val="36"/>
                <w:szCs w:val="36"/>
              </w:rPr>
              <w:t>French</w:t>
            </w:r>
          </w:p>
          <w:p w14:paraId="73C1E34A" w14:textId="696EBF5F" w:rsidR="00AD386A" w:rsidRPr="004C197B" w:rsidRDefault="00AD386A" w:rsidP="000279D3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SS</w:t>
            </w:r>
          </w:p>
        </w:tc>
        <w:tc>
          <w:tcPr>
            <w:tcW w:w="2369" w:type="dxa"/>
            <w:vAlign w:val="center"/>
          </w:tcPr>
          <w:p w14:paraId="14C5159B" w14:textId="77777777" w:rsidR="00AD386A" w:rsidRPr="00DF2DD7" w:rsidRDefault="00AD386A" w:rsidP="000279D3">
            <w:pPr>
              <w:ind w:hanging="55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As-Tu Un Animal - </w:t>
            </w:r>
            <w:r w:rsidRPr="00DF2DD7">
              <w:rPr>
                <w:rFonts w:cstheme="minorHAnsi"/>
                <w:b/>
              </w:rPr>
              <w:t>Do you have a pet?</w:t>
            </w:r>
          </w:p>
          <w:p w14:paraId="67DA92C1" w14:textId="77777777" w:rsidR="00AD386A" w:rsidRPr="00DF2DD7" w:rsidRDefault="00AD386A" w:rsidP="000279D3">
            <w:pPr>
              <w:ind w:hanging="55"/>
              <w:jc w:val="center"/>
              <w:rPr>
                <w:rFonts w:cstheme="minorHAnsi"/>
              </w:rPr>
            </w:pPr>
            <w:r w:rsidRPr="00DF2DD7">
              <w:rPr>
                <w:rFonts w:cstheme="minorHAnsi"/>
              </w:rPr>
              <w:t>Pets and gender articles vocab</w:t>
            </w:r>
          </w:p>
          <w:p w14:paraId="699FA416" w14:textId="08D5FFDA" w:rsidR="00AD386A" w:rsidRPr="00E9295F" w:rsidRDefault="00AD386A" w:rsidP="000279D3">
            <w:pPr>
              <w:pStyle w:val="NoSpacing"/>
              <w:rPr>
                <w:rFonts w:asciiTheme="majorHAnsi" w:hAnsiTheme="majorHAnsi" w:cstheme="majorHAnsi"/>
              </w:rPr>
            </w:pPr>
          </w:p>
        </w:tc>
        <w:tc>
          <w:tcPr>
            <w:tcW w:w="2420" w:type="dxa"/>
            <w:shd w:val="clear" w:color="auto" w:fill="auto"/>
            <w:vAlign w:val="center"/>
          </w:tcPr>
          <w:p w14:paraId="0563F9E6" w14:textId="77777777" w:rsidR="00AD386A" w:rsidRPr="00DF2DD7" w:rsidRDefault="00AD386A" w:rsidP="000279D3">
            <w:pPr>
              <w:ind w:hanging="55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As-Tu Un Animal - </w:t>
            </w:r>
            <w:r w:rsidRPr="00DF2DD7">
              <w:rPr>
                <w:rFonts w:cstheme="minorHAnsi"/>
                <w:b/>
              </w:rPr>
              <w:t>Do you have a pet?</w:t>
            </w:r>
          </w:p>
          <w:p w14:paraId="7F974825" w14:textId="6776A845" w:rsidR="00AD386A" w:rsidRPr="00E9295F" w:rsidRDefault="00AD386A" w:rsidP="000279D3">
            <w:pPr>
              <w:pStyle w:val="NoSpacing"/>
              <w:rPr>
                <w:rFonts w:asciiTheme="majorHAnsi" w:hAnsiTheme="majorHAnsi" w:cstheme="majorHAnsi"/>
              </w:rPr>
            </w:pPr>
            <w:r w:rsidRPr="00DF2DD7">
              <w:rPr>
                <w:rFonts w:cstheme="minorHAnsi"/>
              </w:rPr>
              <w:t>Consolidation and ‘j’ai’ and ‘et’</w:t>
            </w:r>
          </w:p>
        </w:tc>
        <w:tc>
          <w:tcPr>
            <w:tcW w:w="2582" w:type="dxa"/>
            <w:shd w:val="clear" w:color="auto" w:fill="auto"/>
            <w:vAlign w:val="center"/>
          </w:tcPr>
          <w:p w14:paraId="16579B22" w14:textId="77777777" w:rsidR="00AD386A" w:rsidRPr="00DF2DD7" w:rsidRDefault="00AD386A" w:rsidP="000279D3">
            <w:pPr>
              <w:ind w:hanging="55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As-Tu Un Animal - </w:t>
            </w:r>
            <w:r w:rsidRPr="00DF2DD7">
              <w:rPr>
                <w:rFonts w:cstheme="minorHAnsi"/>
                <w:b/>
              </w:rPr>
              <w:t>Do you have a pet?</w:t>
            </w:r>
          </w:p>
          <w:p w14:paraId="4881C688" w14:textId="39E71210" w:rsidR="00AD386A" w:rsidRPr="00E9295F" w:rsidRDefault="00AD386A" w:rsidP="000279D3">
            <w:pPr>
              <w:pStyle w:val="NoSpacing"/>
              <w:rPr>
                <w:rFonts w:asciiTheme="majorHAnsi" w:hAnsiTheme="majorHAnsi" w:cstheme="majorHAnsi"/>
              </w:rPr>
            </w:pPr>
            <w:r w:rsidRPr="00DF2DD7">
              <w:rPr>
                <w:rFonts w:cstheme="minorHAnsi"/>
              </w:rPr>
              <w:t xml:space="preserve"> ‘q’ui s’appelle’ that is called. Names of pets.</w:t>
            </w:r>
          </w:p>
        </w:tc>
        <w:tc>
          <w:tcPr>
            <w:tcW w:w="2582" w:type="dxa"/>
            <w:shd w:val="clear" w:color="auto" w:fill="auto"/>
            <w:vAlign w:val="center"/>
          </w:tcPr>
          <w:p w14:paraId="2D14BC1F" w14:textId="77777777" w:rsidR="00AD386A" w:rsidRPr="00DF2DD7" w:rsidRDefault="00AD386A" w:rsidP="000279D3">
            <w:pPr>
              <w:ind w:hanging="55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As-Tu Un Animal - </w:t>
            </w:r>
            <w:r w:rsidRPr="00DF2DD7">
              <w:rPr>
                <w:rFonts w:cstheme="minorHAnsi"/>
                <w:b/>
              </w:rPr>
              <w:t>Do you have a pet?</w:t>
            </w:r>
          </w:p>
          <w:p w14:paraId="5C6782C6" w14:textId="0F81BA05" w:rsidR="00AD386A" w:rsidRPr="00E9295F" w:rsidRDefault="00AD386A" w:rsidP="000279D3">
            <w:pPr>
              <w:pStyle w:val="NoSpacing"/>
              <w:rPr>
                <w:rFonts w:asciiTheme="majorHAnsi" w:hAnsiTheme="majorHAnsi" w:cstheme="majorHAnsi"/>
              </w:rPr>
            </w:pPr>
            <w:r w:rsidRPr="00DF2DD7">
              <w:rPr>
                <w:rFonts w:cstheme="minorHAnsi"/>
              </w:rPr>
              <w:t>Negative structure – ‘je n’ai pas’</w:t>
            </w:r>
          </w:p>
        </w:tc>
        <w:tc>
          <w:tcPr>
            <w:tcW w:w="2259" w:type="dxa"/>
            <w:shd w:val="clear" w:color="auto" w:fill="auto"/>
            <w:vAlign w:val="center"/>
          </w:tcPr>
          <w:p w14:paraId="295EE738" w14:textId="77777777" w:rsidR="00AD386A" w:rsidRPr="00DF2DD7" w:rsidRDefault="00AD386A" w:rsidP="000279D3">
            <w:pPr>
              <w:ind w:hanging="55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As-Tu Un Animal - </w:t>
            </w:r>
            <w:r w:rsidRPr="00DF2DD7">
              <w:rPr>
                <w:rFonts w:cstheme="minorHAnsi"/>
                <w:b/>
              </w:rPr>
              <w:t>Do you have a pet?</w:t>
            </w:r>
          </w:p>
          <w:p w14:paraId="3FADD955" w14:textId="38D914F4" w:rsidR="00AD386A" w:rsidRPr="00E9295F" w:rsidRDefault="00AD386A" w:rsidP="000279D3">
            <w:pPr>
              <w:pStyle w:val="NoSpacing"/>
              <w:rPr>
                <w:rFonts w:asciiTheme="majorHAnsi" w:hAnsiTheme="majorHAnsi" w:cstheme="majorHAnsi"/>
              </w:rPr>
            </w:pPr>
            <w:r w:rsidRPr="00DF2DD7">
              <w:rPr>
                <w:rFonts w:cstheme="minorHAnsi"/>
              </w:rPr>
              <w:t xml:space="preserve"> ‘mais’, but. Linking language together in sentences.</w:t>
            </w:r>
          </w:p>
        </w:tc>
      </w:tr>
    </w:tbl>
    <w:p w14:paraId="3E301F11" w14:textId="77777777" w:rsidR="0014162A" w:rsidRPr="00101BA2" w:rsidRDefault="0014162A" w:rsidP="0014162A">
      <w:pPr>
        <w:rPr>
          <w:sz w:val="36"/>
          <w:szCs w:val="36"/>
          <w:u w:val="single"/>
        </w:rPr>
      </w:pPr>
    </w:p>
    <w:sectPr w:rsidR="0014162A" w:rsidRPr="00101BA2" w:rsidSect="00BE6CA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Univers LT St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F2087"/>
    <w:multiLevelType w:val="hybridMultilevel"/>
    <w:tmpl w:val="08363F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C31BA2"/>
    <w:multiLevelType w:val="hybridMultilevel"/>
    <w:tmpl w:val="A2C610C8"/>
    <w:lvl w:ilvl="0" w:tplc="3E6055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BE719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0BABFA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1B44E0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AEB3C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84230D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B5E3C1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AA18A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4682D4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6E96540"/>
    <w:multiLevelType w:val="hybridMultilevel"/>
    <w:tmpl w:val="2E5831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BC1AD0"/>
    <w:multiLevelType w:val="hybridMultilevel"/>
    <w:tmpl w:val="A6AEE4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8F26C1B"/>
    <w:multiLevelType w:val="hybridMultilevel"/>
    <w:tmpl w:val="4ACE30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D5933"/>
    <w:multiLevelType w:val="hybridMultilevel"/>
    <w:tmpl w:val="9CD88D28"/>
    <w:lvl w:ilvl="0" w:tplc="C21E879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B0443A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866D81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A3ED4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6F46FE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BCC297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A52314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3040FE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BC47DA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EC04D48"/>
    <w:multiLevelType w:val="hybridMultilevel"/>
    <w:tmpl w:val="15D863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2"/>
  </w:num>
  <w:num w:numId="5">
    <w:abstractNumId w:val="6"/>
  </w:num>
  <w:num w:numId="6">
    <w:abstractNumId w:val="0"/>
  </w:num>
  <w:num w:numId="7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75B8"/>
    <w:rsid w:val="00000967"/>
    <w:rsid w:val="000121A5"/>
    <w:rsid w:val="00015322"/>
    <w:rsid w:val="00021423"/>
    <w:rsid w:val="000274A4"/>
    <w:rsid w:val="000278C3"/>
    <w:rsid w:val="0002791F"/>
    <w:rsid w:val="000279D3"/>
    <w:rsid w:val="00037147"/>
    <w:rsid w:val="00040039"/>
    <w:rsid w:val="000413B7"/>
    <w:rsid w:val="00046CFB"/>
    <w:rsid w:val="00053B81"/>
    <w:rsid w:val="00054FCA"/>
    <w:rsid w:val="00054FFC"/>
    <w:rsid w:val="00056A41"/>
    <w:rsid w:val="00057957"/>
    <w:rsid w:val="0006149A"/>
    <w:rsid w:val="00061A84"/>
    <w:rsid w:val="00065C2D"/>
    <w:rsid w:val="00066CC1"/>
    <w:rsid w:val="00067387"/>
    <w:rsid w:val="00070FD7"/>
    <w:rsid w:val="000768F4"/>
    <w:rsid w:val="00081C26"/>
    <w:rsid w:val="00081CB6"/>
    <w:rsid w:val="00084A54"/>
    <w:rsid w:val="00087360"/>
    <w:rsid w:val="000873BF"/>
    <w:rsid w:val="0009400B"/>
    <w:rsid w:val="00094092"/>
    <w:rsid w:val="00094B22"/>
    <w:rsid w:val="00095D1D"/>
    <w:rsid w:val="00096B91"/>
    <w:rsid w:val="000975B8"/>
    <w:rsid w:val="000A5410"/>
    <w:rsid w:val="000A62B2"/>
    <w:rsid w:val="000C5CDB"/>
    <w:rsid w:val="000C7713"/>
    <w:rsid w:val="000D0F4E"/>
    <w:rsid w:val="000D13FC"/>
    <w:rsid w:val="000D50F7"/>
    <w:rsid w:val="000D563F"/>
    <w:rsid w:val="000D6F44"/>
    <w:rsid w:val="000F2BC9"/>
    <w:rsid w:val="00101BA2"/>
    <w:rsid w:val="00103C18"/>
    <w:rsid w:val="0011798D"/>
    <w:rsid w:val="00123D02"/>
    <w:rsid w:val="001316A3"/>
    <w:rsid w:val="00131C40"/>
    <w:rsid w:val="0014162A"/>
    <w:rsid w:val="001468F3"/>
    <w:rsid w:val="00146AAE"/>
    <w:rsid w:val="00152CD7"/>
    <w:rsid w:val="0015380F"/>
    <w:rsid w:val="00153D66"/>
    <w:rsid w:val="0016045E"/>
    <w:rsid w:val="0017225D"/>
    <w:rsid w:val="00172928"/>
    <w:rsid w:val="00183FED"/>
    <w:rsid w:val="00185DB5"/>
    <w:rsid w:val="00193CE4"/>
    <w:rsid w:val="001944AE"/>
    <w:rsid w:val="001961B6"/>
    <w:rsid w:val="00197701"/>
    <w:rsid w:val="001A42DD"/>
    <w:rsid w:val="001B2343"/>
    <w:rsid w:val="001B2A9C"/>
    <w:rsid w:val="001C3D73"/>
    <w:rsid w:val="001D029E"/>
    <w:rsid w:val="001E1499"/>
    <w:rsid w:val="001E1CBC"/>
    <w:rsid w:val="001F09FE"/>
    <w:rsid w:val="001F2430"/>
    <w:rsid w:val="001F42A4"/>
    <w:rsid w:val="001F7C52"/>
    <w:rsid w:val="00201BFA"/>
    <w:rsid w:val="00201D34"/>
    <w:rsid w:val="002026EE"/>
    <w:rsid w:val="00202B6D"/>
    <w:rsid w:val="00210378"/>
    <w:rsid w:val="002111BE"/>
    <w:rsid w:val="00216439"/>
    <w:rsid w:val="00217827"/>
    <w:rsid w:val="00220DC4"/>
    <w:rsid w:val="002227B6"/>
    <w:rsid w:val="002412DE"/>
    <w:rsid w:val="00246299"/>
    <w:rsid w:val="00257BA3"/>
    <w:rsid w:val="00261DAE"/>
    <w:rsid w:val="00261E45"/>
    <w:rsid w:val="00271B47"/>
    <w:rsid w:val="00273C21"/>
    <w:rsid w:val="0027484C"/>
    <w:rsid w:val="002765CF"/>
    <w:rsid w:val="00281297"/>
    <w:rsid w:val="00286E2E"/>
    <w:rsid w:val="00290580"/>
    <w:rsid w:val="00292408"/>
    <w:rsid w:val="002942CD"/>
    <w:rsid w:val="002A3363"/>
    <w:rsid w:val="002B3DEA"/>
    <w:rsid w:val="002C5729"/>
    <w:rsid w:val="002C6581"/>
    <w:rsid w:val="002D2692"/>
    <w:rsid w:val="002D4CFF"/>
    <w:rsid w:val="002D5FD4"/>
    <w:rsid w:val="002F2563"/>
    <w:rsid w:val="002F6E9F"/>
    <w:rsid w:val="00301743"/>
    <w:rsid w:val="0030237F"/>
    <w:rsid w:val="00303101"/>
    <w:rsid w:val="00304F80"/>
    <w:rsid w:val="00306A4C"/>
    <w:rsid w:val="003103D4"/>
    <w:rsid w:val="00321EF0"/>
    <w:rsid w:val="00324129"/>
    <w:rsid w:val="00326394"/>
    <w:rsid w:val="00331E72"/>
    <w:rsid w:val="00332D2E"/>
    <w:rsid w:val="00333255"/>
    <w:rsid w:val="0034766B"/>
    <w:rsid w:val="003809CD"/>
    <w:rsid w:val="00385DFA"/>
    <w:rsid w:val="00386118"/>
    <w:rsid w:val="003903FB"/>
    <w:rsid w:val="003906DF"/>
    <w:rsid w:val="003922F6"/>
    <w:rsid w:val="003A0AFA"/>
    <w:rsid w:val="003A4131"/>
    <w:rsid w:val="003A52B0"/>
    <w:rsid w:val="003A57DB"/>
    <w:rsid w:val="003B0EEF"/>
    <w:rsid w:val="003C0B84"/>
    <w:rsid w:val="003C1809"/>
    <w:rsid w:val="003C5DC9"/>
    <w:rsid w:val="003D5404"/>
    <w:rsid w:val="003D7322"/>
    <w:rsid w:val="003F481A"/>
    <w:rsid w:val="00401439"/>
    <w:rsid w:val="00403F3A"/>
    <w:rsid w:val="00404C28"/>
    <w:rsid w:val="00406817"/>
    <w:rsid w:val="00413985"/>
    <w:rsid w:val="00415B0D"/>
    <w:rsid w:val="00421E6B"/>
    <w:rsid w:val="0042390C"/>
    <w:rsid w:val="0042576F"/>
    <w:rsid w:val="00425868"/>
    <w:rsid w:val="0043187F"/>
    <w:rsid w:val="00443EA5"/>
    <w:rsid w:val="00447C2F"/>
    <w:rsid w:val="00460AC0"/>
    <w:rsid w:val="004617C0"/>
    <w:rsid w:val="0046374B"/>
    <w:rsid w:val="004637E4"/>
    <w:rsid w:val="00464BE2"/>
    <w:rsid w:val="00466B38"/>
    <w:rsid w:val="00466CD5"/>
    <w:rsid w:val="004729AD"/>
    <w:rsid w:val="00473EA9"/>
    <w:rsid w:val="0048085C"/>
    <w:rsid w:val="0048100D"/>
    <w:rsid w:val="00485541"/>
    <w:rsid w:val="00491333"/>
    <w:rsid w:val="004A0478"/>
    <w:rsid w:val="004A1D36"/>
    <w:rsid w:val="004A6E6A"/>
    <w:rsid w:val="004A6F41"/>
    <w:rsid w:val="004B0221"/>
    <w:rsid w:val="004B385E"/>
    <w:rsid w:val="004C197B"/>
    <w:rsid w:val="004C4793"/>
    <w:rsid w:val="004C49DD"/>
    <w:rsid w:val="004C6A17"/>
    <w:rsid w:val="004C7780"/>
    <w:rsid w:val="004D3031"/>
    <w:rsid w:val="004D4981"/>
    <w:rsid w:val="004D7CD5"/>
    <w:rsid w:val="004F3CAD"/>
    <w:rsid w:val="004F475D"/>
    <w:rsid w:val="004F49A3"/>
    <w:rsid w:val="004F59F9"/>
    <w:rsid w:val="004F5C05"/>
    <w:rsid w:val="00513924"/>
    <w:rsid w:val="00514834"/>
    <w:rsid w:val="005175E4"/>
    <w:rsid w:val="005244A0"/>
    <w:rsid w:val="00525784"/>
    <w:rsid w:val="00534A4F"/>
    <w:rsid w:val="00534DD3"/>
    <w:rsid w:val="00542B8D"/>
    <w:rsid w:val="005613AF"/>
    <w:rsid w:val="0057170C"/>
    <w:rsid w:val="00574854"/>
    <w:rsid w:val="00574A3C"/>
    <w:rsid w:val="00581C6C"/>
    <w:rsid w:val="005846B7"/>
    <w:rsid w:val="00595663"/>
    <w:rsid w:val="005B408E"/>
    <w:rsid w:val="005B5E76"/>
    <w:rsid w:val="005B6D74"/>
    <w:rsid w:val="005B77F9"/>
    <w:rsid w:val="005C4EF8"/>
    <w:rsid w:val="005C6EB4"/>
    <w:rsid w:val="005D0938"/>
    <w:rsid w:val="005D5AFD"/>
    <w:rsid w:val="005E73E8"/>
    <w:rsid w:val="005F1DDA"/>
    <w:rsid w:val="005F4B29"/>
    <w:rsid w:val="005F4E23"/>
    <w:rsid w:val="006025B6"/>
    <w:rsid w:val="0060381F"/>
    <w:rsid w:val="006056D0"/>
    <w:rsid w:val="00605D76"/>
    <w:rsid w:val="00610016"/>
    <w:rsid w:val="006129A3"/>
    <w:rsid w:val="00615355"/>
    <w:rsid w:val="006159D8"/>
    <w:rsid w:val="00623BA1"/>
    <w:rsid w:val="00624F6C"/>
    <w:rsid w:val="006367E1"/>
    <w:rsid w:val="00641D1E"/>
    <w:rsid w:val="006421C2"/>
    <w:rsid w:val="0065318C"/>
    <w:rsid w:val="00664987"/>
    <w:rsid w:val="00664C52"/>
    <w:rsid w:val="0066554C"/>
    <w:rsid w:val="00672047"/>
    <w:rsid w:val="006755A0"/>
    <w:rsid w:val="00675D23"/>
    <w:rsid w:val="00691BAB"/>
    <w:rsid w:val="00697B57"/>
    <w:rsid w:val="006B0D25"/>
    <w:rsid w:val="006B1293"/>
    <w:rsid w:val="006B549E"/>
    <w:rsid w:val="006B670B"/>
    <w:rsid w:val="006C46A4"/>
    <w:rsid w:val="006C50F8"/>
    <w:rsid w:val="006C6061"/>
    <w:rsid w:val="006D65C6"/>
    <w:rsid w:val="006E2E68"/>
    <w:rsid w:val="006F1367"/>
    <w:rsid w:val="006F7D45"/>
    <w:rsid w:val="0070310E"/>
    <w:rsid w:val="00706D8B"/>
    <w:rsid w:val="00711B91"/>
    <w:rsid w:val="007134AE"/>
    <w:rsid w:val="00720B94"/>
    <w:rsid w:val="00721026"/>
    <w:rsid w:val="00724CC0"/>
    <w:rsid w:val="00727D51"/>
    <w:rsid w:val="00734065"/>
    <w:rsid w:val="00743199"/>
    <w:rsid w:val="00745B6A"/>
    <w:rsid w:val="007502BB"/>
    <w:rsid w:val="00764CEF"/>
    <w:rsid w:val="007714FF"/>
    <w:rsid w:val="00790F36"/>
    <w:rsid w:val="007915F2"/>
    <w:rsid w:val="00791D21"/>
    <w:rsid w:val="00793A8C"/>
    <w:rsid w:val="007A46EB"/>
    <w:rsid w:val="007B5BCF"/>
    <w:rsid w:val="007C0287"/>
    <w:rsid w:val="007C14BB"/>
    <w:rsid w:val="007C5614"/>
    <w:rsid w:val="007D00BD"/>
    <w:rsid w:val="007E3031"/>
    <w:rsid w:val="007F0BFB"/>
    <w:rsid w:val="007F1C0D"/>
    <w:rsid w:val="007F58ED"/>
    <w:rsid w:val="007F6001"/>
    <w:rsid w:val="00800181"/>
    <w:rsid w:val="00803D8B"/>
    <w:rsid w:val="00804ABD"/>
    <w:rsid w:val="0081216B"/>
    <w:rsid w:val="00815007"/>
    <w:rsid w:val="008173B7"/>
    <w:rsid w:val="008213E0"/>
    <w:rsid w:val="00826C3A"/>
    <w:rsid w:val="00836BC1"/>
    <w:rsid w:val="0084023C"/>
    <w:rsid w:val="0084068E"/>
    <w:rsid w:val="00842D00"/>
    <w:rsid w:val="00844D18"/>
    <w:rsid w:val="00845C6E"/>
    <w:rsid w:val="00860CA2"/>
    <w:rsid w:val="008647C1"/>
    <w:rsid w:val="00866F1A"/>
    <w:rsid w:val="00872DCC"/>
    <w:rsid w:val="008855A7"/>
    <w:rsid w:val="00885774"/>
    <w:rsid w:val="0088610E"/>
    <w:rsid w:val="00890B65"/>
    <w:rsid w:val="00896684"/>
    <w:rsid w:val="008A2365"/>
    <w:rsid w:val="008A470E"/>
    <w:rsid w:val="008B00FC"/>
    <w:rsid w:val="008B26D8"/>
    <w:rsid w:val="008B693F"/>
    <w:rsid w:val="008D02E8"/>
    <w:rsid w:val="008D693E"/>
    <w:rsid w:val="008E007F"/>
    <w:rsid w:val="008E04D3"/>
    <w:rsid w:val="008E4FFF"/>
    <w:rsid w:val="008F0AF7"/>
    <w:rsid w:val="00911A2E"/>
    <w:rsid w:val="00924CE4"/>
    <w:rsid w:val="00933FEF"/>
    <w:rsid w:val="0095185B"/>
    <w:rsid w:val="00952DD7"/>
    <w:rsid w:val="00952F07"/>
    <w:rsid w:val="00953E8F"/>
    <w:rsid w:val="0095508C"/>
    <w:rsid w:val="009604D6"/>
    <w:rsid w:val="00965F8B"/>
    <w:rsid w:val="00971247"/>
    <w:rsid w:val="00973AE2"/>
    <w:rsid w:val="009816AD"/>
    <w:rsid w:val="00984953"/>
    <w:rsid w:val="009943FA"/>
    <w:rsid w:val="009959C0"/>
    <w:rsid w:val="00997D75"/>
    <w:rsid w:val="009B5978"/>
    <w:rsid w:val="009C277E"/>
    <w:rsid w:val="009D11D5"/>
    <w:rsid w:val="009D309B"/>
    <w:rsid w:val="009E12CE"/>
    <w:rsid w:val="009E1707"/>
    <w:rsid w:val="009E5261"/>
    <w:rsid w:val="009E5E18"/>
    <w:rsid w:val="009E69E1"/>
    <w:rsid w:val="009E6F73"/>
    <w:rsid w:val="009F06BD"/>
    <w:rsid w:val="009F0B56"/>
    <w:rsid w:val="009F1D08"/>
    <w:rsid w:val="009F26B2"/>
    <w:rsid w:val="009F45FF"/>
    <w:rsid w:val="00A075EC"/>
    <w:rsid w:val="00A14A4E"/>
    <w:rsid w:val="00A2528E"/>
    <w:rsid w:val="00A34BA7"/>
    <w:rsid w:val="00A35A15"/>
    <w:rsid w:val="00A45F66"/>
    <w:rsid w:val="00A51546"/>
    <w:rsid w:val="00A536C2"/>
    <w:rsid w:val="00A57CF3"/>
    <w:rsid w:val="00A625A0"/>
    <w:rsid w:val="00A650E0"/>
    <w:rsid w:val="00A7122C"/>
    <w:rsid w:val="00A7482D"/>
    <w:rsid w:val="00A91167"/>
    <w:rsid w:val="00A94F4C"/>
    <w:rsid w:val="00AA1273"/>
    <w:rsid w:val="00AA1E6C"/>
    <w:rsid w:val="00AB135B"/>
    <w:rsid w:val="00AB33C1"/>
    <w:rsid w:val="00AB33DA"/>
    <w:rsid w:val="00AB3F39"/>
    <w:rsid w:val="00AB5B0B"/>
    <w:rsid w:val="00AD0CA3"/>
    <w:rsid w:val="00AD27B1"/>
    <w:rsid w:val="00AD2D69"/>
    <w:rsid w:val="00AD386A"/>
    <w:rsid w:val="00AD4AEC"/>
    <w:rsid w:val="00AD6C3E"/>
    <w:rsid w:val="00AD7AC3"/>
    <w:rsid w:val="00AE0E6E"/>
    <w:rsid w:val="00AE7C31"/>
    <w:rsid w:val="00AF18D0"/>
    <w:rsid w:val="00AF50D8"/>
    <w:rsid w:val="00AF78A9"/>
    <w:rsid w:val="00AF7BF1"/>
    <w:rsid w:val="00B14125"/>
    <w:rsid w:val="00B323ED"/>
    <w:rsid w:val="00B4131B"/>
    <w:rsid w:val="00B42198"/>
    <w:rsid w:val="00B45FA4"/>
    <w:rsid w:val="00B50BFC"/>
    <w:rsid w:val="00B55698"/>
    <w:rsid w:val="00B5574A"/>
    <w:rsid w:val="00B571FD"/>
    <w:rsid w:val="00B607AF"/>
    <w:rsid w:val="00B70EAC"/>
    <w:rsid w:val="00B82A97"/>
    <w:rsid w:val="00B82E28"/>
    <w:rsid w:val="00B866DE"/>
    <w:rsid w:val="00B92603"/>
    <w:rsid w:val="00B9485A"/>
    <w:rsid w:val="00BB09C2"/>
    <w:rsid w:val="00BB3592"/>
    <w:rsid w:val="00BD7885"/>
    <w:rsid w:val="00BD7D0B"/>
    <w:rsid w:val="00BF21CA"/>
    <w:rsid w:val="00BF3691"/>
    <w:rsid w:val="00BF490D"/>
    <w:rsid w:val="00BF61DC"/>
    <w:rsid w:val="00BF7B59"/>
    <w:rsid w:val="00C10B08"/>
    <w:rsid w:val="00C161BC"/>
    <w:rsid w:val="00C20DB6"/>
    <w:rsid w:val="00C304FD"/>
    <w:rsid w:val="00C33E5F"/>
    <w:rsid w:val="00C40F81"/>
    <w:rsid w:val="00C42ABB"/>
    <w:rsid w:val="00C43F50"/>
    <w:rsid w:val="00C4495E"/>
    <w:rsid w:val="00C46728"/>
    <w:rsid w:val="00C5128B"/>
    <w:rsid w:val="00C6264C"/>
    <w:rsid w:val="00C637D5"/>
    <w:rsid w:val="00C704C1"/>
    <w:rsid w:val="00C86821"/>
    <w:rsid w:val="00CA2F79"/>
    <w:rsid w:val="00CB10F1"/>
    <w:rsid w:val="00CB1B8B"/>
    <w:rsid w:val="00CB4140"/>
    <w:rsid w:val="00CC604C"/>
    <w:rsid w:val="00CD1415"/>
    <w:rsid w:val="00CE598F"/>
    <w:rsid w:val="00CF0A94"/>
    <w:rsid w:val="00CF2DCC"/>
    <w:rsid w:val="00D02057"/>
    <w:rsid w:val="00D062D3"/>
    <w:rsid w:val="00D07BEC"/>
    <w:rsid w:val="00D123B0"/>
    <w:rsid w:val="00D2289F"/>
    <w:rsid w:val="00D24832"/>
    <w:rsid w:val="00D26840"/>
    <w:rsid w:val="00D2719B"/>
    <w:rsid w:val="00D312C8"/>
    <w:rsid w:val="00D33C1E"/>
    <w:rsid w:val="00D34B09"/>
    <w:rsid w:val="00D3572A"/>
    <w:rsid w:val="00D3627F"/>
    <w:rsid w:val="00D37D7D"/>
    <w:rsid w:val="00D4525C"/>
    <w:rsid w:val="00D542A8"/>
    <w:rsid w:val="00D7091C"/>
    <w:rsid w:val="00D70A34"/>
    <w:rsid w:val="00D71BEB"/>
    <w:rsid w:val="00D84EA9"/>
    <w:rsid w:val="00D900EE"/>
    <w:rsid w:val="00D9047E"/>
    <w:rsid w:val="00D9075F"/>
    <w:rsid w:val="00D94ED9"/>
    <w:rsid w:val="00D95D68"/>
    <w:rsid w:val="00D95FF6"/>
    <w:rsid w:val="00DA009F"/>
    <w:rsid w:val="00DA0613"/>
    <w:rsid w:val="00DA6C9A"/>
    <w:rsid w:val="00DB11AA"/>
    <w:rsid w:val="00DB56B0"/>
    <w:rsid w:val="00DC0A57"/>
    <w:rsid w:val="00DE66E4"/>
    <w:rsid w:val="00DE75AF"/>
    <w:rsid w:val="00DF54D4"/>
    <w:rsid w:val="00DF5EAC"/>
    <w:rsid w:val="00DF7ED6"/>
    <w:rsid w:val="00E00E0C"/>
    <w:rsid w:val="00E03A8A"/>
    <w:rsid w:val="00E12022"/>
    <w:rsid w:val="00E27C25"/>
    <w:rsid w:val="00E40483"/>
    <w:rsid w:val="00E41059"/>
    <w:rsid w:val="00E41BED"/>
    <w:rsid w:val="00E43639"/>
    <w:rsid w:val="00E46BBB"/>
    <w:rsid w:val="00E5059C"/>
    <w:rsid w:val="00E52654"/>
    <w:rsid w:val="00E52EF0"/>
    <w:rsid w:val="00E57EF5"/>
    <w:rsid w:val="00E71AB7"/>
    <w:rsid w:val="00E76D22"/>
    <w:rsid w:val="00E80C21"/>
    <w:rsid w:val="00E828EE"/>
    <w:rsid w:val="00E9295F"/>
    <w:rsid w:val="00EA210C"/>
    <w:rsid w:val="00EA4265"/>
    <w:rsid w:val="00EA6D71"/>
    <w:rsid w:val="00EB38C7"/>
    <w:rsid w:val="00EB59A6"/>
    <w:rsid w:val="00ED17CC"/>
    <w:rsid w:val="00ED1D14"/>
    <w:rsid w:val="00EE00A2"/>
    <w:rsid w:val="00EE5EE5"/>
    <w:rsid w:val="00EF0A52"/>
    <w:rsid w:val="00F029FB"/>
    <w:rsid w:val="00F03679"/>
    <w:rsid w:val="00F15BD9"/>
    <w:rsid w:val="00F268E5"/>
    <w:rsid w:val="00F30C45"/>
    <w:rsid w:val="00F43315"/>
    <w:rsid w:val="00F435A7"/>
    <w:rsid w:val="00F450F7"/>
    <w:rsid w:val="00F46290"/>
    <w:rsid w:val="00F5335A"/>
    <w:rsid w:val="00F63A20"/>
    <w:rsid w:val="00F74207"/>
    <w:rsid w:val="00F771C5"/>
    <w:rsid w:val="00F809AC"/>
    <w:rsid w:val="00F841C1"/>
    <w:rsid w:val="00F8541B"/>
    <w:rsid w:val="00F86DAF"/>
    <w:rsid w:val="00F91A22"/>
    <w:rsid w:val="00F95DCE"/>
    <w:rsid w:val="00FA4549"/>
    <w:rsid w:val="00FA4904"/>
    <w:rsid w:val="00FB2192"/>
    <w:rsid w:val="00FB46DF"/>
    <w:rsid w:val="00FC0648"/>
    <w:rsid w:val="00FC1E3A"/>
    <w:rsid w:val="00FD1BB4"/>
    <w:rsid w:val="00FD21A2"/>
    <w:rsid w:val="00FD6B22"/>
    <w:rsid w:val="00FF5122"/>
    <w:rsid w:val="00FF6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24292E"/>
  <w15:chartTrackingRefBased/>
  <w15:docId w15:val="{947C9DD9-3A5F-40B0-92C5-385E47AF6B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75B8"/>
  </w:style>
  <w:style w:type="paragraph" w:styleId="Heading2">
    <w:name w:val="heading 2"/>
    <w:basedOn w:val="Normal"/>
    <w:link w:val="Heading2Char"/>
    <w:uiPriority w:val="9"/>
    <w:qFormat/>
    <w:rsid w:val="004A6F4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1392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link w:val="Heading4Char"/>
    <w:uiPriority w:val="9"/>
    <w:qFormat/>
    <w:rsid w:val="006D65C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975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975B8"/>
    <w:pPr>
      <w:tabs>
        <w:tab w:val="center" w:pos="4513"/>
        <w:tab w:val="right" w:pos="9026"/>
      </w:tabs>
      <w:spacing w:after="200" w:line="276" w:lineRule="auto"/>
    </w:pPr>
    <w:rPr>
      <w:rFonts w:ascii="Calibri" w:eastAsia="Calibri" w:hAnsi="Calibri" w:cs="Times New Roman"/>
      <w:lang w:val="x-none"/>
    </w:rPr>
  </w:style>
  <w:style w:type="character" w:customStyle="1" w:styleId="HeaderChar">
    <w:name w:val="Header Char"/>
    <w:basedOn w:val="DefaultParagraphFont"/>
    <w:link w:val="Header"/>
    <w:uiPriority w:val="99"/>
    <w:rsid w:val="000975B8"/>
    <w:rPr>
      <w:rFonts w:ascii="Calibri" w:eastAsia="Calibri" w:hAnsi="Calibri" w:cs="Times New Roman"/>
      <w:lang w:val="x-none"/>
    </w:rPr>
  </w:style>
  <w:style w:type="paragraph" w:styleId="NoSpacing">
    <w:name w:val="No Spacing"/>
    <w:uiPriority w:val="1"/>
    <w:qFormat/>
    <w:rsid w:val="000975B8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0975B8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965F8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65F8B"/>
  </w:style>
  <w:style w:type="paragraph" w:customStyle="1" w:styleId="Default">
    <w:name w:val="Default"/>
    <w:rsid w:val="008B693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Body">
    <w:name w:val="Body"/>
    <w:rsid w:val="00971247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Calibri" w:eastAsia="Calibri" w:hAnsi="Calibri" w:cs="Calibri"/>
      <w:color w:val="000000"/>
      <w:u w:color="000000"/>
      <w:bdr w:val="nil"/>
      <w:lang w:eastAsia="en-GB"/>
    </w:rPr>
  </w:style>
  <w:style w:type="paragraph" w:styleId="BalloonText">
    <w:name w:val="Balloon Text"/>
    <w:basedOn w:val="Normal"/>
    <w:link w:val="BalloonTextChar"/>
    <w:unhideWhenUsed/>
    <w:rsid w:val="00101B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01BA2"/>
    <w:rPr>
      <w:rFonts w:ascii="Tahoma" w:hAnsi="Tahoma" w:cs="Tahoma"/>
      <w:sz w:val="16"/>
      <w:szCs w:val="16"/>
    </w:rPr>
  </w:style>
  <w:style w:type="paragraph" w:customStyle="1" w:styleId="Pa41">
    <w:name w:val="Pa41"/>
    <w:basedOn w:val="Default"/>
    <w:next w:val="Default"/>
    <w:uiPriority w:val="99"/>
    <w:rsid w:val="007B5BCF"/>
    <w:pPr>
      <w:spacing w:line="201" w:lineRule="atLeast"/>
    </w:pPr>
    <w:rPr>
      <w:rFonts w:ascii="Univers LT Std" w:eastAsia="Times New Roman" w:hAnsi="Univers LT Std" w:cs="Times New Roman"/>
      <w:color w:val="auto"/>
    </w:rPr>
  </w:style>
  <w:style w:type="character" w:customStyle="1" w:styleId="Heading2Char">
    <w:name w:val="Heading 2 Char"/>
    <w:basedOn w:val="DefaultParagraphFont"/>
    <w:link w:val="Heading2"/>
    <w:uiPriority w:val="9"/>
    <w:rsid w:val="004A6F41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513924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unhideWhenUsed/>
    <w:rsid w:val="005139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95185B"/>
    <w:rPr>
      <w:b/>
      <w:bCs/>
    </w:rPr>
  </w:style>
  <w:style w:type="character" w:styleId="Emphasis">
    <w:name w:val="Emphasis"/>
    <w:basedOn w:val="DefaultParagraphFont"/>
    <w:uiPriority w:val="20"/>
    <w:qFormat/>
    <w:rsid w:val="007F58ED"/>
    <w:rPr>
      <w:i/>
      <w:iCs/>
    </w:rPr>
  </w:style>
  <w:style w:type="character" w:customStyle="1" w:styleId="Heading4Char">
    <w:name w:val="Heading 4 Char"/>
    <w:basedOn w:val="DefaultParagraphFont"/>
    <w:link w:val="Heading4"/>
    <w:uiPriority w:val="9"/>
    <w:rsid w:val="006D65C6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1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26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13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0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21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03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17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2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0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49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410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715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0977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9539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0534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97027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053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3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22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4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5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0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75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8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8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5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9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4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8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8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4</Pages>
  <Words>1015</Words>
  <Characters>5790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6792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Warham</dc:creator>
  <cp:keywords/>
  <dc:description/>
  <cp:lastModifiedBy>Luke Highton</cp:lastModifiedBy>
  <cp:revision>16</cp:revision>
  <dcterms:created xsi:type="dcterms:W3CDTF">2026-02-10T15:20:00Z</dcterms:created>
  <dcterms:modified xsi:type="dcterms:W3CDTF">2026-02-23T15:46:00Z</dcterms:modified>
</cp:coreProperties>
</file>