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810"/>
      </w:tblGrid>
      <w:tr w:rsidR="00071539" w:rsidRPr="002F53A5" w:rsidTr="00EC73DC">
        <w:tc>
          <w:tcPr>
            <w:tcW w:w="10314" w:type="dxa"/>
            <w:gridSpan w:val="5"/>
          </w:tcPr>
          <w:p w:rsidR="00071539" w:rsidRDefault="00544D42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Klaassen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>/Mrs Parson</w:t>
            </w:r>
            <w:r w:rsidR="00071539">
              <w:rPr>
                <w:rFonts w:ascii="XCCW Joined 7a" w:hAnsi="XCCW Joined 7a"/>
                <w:sz w:val="28"/>
                <w:szCs w:val="28"/>
              </w:rPr>
              <w:t>’s group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EC73DC" w:rsidRPr="002F53A5" w:rsidRDefault="00EC73DC" w:rsidP="00EC73DC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20/4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27/4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4/5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11/5</w:t>
            </w:r>
          </w:p>
        </w:tc>
        <w:tc>
          <w:tcPr>
            <w:tcW w:w="1810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18/5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5925B1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door</w:t>
            </w:r>
          </w:p>
        </w:tc>
        <w:tc>
          <w:tcPr>
            <w:tcW w:w="2126" w:type="dxa"/>
          </w:tcPr>
          <w:p w:rsidR="00EC73DC" w:rsidRPr="00127CAA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2126" w:type="dxa"/>
          </w:tcPr>
          <w:p w:rsidR="00EC73DC" w:rsidRPr="00127CAA" w:rsidRDefault="00EC73DC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  <w:tc>
          <w:tcPr>
            <w:tcW w:w="2126" w:type="dxa"/>
          </w:tcPr>
          <w:p w:rsidR="00EC73DC" w:rsidRPr="00294638" w:rsidRDefault="00EC73DC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1810" w:type="dxa"/>
          </w:tcPr>
          <w:p w:rsidR="00EC73DC" w:rsidRPr="001C62CF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5925B1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floor</w:t>
            </w:r>
          </w:p>
        </w:tc>
        <w:tc>
          <w:tcPr>
            <w:tcW w:w="2126" w:type="dxa"/>
          </w:tcPr>
          <w:p w:rsidR="00EC73DC" w:rsidRPr="00127CAA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2126" w:type="dxa"/>
          </w:tcPr>
          <w:p w:rsidR="00EC73DC" w:rsidRPr="00127CAA" w:rsidRDefault="00EC73DC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  <w:tc>
          <w:tcPr>
            <w:tcW w:w="2126" w:type="dxa"/>
          </w:tcPr>
          <w:p w:rsidR="00EC73DC" w:rsidRPr="00294638" w:rsidRDefault="00EC73DC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  <w:tc>
          <w:tcPr>
            <w:tcW w:w="1810" w:type="dxa"/>
          </w:tcPr>
          <w:p w:rsidR="00EC73DC" w:rsidRPr="001C62CF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5925B1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poor</w:t>
            </w:r>
          </w:p>
        </w:tc>
        <w:tc>
          <w:tcPr>
            <w:tcW w:w="2126" w:type="dxa"/>
          </w:tcPr>
          <w:p w:rsidR="00EC73DC" w:rsidRPr="00127CAA" w:rsidRDefault="00EC73DC" w:rsidP="00D73FE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2126" w:type="dxa"/>
          </w:tcPr>
          <w:p w:rsidR="00EC73DC" w:rsidRPr="00127CAA" w:rsidRDefault="00EC73DC" w:rsidP="0048082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pass</w:t>
            </w:r>
          </w:p>
        </w:tc>
        <w:tc>
          <w:tcPr>
            <w:tcW w:w="2126" w:type="dxa"/>
          </w:tcPr>
          <w:p w:rsidR="00EC73DC" w:rsidRPr="00294638" w:rsidRDefault="00EC73DC" w:rsidP="009611D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1810" w:type="dxa"/>
          </w:tcPr>
          <w:p w:rsidR="00EC73DC" w:rsidRPr="001C62CF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94638" w:rsidRDefault="00EC73DC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ell</w:t>
            </w:r>
          </w:p>
        </w:tc>
        <w:tc>
          <w:tcPr>
            <w:tcW w:w="2126" w:type="dxa"/>
          </w:tcPr>
          <w:p w:rsidR="00EC73DC" w:rsidRPr="002F53A5" w:rsidRDefault="00EC73DC" w:rsidP="005E3C7D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iant</w:t>
            </w:r>
          </w:p>
        </w:tc>
        <w:tc>
          <w:tcPr>
            <w:tcW w:w="1810" w:type="dxa"/>
          </w:tcPr>
          <w:p w:rsidR="00EC73DC" w:rsidRPr="00EC73DC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cold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5E3C7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1810" w:type="dxa"/>
          </w:tcPr>
          <w:p w:rsidR="00EC73DC" w:rsidRPr="00EC73DC" w:rsidRDefault="00EC73DC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gold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5E3C7D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ym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ity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ic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igantic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rep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erm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  <w:r>
              <w:rPr>
                <w:rFonts w:ascii="XCCW Joined 7a" w:hAnsi="XCCW Joined 7a"/>
                <w:sz w:val="28"/>
                <w:szCs w:val="28"/>
              </w:rPr>
              <w:t>port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app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:rsidR="00EC73DC" w:rsidRPr="002F53A5" w:rsidRDefault="00EC73DC" w:rsidP="007D2C36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1810" w:type="dxa"/>
          </w:tcPr>
          <w:p w:rsidR="00EC73DC" w:rsidRPr="002F53A5" w:rsidRDefault="00982895" w:rsidP="0034413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</w:tr>
    </w:tbl>
    <w:p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 xml:space="preserve">Phonic grapheme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Pr="00127CAA">
        <w:rPr>
          <w:rFonts w:ascii="XCCW Joined 7a" w:hAnsi="XCCW Joined 7a"/>
          <w:color w:val="92D050"/>
          <w:sz w:val="28"/>
          <w:szCs w:val="28"/>
        </w:rPr>
        <w:t>to practise</w:t>
      </w:r>
    </w:p>
    <w:p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1843"/>
        <w:gridCol w:w="1701"/>
        <w:gridCol w:w="2126"/>
      </w:tblGrid>
      <w:tr w:rsidR="00982895" w:rsidRPr="002F53A5" w:rsidTr="00982895">
        <w:tc>
          <w:tcPr>
            <w:tcW w:w="9747" w:type="dxa"/>
            <w:gridSpan w:val="5"/>
          </w:tcPr>
          <w:p w:rsidR="00982895" w:rsidRDefault="00982895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Edwards group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20/4</w:t>
            </w:r>
          </w:p>
        </w:tc>
        <w:tc>
          <w:tcPr>
            <w:tcW w:w="2126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27/4</w:t>
            </w:r>
          </w:p>
        </w:tc>
        <w:tc>
          <w:tcPr>
            <w:tcW w:w="1843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4/5</w:t>
            </w:r>
          </w:p>
        </w:tc>
        <w:tc>
          <w:tcPr>
            <w:tcW w:w="1701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11/5</w:t>
            </w:r>
          </w:p>
        </w:tc>
        <w:tc>
          <w:tcPr>
            <w:tcW w:w="2126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18/5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door</w:t>
            </w:r>
          </w:p>
        </w:tc>
        <w:tc>
          <w:tcPr>
            <w:tcW w:w="2126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1843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  <w:tc>
          <w:tcPr>
            <w:tcW w:w="1701" w:type="dxa"/>
          </w:tcPr>
          <w:p w:rsidR="00982895" w:rsidRPr="00294638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2126" w:type="dxa"/>
          </w:tcPr>
          <w:p w:rsidR="00982895" w:rsidRPr="001C62CF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floor</w:t>
            </w:r>
          </w:p>
        </w:tc>
        <w:tc>
          <w:tcPr>
            <w:tcW w:w="2126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1843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  <w:tc>
          <w:tcPr>
            <w:tcW w:w="1701" w:type="dxa"/>
          </w:tcPr>
          <w:p w:rsidR="00982895" w:rsidRPr="00294638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  <w:tc>
          <w:tcPr>
            <w:tcW w:w="2126" w:type="dxa"/>
          </w:tcPr>
          <w:p w:rsidR="00982895" w:rsidRPr="001C62CF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poor</w:t>
            </w:r>
          </w:p>
        </w:tc>
        <w:tc>
          <w:tcPr>
            <w:tcW w:w="2126" w:type="dxa"/>
          </w:tcPr>
          <w:p w:rsidR="00982895" w:rsidRPr="00127CAA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1843" w:type="dxa"/>
          </w:tcPr>
          <w:p w:rsidR="00982895" w:rsidRPr="00606805" w:rsidRDefault="00606805" w:rsidP="007D2C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606805">
              <w:rPr>
                <w:rFonts w:ascii="XCCW Joined 7a" w:hAnsi="XCCW Joined 7a"/>
                <w:color w:val="00B0F0"/>
                <w:sz w:val="28"/>
                <w:szCs w:val="28"/>
              </w:rPr>
              <w:t>half</w:t>
            </w:r>
          </w:p>
        </w:tc>
        <w:tc>
          <w:tcPr>
            <w:tcW w:w="1701" w:type="dxa"/>
          </w:tcPr>
          <w:p w:rsidR="00982895" w:rsidRPr="00294638" w:rsidRDefault="0098289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2126" w:type="dxa"/>
          </w:tcPr>
          <w:p w:rsidR="00982895" w:rsidRPr="001C62CF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5925B1" w:rsidRDefault="0095581F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2126" w:type="dxa"/>
          </w:tcPr>
          <w:p w:rsidR="00982895" w:rsidRPr="00606805" w:rsidRDefault="00606805" w:rsidP="007D2C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606805">
              <w:rPr>
                <w:rFonts w:ascii="XCCW Joined 7a" w:hAnsi="XCCW Joined 7a"/>
                <w:color w:val="FF0000"/>
                <w:sz w:val="28"/>
                <w:szCs w:val="28"/>
              </w:rPr>
              <w:t>any</w:t>
            </w:r>
          </w:p>
        </w:tc>
        <w:tc>
          <w:tcPr>
            <w:tcW w:w="1843" w:type="dxa"/>
          </w:tcPr>
          <w:p w:rsidR="00982895" w:rsidRPr="00606805" w:rsidRDefault="00606805" w:rsidP="007D2C36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606805">
              <w:rPr>
                <w:rFonts w:ascii="XCCW Joined 7a" w:hAnsi="XCCW Joined 7a"/>
                <w:color w:val="00B0F0"/>
                <w:sz w:val="28"/>
                <w:szCs w:val="28"/>
              </w:rPr>
              <w:t>halves</w:t>
            </w:r>
          </w:p>
        </w:tc>
        <w:tc>
          <w:tcPr>
            <w:tcW w:w="1701" w:type="dxa"/>
          </w:tcPr>
          <w:p w:rsidR="00982895" w:rsidRPr="00294638" w:rsidRDefault="00606805" w:rsidP="007D2C36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eye</w:t>
            </w:r>
          </w:p>
        </w:tc>
        <w:tc>
          <w:tcPr>
            <w:tcW w:w="2126" w:type="dxa"/>
          </w:tcPr>
          <w:p w:rsidR="00982895" w:rsidRPr="00EC73DC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cold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EC73DC" w:rsidRDefault="00982895" w:rsidP="00D162C9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knife</w:t>
            </w:r>
          </w:p>
        </w:tc>
        <w:tc>
          <w:tcPr>
            <w:tcW w:w="1701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baby</w:t>
            </w:r>
          </w:p>
        </w:tc>
        <w:tc>
          <w:tcPr>
            <w:tcW w:w="2126" w:type="dxa"/>
          </w:tcPr>
          <w:p w:rsidR="00982895" w:rsidRPr="00EC73DC" w:rsidRDefault="00982895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gold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knives</w:t>
            </w:r>
          </w:p>
        </w:tc>
        <w:tc>
          <w:tcPr>
            <w:tcW w:w="1701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babies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sunflower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leaf</w:t>
            </w:r>
          </w:p>
        </w:tc>
        <w:tc>
          <w:tcPr>
            <w:tcW w:w="1701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cherry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keyboard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niform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leaves</w:t>
            </w:r>
          </w:p>
        </w:tc>
        <w:tc>
          <w:tcPr>
            <w:tcW w:w="1701" w:type="dxa"/>
          </w:tcPr>
          <w:p w:rsidR="00982895" w:rsidRPr="0075184B" w:rsidRDefault="0075184B" w:rsidP="006477D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cherri</w:t>
            </w:r>
            <w:bookmarkStart w:id="0" w:name="_GoBack"/>
            <w:bookmarkEnd w:id="0"/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es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makeup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  <w:tc>
          <w:tcPr>
            <w:tcW w:w="2126" w:type="dxa"/>
          </w:tcPr>
          <w:p w:rsidR="00982895" w:rsidRPr="0075184B" w:rsidRDefault="0075184B" w:rsidP="005A7E85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loaf</w:t>
            </w:r>
          </w:p>
        </w:tc>
        <w:tc>
          <w:tcPr>
            <w:tcW w:w="1701" w:type="dxa"/>
          </w:tcPr>
          <w:p w:rsidR="00982895" w:rsidRPr="0075184B" w:rsidRDefault="0075184B" w:rsidP="006477D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lady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classroom</w:t>
            </w:r>
          </w:p>
        </w:tc>
      </w:tr>
      <w:tr w:rsidR="00982895" w:rsidRPr="002F53A5" w:rsidTr="00982895">
        <w:tc>
          <w:tcPr>
            <w:tcW w:w="1951" w:type="dxa"/>
          </w:tcPr>
          <w:p w:rsidR="00982895" w:rsidRPr="002F53A5" w:rsidRDefault="00982895" w:rsidP="004E1A8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  <w:tc>
          <w:tcPr>
            <w:tcW w:w="2126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1843" w:type="dxa"/>
          </w:tcPr>
          <w:p w:rsidR="00982895" w:rsidRPr="0075184B" w:rsidRDefault="0075184B" w:rsidP="004C522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loaves</w:t>
            </w:r>
          </w:p>
        </w:tc>
        <w:tc>
          <w:tcPr>
            <w:tcW w:w="1701" w:type="dxa"/>
          </w:tcPr>
          <w:p w:rsidR="00982895" w:rsidRPr="0075184B" w:rsidRDefault="0075184B" w:rsidP="006477D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ladies</w:t>
            </w:r>
          </w:p>
        </w:tc>
        <w:tc>
          <w:tcPr>
            <w:tcW w:w="2126" w:type="dxa"/>
          </w:tcPr>
          <w:p w:rsidR="00982895" w:rsidRPr="0075184B" w:rsidRDefault="0075184B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moonlight</w:t>
            </w:r>
          </w:p>
        </w:tc>
      </w:tr>
    </w:tbl>
    <w:p w:rsidR="0075184B" w:rsidRPr="0075184B" w:rsidRDefault="0075184B" w:rsidP="0075184B">
      <w:pPr>
        <w:rPr>
          <w:rFonts w:ascii="XCCW Joined 7a" w:hAnsi="XCCW Joined 7a"/>
          <w:color w:val="92D050"/>
          <w:sz w:val="28"/>
          <w:szCs w:val="28"/>
        </w:rPr>
      </w:pPr>
      <w:r>
        <w:rPr>
          <w:rFonts w:ascii="XCCW Joined 7a" w:hAnsi="XCCW Joined 7a"/>
          <w:color w:val="92D050"/>
          <w:sz w:val="28"/>
          <w:szCs w:val="28"/>
        </w:rPr>
        <w:t xml:space="preserve">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 xml:space="preserve">Phonic grapheme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 xml:space="preserve">to </w:t>
      </w:r>
      <w:proofErr w:type="gramStart"/>
      <w:r w:rsidR="00AC3608" w:rsidRPr="00127CAA">
        <w:rPr>
          <w:rFonts w:ascii="XCCW Joined 7a" w:hAnsi="XCCW Joined 7a"/>
          <w:color w:val="92D050"/>
          <w:sz w:val="28"/>
          <w:szCs w:val="28"/>
        </w:rPr>
        <w:t>practise</w:t>
      </w:r>
      <w:r>
        <w:rPr>
          <w:rFonts w:ascii="XCCW Joined 7a" w:hAnsi="XCCW Joined 7a"/>
          <w:color w:val="92D050"/>
          <w:sz w:val="28"/>
          <w:szCs w:val="28"/>
        </w:rPr>
        <w:t xml:space="preserve">  </w:t>
      </w:r>
      <w:r w:rsidR="00AC3608" w:rsidRPr="00127CAA">
        <w:rPr>
          <w:rFonts w:ascii="XCCW Joined 7a" w:hAnsi="XCCW Joined 7a"/>
          <w:color w:val="FF0000"/>
          <w:sz w:val="28"/>
          <w:szCs w:val="28"/>
        </w:rPr>
        <w:t>Tricky</w:t>
      </w:r>
      <w:proofErr w:type="gramEnd"/>
      <w:r w:rsidR="00AC3608" w:rsidRPr="00127CAA">
        <w:rPr>
          <w:rFonts w:ascii="XCCW Joined 7a" w:hAnsi="XCCW Joined 7a"/>
          <w:color w:val="FF0000"/>
          <w:sz w:val="28"/>
          <w:szCs w:val="28"/>
        </w:rPr>
        <w:t xml:space="preserve"> words</w:t>
      </w:r>
    </w:p>
    <w:p w:rsidR="0075184B" w:rsidRP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Medium" w:hAnsi="HelveticaNeueLT-Medium" w:cs="HelveticaNeueLT-Medium"/>
          <w:b/>
          <w:color w:val="1A171B"/>
          <w:sz w:val="26"/>
          <w:szCs w:val="26"/>
        </w:rPr>
      </w:pP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Adding -</w:t>
      </w:r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s </w:t>
      </w: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and -</w:t>
      </w:r>
      <w:proofErr w:type="spellStart"/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>es</w:t>
      </w:r>
      <w:proofErr w:type="spellEnd"/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 </w:t>
      </w: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to nouns and verbs</w:t>
      </w:r>
    </w:p>
    <w:p w:rsid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r>
        <w:rPr>
          <w:rFonts w:ascii="HelveticaNeueLT-Light" w:hAnsi="HelveticaNeueLT-Light" w:cs="HelveticaNeueLT-Light"/>
          <w:color w:val="1A171B"/>
        </w:rPr>
        <w:t>Generally, -</w:t>
      </w:r>
      <w:r>
        <w:rPr>
          <w:rFonts w:ascii="HelveticaNeueLT-Heavy" w:hAnsi="HelveticaNeueLT-Heavy" w:cs="HelveticaNeueLT-Heavy"/>
          <w:color w:val="A0165B"/>
        </w:rPr>
        <w:t xml:space="preserve">s </w:t>
      </w:r>
      <w:r>
        <w:rPr>
          <w:rFonts w:ascii="HelveticaNeueLT-Light" w:hAnsi="HelveticaNeueLT-Light" w:cs="HelveticaNeueLT-Light"/>
          <w:color w:val="1A171B"/>
        </w:rPr>
        <w:t>is simply added to the base word. The suffix -</w:t>
      </w:r>
      <w:proofErr w:type="spellStart"/>
      <w:r>
        <w:rPr>
          <w:rFonts w:ascii="HelveticaNeueLT-Heavy" w:hAnsi="HelveticaNeueLT-Heavy" w:cs="HelveticaNeueLT-Heavy"/>
          <w:color w:val="A0165B"/>
        </w:rPr>
        <w:t>es</w:t>
      </w:r>
      <w:proofErr w:type="spellEnd"/>
      <w:r>
        <w:rPr>
          <w:rFonts w:ascii="HelveticaNeueLT-Heavy" w:hAnsi="HelveticaNeueLT-Heavy" w:cs="HelveticaNeueLT-Heavy"/>
          <w:color w:val="A0165B"/>
        </w:rPr>
        <w:t xml:space="preserve"> </w:t>
      </w:r>
      <w:r>
        <w:rPr>
          <w:rFonts w:ascii="HelveticaNeueLT-Light" w:hAnsi="HelveticaNeueLT-Light" w:cs="HelveticaNeueLT-Light"/>
          <w:color w:val="1A171B"/>
        </w:rPr>
        <w:t xml:space="preserve">is used after words ending in </w:t>
      </w:r>
      <w:r>
        <w:rPr>
          <w:rFonts w:ascii="HelveticaNeueLT-Heavy" w:hAnsi="HelveticaNeueLT-Heavy" w:cs="HelveticaNeueLT-Heavy"/>
          <w:color w:val="A0165B"/>
        </w:rPr>
        <w:t>s</w:t>
      </w:r>
      <w:r>
        <w:rPr>
          <w:rFonts w:ascii="HelveticaNeueLT-Light" w:hAnsi="HelveticaNeueLT-Light" w:cs="HelveticaNeueLT-Light"/>
          <w:color w:val="1A171B"/>
        </w:rPr>
        <w:t>(</w:t>
      </w:r>
      <w:r>
        <w:rPr>
          <w:rFonts w:ascii="HelveticaNeueLT-Heavy" w:hAnsi="HelveticaNeueLT-Heavy" w:cs="HelveticaNeueLT-Heavy"/>
          <w:color w:val="A0165B"/>
        </w:rPr>
        <w:t>s</w:t>
      </w:r>
      <w:r>
        <w:rPr>
          <w:rFonts w:ascii="HelveticaNeueLT-Light" w:hAnsi="HelveticaNeueLT-Light" w:cs="HelveticaNeueLT-Light"/>
          <w:color w:val="1A171B"/>
        </w:rPr>
        <w:t xml:space="preserve">), </w:t>
      </w:r>
      <w:proofErr w:type="spellStart"/>
      <w:r>
        <w:rPr>
          <w:rFonts w:ascii="HelveticaNeueLT-Heavy" w:hAnsi="HelveticaNeueLT-Heavy" w:cs="HelveticaNeueLT-Heavy"/>
          <w:color w:val="A0165B"/>
        </w:rPr>
        <w:t>ch</w:t>
      </w:r>
      <w:proofErr w:type="spellEnd"/>
      <w:r>
        <w:rPr>
          <w:rFonts w:ascii="HelveticaNeueLT-Light" w:hAnsi="HelveticaNeueLT-Light" w:cs="HelveticaNeueLT-Light"/>
          <w:color w:val="1A171B"/>
        </w:rPr>
        <w:t xml:space="preserve">, </w:t>
      </w:r>
      <w:proofErr w:type="spellStart"/>
      <w:r>
        <w:rPr>
          <w:rFonts w:ascii="HelveticaNeueLT-Heavy" w:hAnsi="HelveticaNeueLT-Heavy" w:cs="HelveticaNeueLT-Heavy"/>
          <w:color w:val="A0165B"/>
        </w:rPr>
        <w:t>sh</w:t>
      </w:r>
      <w:proofErr w:type="spellEnd"/>
      <w:r>
        <w:rPr>
          <w:rFonts w:ascii="HelveticaNeueLT-Heavy" w:hAnsi="HelveticaNeueLT-Heavy" w:cs="HelveticaNeueLT-Heavy"/>
          <w:color w:val="A0165B"/>
        </w:rPr>
        <w:t xml:space="preserve">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proofErr w:type="gramStart"/>
      <w:r>
        <w:rPr>
          <w:rFonts w:ascii="HelveticaNeueLT-Heavy" w:hAnsi="HelveticaNeueLT-Heavy" w:cs="HelveticaNeueLT-Heavy"/>
          <w:color w:val="A0165B"/>
        </w:rPr>
        <w:t>z</w:t>
      </w:r>
      <w:r>
        <w:rPr>
          <w:rFonts w:ascii="HelveticaNeueLT-Light" w:hAnsi="HelveticaNeueLT-Light" w:cs="HelveticaNeueLT-Light"/>
          <w:color w:val="1A171B"/>
        </w:rPr>
        <w:t>(</w:t>
      </w:r>
      <w:proofErr w:type="gramEnd"/>
      <w:r>
        <w:rPr>
          <w:rFonts w:ascii="HelveticaNeueLT-Heavy" w:hAnsi="HelveticaNeueLT-Heavy" w:cs="HelveticaNeueLT-Heavy"/>
          <w:color w:val="A0165B"/>
        </w:rPr>
        <w:t>z</w:t>
      </w:r>
      <w:r>
        <w:rPr>
          <w:rFonts w:ascii="HelveticaNeueLT-Light" w:hAnsi="HelveticaNeueLT-Light" w:cs="HelveticaNeueLT-Light"/>
          <w:color w:val="1A171B"/>
        </w:rPr>
        <w:t xml:space="preserve">), and when </w:t>
      </w:r>
      <w:r>
        <w:rPr>
          <w:rFonts w:ascii="HelveticaNeueLT-Heavy" w:hAnsi="HelveticaNeueLT-Heavy" w:cs="HelveticaNeueLT-Heavy"/>
          <w:color w:val="A0165B"/>
        </w:rPr>
        <w:t xml:space="preserve">y </w:t>
      </w:r>
      <w:r>
        <w:rPr>
          <w:rFonts w:ascii="HelveticaNeueLT-Light" w:hAnsi="HelveticaNeueLT-Light" w:cs="HelveticaNeueLT-Light"/>
          <w:color w:val="1A171B"/>
        </w:rPr>
        <w:t xml:space="preserve">is replaced by </w:t>
      </w:r>
      <w:proofErr w:type="spellStart"/>
      <w:r>
        <w:rPr>
          <w:rFonts w:ascii="HelveticaNeueLT-Heavy" w:hAnsi="HelveticaNeueLT-Heavy" w:cs="HelveticaNeueLT-Heavy"/>
          <w:color w:val="A0165B"/>
        </w:rPr>
        <w:t>i</w:t>
      </w:r>
      <w:proofErr w:type="spellEnd"/>
      <w:r>
        <w:rPr>
          <w:rFonts w:ascii="HelveticaNeueLT-Light" w:hAnsi="HelveticaNeueLT-Light" w:cs="HelveticaNeueLT-Light"/>
          <w:color w:val="1A171B"/>
        </w:rPr>
        <w:t>. Examples include</w:t>
      </w:r>
    </w:p>
    <w:p w:rsidR="0056383E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proofErr w:type="gramStart"/>
      <w:r>
        <w:rPr>
          <w:rFonts w:ascii="HelveticaNeueLT-Heavy" w:hAnsi="HelveticaNeueLT-Heavy" w:cs="HelveticaNeueLT-Heavy"/>
          <w:color w:val="0093D0"/>
        </w:rPr>
        <w:t>buses</w:t>
      </w:r>
      <w:proofErr w:type="gramEnd"/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passes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benches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catches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rushes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buzzes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 w:rsidRPr="0075184B">
        <w:rPr>
          <w:rFonts w:ascii="HelveticaNeueLT-Heavy" w:hAnsi="HelveticaNeueLT-Heavy" w:cs="HelveticaNeueLT-Heavy"/>
          <w:color w:val="00B0F0"/>
        </w:rPr>
        <w:t>babies</w:t>
      </w:r>
      <w:r>
        <w:rPr>
          <w:rFonts w:ascii="HelveticaNeueLT-Light" w:hAnsi="HelveticaNeueLT-Light" w:cs="HelveticaNeueLT-Light"/>
          <w:color w:val="1A171B"/>
        </w:rPr>
        <w:t xml:space="preserve">. (In words such as </w:t>
      </w:r>
      <w:r>
        <w:rPr>
          <w:rFonts w:ascii="HelveticaNeueLT-Heavy" w:hAnsi="HelveticaNeueLT-Heavy" w:cs="HelveticaNeueLT-Heavy"/>
          <w:color w:val="0093D0"/>
        </w:rPr>
        <w:t>buses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passes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benches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>catches</w:t>
      </w:r>
      <w:r>
        <w:rPr>
          <w:rFonts w:ascii="HelveticaNeueLT-Light" w:hAnsi="HelveticaNeueLT-Light" w:cs="HelveticaNeueLT-Light"/>
          <w:color w:val="1A171B"/>
        </w:rPr>
        <w:t xml:space="preserve">, the extra syllable is easy to hear and helps with the spelling.) Words such as </w:t>
      </w:r>
      <w:r>
        <w:rPr>
          <w:rFonts w:ascii="HelveticaNeueLT-Heavy" w:hAnsi="HelveticaNeueLT-Heavy" w:cs="HelveticaNeueLT-Heavy"/>
          <w:color w:val="0093D0"/>
        </w:rPr>
        <w:t>knife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leaf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 xml:space="preserve">loaf </w:t>
      </w:r>
      <w:r>
        <w:rPr>
          <w:rFonts w:ascii="HelveticaNeueLT-Light" w:hAnsi="HelveticaNeueLT-Light" w:cs="HelveticaNeueLT-Light"/>
          <w:color w:val="1A171B"/>
        </w:rPr>
        <w:t xml:space="preserve">become </w:t>
      </w:r>
      <w:r>
        <w:rPr>
          <w:rFonts w:ascii="HelveticaNeueLT-Heavy" w:hAnsi="HelveticaNeueLT-Heavy" w:cs="HelveticaNeueLT-Heavy"/>
          <w:color w:val="0093D0"/>
        </w:rPr>
        <w:t>knives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leaves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 xml:space="preserve">loaves </w:t>
      </w:r>
      <w:r>
        <w:rPr>
          <w:rFonts w:ascii="HelveticaNeueLT-Light" w:hAnsi="HelveticaNeueLT-Light" w:cs="HelveticaNeueLT-Light"/>
          <w:color w:val="1A171B"/>
        </w:rPr>
        <w:t>and again the change in spelling is obvious from the change in the pronunciation of the words.</w:t>
      </w:r>
    </w:p>
    <w:p w:rsidR="0075184B" w:rsidRP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XCCW Joined 7a" w:hAnsi="XCCW Joined 7a"/>
          <w:color w:val="7030A0"/>
          <w:sz w:val="28"/>
          <w:szCs w:val="28"/>
        </w:rPr>
      </w:pPr>
      <w:r w:rsidRPr="0075184B">
        <w:rPr>
          <w:rFonts w:ascii="HelveticaNeueLT-Light" w:hAnsi="HelveticaNeueLT-Light" w:cs="HelveticaNeueLT-Light"/>
          <w:color w:val="7030A0"/>
        </w:rPr>
        <w:t>Compound words – two words joined together to create a new meaning</w:t>
      </w:r>
    </w:p>
    <w:p w:rsidR="0075184B" w:rsidRPr="00127CAA" w:rsidRDefault="0075184B">
      <w:pPr>
        <w:rPr>
          <w:rFonts w:ascii="XCCW Joined 7a" w:hAnsi="XCCW Joined 7a"/>
          <w:color w:val="FF0000"/>
          <w:sz w:val="28"/>
          <w:szCs w:val="28"/>
        </w:rPr>
      </w:pPr>
    </w:p>
    <w:sectPr w:rsidR="0075184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NeueLT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3A5"/>
    <w:rsid w:val="00071539"/>
    <w:rsid w:val="00127CAA"/>
    <w:rsid w:val="00141577"/>
    <w:rsid w:val="001C62CF"/>
    <w:rsid w:val="00294638"/>
    <w:rsid w:val="002F53A5"/>
    <w:rsid w:val="00335DF6"/>
    <w:rsid w:val="003C25CE"/>
    <w:rsid w:val="004A6B01"/>
    <w:rsid w:val="0052631A"/>
    <w:rsid w:val="00544D42"/>
    <w:rsid w:val="0056383E"/>
    <w:rsid w:val="005925B1"/>
    <w:rsid w:val="00606805"/>
    <w:rsid w:val="00642293"/>
    <w:rsid w:val="006522AF"/>
    <w:rsid w:val="006B0055"/>
    <w:rsid w:val="0075184B"/>
    <w:rsid w:val="007A1B84"/>
    <w:rsid w:val="00927D2B"/>
    <w:rsid w:val="00943395"/>
    <w:rsid w:val="0095581F"/>
    <w:rsid w:val="00982895"/>
    <w:rsid w:val="009940B2"/>
    <w:rsid w:val="00AC3608"/>
    <w:rsid w:val="00AE6100"/>
    <w:rsid w:val="00AF043B"/>
    <w:rsid w:val="00BA1545"/>
    <w:rsid w:val="00D21D67"/>
    <w:rsid w:val="00EC73DC"/>
    <w:rsid w:val="00F3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SPPS</cp:lastModifiedBy>
  <cp:revision>4</cp:revision>
  <dcterms:created xsi:type="dcterms:W3CDTF">2018-04-12T14:50:00Z</dcterms:created>
  <dcterms:modified xsi:type="dcterms:W3CDTF">2018-04-13T08:56:00Z</dcterms:modified>
</cp:coreProperties>
</file>